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0C" w:rsidRDefault="001A020C" w:rsidP="001A020C">
      <w:pPr>
        <w:spacing w:after="0" w:line="360" w:lineRule="auto"/>
        <w:ind w:firstLine="5579"/>
        <w:rPr>
          <w:rFonts w:ascii="Times New Roman" w:hAnsi="Times New Roman" w:cs="Times New Roman"/>
          <w:sz w:val="26"/>
          <w:szCs w:val="26"/>
        </w:rPr>
      </w:pPr>
    </w:p>
    <w:p w:rsidR="001A020C" w:rsidRPr="004C09E2" w:rsidRDefault="001A020C" w:rsidP="001A020C">
      <w:pPr>
        <w:spacing w:after="0" w:line="360" w:lineRule="auto"/>
        <w:ind w:firstLine="5579"/>
        <w:rPr>
          <w:rFonts w:ascii="Times New Roman" w:hAnsi="Times New Roman" w:cs="Times New Roman"/>
          <w:sz w:val="26"/>
          <w:szCs w:val="26"/>
        </w:rPr>
      </w:pPr>
      <w:r w:rsidRPr="004C09E2">
        <w:rPr>
          <w:rFonts w:ascii="Times New Roman" w:hAnsi="Times New Roman" w:cs="Times New Roman"/>
          <w:sz w:val="26"/>
          <w:szCs w:val="26"/>
        </w:rPr>
        <w:t>Утверждена</w:t>
      </w:r>
    </w:p>
    <w:p w:rsidR="001A020C" w:rsidRDefault="001A020C" w:rsidP="001A020C">
      <w:pPr>
        <w:spacing w:after="0" w:line="360" w:lineRule="auto"/>
        <w:ind w:left="4962"/>
        <w:jc w:val="center"/>
        <w:rPr>
          <w:rFonts w:ascii="Times New Roman" w:hAnsi="Times New Roman" w:cs="Times New Roman"/>
          <w:sz w:val="26"/>
          <w:szCs w:val="26"/>
        </w:rPr>
      </w:pPr>
      <w:r w:rsidRPr="004C09E2">
        <w:rPr>
          <w:rFonts w:ascii="Times New Roman" w:hAnsi="Times New Roman" w:cs="Times New Roman"/>
          <w:sz w:val="26"/>
          <w:szCs w:val="26"/>
        </w:rPr>
        <w:t>Постановлением</w:t>
      </w:r>
      <w:r>
        <w:rPr>
          <w:rFonts w:ascii="Times New Roman" w:hAnsi="Times New Roman" w:cs="Times New Roman"/>
          <w:sz w:val="26"/>
          <w:szCs w:val="26"/>
        </w:rPr>
        <w:t xml:space="preserve">   администрации</w:t>
      </w:r>
    </w:p>
    <w:p w:rsidR="001A020C" w:rsidRDefault="001A020C" w:rsidP="001A020C">
      <w:pPr>
        <w:spacing w:after="0" w:line="360" w:lineRule="auto"/>
        <w:ind w:left="4962"/>
        <w:rPr>
          <w:rFonts w:ascii="Times New Roman" w:hAnsi="Times New Roman" w:cs="Times New Roman"/>
          <w:sz w:val="26"/>
          <w:szCs w:val="26"/>
        </w:rPr>
      </w:pPr>
      <w:r>
        <w:rPr>
          <w:rFonts w:ascii="Times New Roman" w:hAnsi="Times New Roman" w:cs="Times New Roman"/>
          <w:sz w:val="26"/>
          <w:szCs w:val="26"/>
        </w:rPr>
        <w:t xml:space="preserve">        </w:t>
      </w:r>
      <w:r w:rsidR="00D91EBD">
        <w:rPr>
          <w:rFonts w:ascii="Times New Roman" w:hAnsi="Times New Roman" w:cs="Times New Roman"/>
          <w:sz w:val="26"/>
          <w:szCs w:val="26"/>
        </w:rPr>
        <w:t>Октябрьского</w:t>
      </w:r>
      <w:r w:rsidRPr="0062504A">
        <w:rPr>
          <w:rFonts w:ascii="Times New Roman" w:hAnsi="Times New Roman" w:cs="Times New Roman"/>
          <w:sz w:val="26"/>
          <w:szCs w:val="26"/>
        </w:rPr>
        <w:t xml:space="preserve"> </w:t>
      </w:r>
      <w:r>
        <w:rPr>
          <w:rFonts w:ascii="Times New Roman" w:hAnsi="Times New Roman" w:cs="Times New Roman"/>
          <w:sz w:val="26"/>
          <w:szCs w:val="26"/>
        </w:rPr>
        <w:t xml:space="preserve">сельского </w:t>
      </w:r>
    </w:p>
    <w:p w:rsidR="001A020C" w:rsidRDefault="001A020C" w:rsidP="001A020C">
      <w:pPr>
        <w:spacing w:after="0" w:line="360" w:lineRule="auto"/>
        <w:ind w:left="4962"/>
        <w:rPr>
          <w:rFonts w:ascii="Times New Roman" w:hAnsi="Times New Roman" w:cs="Times New Roman"/>
          <w:sz w:val="26"/>
          <w:szCs w:val="26"/>
        </w:rPr>
      </w:pPr>
      <w:r>
        <w:rPr>
          <w:rFonts w:ascii="Times New Roman" w:hAnsi="Times New Roman" w:cs="Times New Roman"/>
          <w:sz w:val="26"/>
          <w:szCs w:val="26"/>
        </w:rPr>
        <w:t xml:space="preserve">         муниципального образования</w:t>
      </w:r>
    </w:p>
    <w:p w:rsidR="001A020C" w:rsidRDefault="001A020C" w:rsidP="001A020C">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Республика Калмыкия</w:t>
      </w:r>
    </w:p>
    <w:p w:rsidR="001A020C" w:rsidRDefault="001A020C" w:rsidP="001A020C">
      <w:pPr>
        <w:spacing w:after="0" w:line="360" w:lineRule="auto"/>
        <w:ind w:left="4962"/>
        <w:rPr>
          <w:rFonts w:ascii="Times New Roman" w:hAnsi="Times New Roman" w:cs="Times New Roman"/>
          <w:sz w:val="26"/>
          <w:szCs w:val="26"/>
        </w:rPr>
      </w:pPr>
      <w:r>
        <w:rPr>
          <w:rFonts w:ascii="Times New Roman" w:hAnsi="Times New Roman" w:cs="Times New Roman"/>
          <w:sz w:val="26"/>
          <w:szCs w:val="26"/>
        </w:rPr>
        <w:t>______________________</w:t>
      </w:r>
    </w:p>
    <w:p w:rsidR="001A020C" w:rsidRPr="004C09E2" w:rsidRDefault="001A020C" w:rsidP="001A020C">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 ______ </w:t>
      </w:r>
      <w:r w:rsidRPr="004C09E2">
        <w:rPr>
          <w:rFonts w:ascii="Times New Roman" w:hAnsi="Times New Roman" w:cs="Times New Roman"/>
          <w:sz w:val="26"/>
          <w:szCs w:val="26"/>
        </w:rPr>
        <w:t>от</w:t>
      </w:r>
      <w:r>
        <w:rPr>
          <w:rFonts w:ascii="Times New Roman" w:hAnsi="Times New Roman" w:cs="Times New Roman"/>
          <w:sz w:val="26"/>
          <w:szCs w:val="26"/>
        </w:rPr>
        <w:t xml:space="preserve"> «_____»___________ 2014 г.    </w:t>
      </w:r>
    </w:p>
    <w:p w:rsidR="00633D3A" w:rsidRDefault="00633D3A" w:rsidP="001F7543">
      <w:pPr>
        <w:tabs>
          <w:tab w:val="left" w:pos="2895"/>
          <w:tab w:val="center" w:pos="4677"/>
        </w:tabs>
        <w:ind w:firstLine="567"/>
        <w:jc w:val="center"/>
        <w:rPr>
          <w:b/>
          <w:sz w:val="32"/>
          <w:szCs w:val="32"/>
        </w:rPr>
      </w:pPr>
    </w:p>
    <w:p w:rsidR="001F7543" w:rsidRPr="00925C5F" w:rsidRDefault="001F7543" w:rsidP="001F7543">
      <w:pPr>
        <w:jc w:val="right"/>
        <w:rPr>
          <w:rFonts w:ascii="Times New Roman" w:eastAsia="Times New Roman" w:hAnsi="Times New Roman" w:cs="Times New Roman"/>
          <w:sz w:val="20"/>
          <w:szCs w:val="20"/>
          <w:lang w:eastAsia="ru-RU"/>
        </w:rPr>
      </w:pPr>
    </w:p>
    <w:p w:rsidR="001F7543" w:rsidRPr="00925C5F" w:rsidRDefault="001F7543" w:rsidP="001F7543">
      <w:pPr>
        <w:jc w:val="center"/>
        <w:rPr>
          <w:rFonts w:ascii="Times New Roman" w:eastAsia="Times New Roman" w:hAnsi="Times New Roman" w:cs="Times New Roman"/>
          <w:sz w:val="24"/>
          <w:lang w:eastAsia="ru-RU"/>
        </w:rPr>
      </w:pPr>
    </w:p>
    <w:p w:rsidR="001F7543" w:rsidRPr="00925C5F" w:rsidRDefault="001F7543" w:rsidP="001F7543">
      <w:pPr>
        <w:jc w:val="center"/>
        <w:rPr>
          <w:rFonts w:ascii="Times New Roman" w:eastAsia="Times New Roman" w:hAnsi="Times New Roman" w:cs="Times New Roman"/>
          <w:sz w:val="24"/>
          <w:lang w:eastAsia="ru-RU"/>
        </w:rPr>
      </w:pPr>
    </w:p>
    <w:p w:rsidR="001F7543" w:rsidRPr="00925C5F" w:rsidRDefault="001F7543" w:rsidP="005565E7">
      <w:pPr>
        <w:spacing w:after="0" w:line="240" w:lineRule="auto"/>
        <w:jc w:val="center"/>
        <w:rPr>
          <w:rFonts w:ascii="Times New Roman" w:eastAsia="Times New Roman" w:hAnsi="Times New Roman" w:cs="Times New Roman"/>
          <w:sz w:val="24"/>
          <w:lang w:eastAsia="ru-RU"/>
        </w:rPr>
      </w:pPr>
    </w:p>
    <w:p w:rsidR="006C51E6" w:rsidRDefault="006C51E6" w:rsidP="005565E7">
      <w:pPr>
        <w:spacing w:after="0" w:line="240" w:lineRule="auto"/>
        <w:jc w:val="center"/>
        <w:rPr>
          <w:rFonts w:ascii="Times New Roman" w:eastAsia="Times New Roman" w:hAnsi="Times New Roman" w:cs="Times New Roman"/>
          <w:b/>
          <w:sz w:val="28"/>
          <w:szCs w:val="28"/>
          <w:lang w:eastAsia="ru-RU"/>
        </w:rPr>
      </w:pPr>
      <w:r w:rsidRPr="006C51E6">
        <w:rPr>
          <w:rFonts w:ascii="Times New Roman" w:eastAsia="Times New Roman" w:hAnsi="Times New Roman" w:cs="Times New Roman"/>
          <w:b/>
          <w:sz w:val="28"/>
          <w:szCs w:val="28"/>
          <w:lang w:eastAsia="ru-RU"/>
        </w:rPr>
        <w:t>СХЕМА ВОДОСНАБЖЕНИЕ И ВОДОО</w:t>
      </w:r>
      <w:r w:rsidR="0001159D">
        <w:rPr>
          <w:rFonts w:ascii="Times New Roman" w:eastAsia="Times New Roman" w:hAnsi="Times New Roman" w:cs="Times New Roman"/>
          <w:b/>
          <w:sz w:val="28"/>
          <w:szCs w:val="28"/>
          <w:lang w:eastAsia="ru-RU"/>
        </w:rPr>
        <w:t>ТВЕДЕНИЯ ОКТЯБРЬСКОГО</w:t>
      </w:r>
      <w:r>
        <w:rPr>
          <w:rFonts w:ascii="Times New Roman" w:eastAsia="Times New Roman" w:hAnsi="Times New Roman" w:cs="Times New Roman"/>
          <w:b/>
          <w:sz w:val="28"/>
          <w:szCs w:val="28"/>
          <w:lang w:eastAsia="ru-RU"/>
        </w:rPr>
        <w:t xml:space="preserve"> СЕЛЬСКОГО МУНИЦИПАЛЬНОГО ОБРАЗОВАНИЯ</w:t>
      </w:r>
    </w:p>
    <w:p w:rsidR="00DA642B" w:rsidRDefault="00DA642B" w:rsidP="00DA642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ЯШАЛТИНСКОГО РАЙОНА</w:t>
      </w:r>
    </w:p>
    <w:p w:rsidR="006C51E6" w:rsidRDefault="006C51E6" w:rsidP="005565E7">
      <w:pPr>
        <w:spacing w:after="0" w:line="240" w:lineRule="auto"/>
        <w:jc w:val="center"/>
        <w:rPr>
          <w:rFonts w:ascii="Times New Roman" w:eastAsia="Times New Roman" w:hAnsi="Times New Roman" w:cs="Times New Roman"/>
          <w:b/>
          <w:sz w:val="28"/>
          <w:szCs w:val="28"/>
          <w:lang w:eastAsia="ru-RU"/>
        </w:rPr>
      </w:pPr>
      <w:r w:rsidRPr="006C51E6">
        <w:rPr>
          <w:rFonts w:ascii="Times New Roman" w:eastAsia="Times New Roman" w:hAnsi="Times New Roman" w:cs="Times New Roman"/>
          <w:b/>
          <w:sz w:val="28"/>
          <w:szCs w:val="28"/>
          <w:lang w:eastAsia="ru-RU"/>
        </w:rPr>
        <w:t xml:space="preserve"> РЕСПУБЛИКИ КАЛМЫКИЯ</w:t>
      </w:r>
      <w:r>
        <w:rPr>
          <w:rFonts w:ascii="Times New Roman" w:eastAsia="Times New Roman" w:hAnsi="Times New Roman" w:cs="Times New Roman"/>
          <w:b/>
          <w:sz w:val="28"/>
          <w:szCs w:val="28"/>
          <w:lang w:eastAsia="ru-RU"/>
        </w:rPr>
        <w:t xml:space="preserve"> </w:t>
      </w:r>
    </w:p>
    <w:p w:rsidR="0003716C" w:rsidRPr="001F7543" w:rsidRDefault="005565E7" w:rsidP="001F7543">
      <w:pPr>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ab/>
      </w:r>
      <w:r>
        <w:rPr>
          <w:rFonts w:ascii="Times New Roman" w:eastAsia="Times New Roman" w:hAnsi="Times New Roman" w:cs="Times New Roman"/>
          <w:b/>
          <w:sz w:val="36"/>
          <w:szCs w:val="36"/>
          <w:lang w:eastAsia="ru-RU"/>
        </w:rPr>
        <w:tab/>
      </w:r>
    </w:p>
    <w:p w:rsidR="001F7543" w:rsidRPr="00925C5F" w:rsidRDefault="001F7543" w:rsidP="001F7543">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ПОЯСНИТЕЛНАЯ ЗАПИСКА</w:t>
      </w:r>
    </w:p>
    <w:p w:rsidR="001F7543" w:rsidRPr="00925C5F" w:rsidRDefault="001F7543" w:rsidP="001F7543">
      <w:pPr>
        <w:rPr>
          <w:rFonts w:ascii="Times New Roman" w:eastAsia="Times New Roman" w:hAnsi="Times New Roman" w:cs="Times New Roman"/>
          <w:sz w:val="24"/>
          <w:lang w:eastAsia="ru-RU"/>
        </w:rPr>
      </w:pPr>
    </w:p>
    <w:p w:rsidR="001F7543" w:rsidRPr="00925C5F" w:rsidRDefault="001F7543" w:rsidP="001F7543">
      <w:pPr>
        <w:jc w:val="center"/>
        <w:rPr>
          <w:rFonts w:ascii="Times New Roman" w:eastAsia="Times New Roman" w:hAnsi="Times New Roman" w:cs="Times New Roman"/>
          <w:sz w:val="24"/>
          <w:lang w:eastAsia="ru-RU"/>
        </w:rPr>
      </w:pPr>
    </w:p>
    <w:p w:rsidR="001F7543" w:rsidRPr="009E36CF" w:rsidRDefault="001F7543" w:rsidP="001F7543">
      <w:pPr>
        <w:ind w:firstLine="567"/>
        <w:jc w:val="both"/>
        <w:rPr>
          <w:rFonts w:ascii="Times New Roman" w:hAnsi="Times New Roman" w:cs="Times New Roman"/>
          <w:sz w:val="28"/>
          <w:szCs w:val="28"/>
        </w:rPr>
      </w:pPr>
      <w:r w:rsidRPr="009E36CF">
        <w:rPr>
          <w:rFonts w:ascii="Times New Roman" w:hAnsi="Times New Roman" w:cs="Times New Roman"/>
          <w:sz w:val="28"/>
          <w:szCs w:val="28"/>
        </w:rPr>
        <w:t xml:space="preserve">Директор </w:t>
      </w:r>
      <w:r w:rsidRPr="009E36CF">
        <w:rPr>
          <w:rFonts w:ascii="Times New Roman" w:hAnsi="Times New Roman" w:cs="Times New Roman"/>
          <w:sz w:val="28"/>
          <w:szCs w:val="28"/>
        </w:rPr>
        <w:tab/>
      </w:r>
      <w:r w:rsidRPr="009E36CF">
        <w:rPr>
          <w:rFonts w:ascii="Times New Roman" w:hAnsi="Times New Roman" w:cs="Times New Roman"/>
          <w:sz w:val="28"/>
          <w:szCs w:val="28"/>
        </w:rPr>
        <w:tab/>
      </w:r>
      <w:r w:rsidRPr="009E36CF">
        <w:rPr>
          <w:rFonts w:ascii="Times New Roman" w:hAnsi="Times New Roman" w:cs="Times New Roman"/>
          <w:sz w:val="28"/>
          <w:szCs w:val="28"/>
        </w:rPr>
        <w:tab/>
      </w:r>
      <w:r w:rsidRPr="009E36CF">
        <w:rPr>
          <w:rFonts w:ascii="Times New Roman" w:hAnsi="Times New Roman" w:cs="Times New Roman"/>
          <w:sz w:val="28"/>
          <w:szCs w:val="28"/>
        </w:rPr>
        <w:tab/>
      </w:r>
      <w:r w:rsidRPr="009E36CF">
        <w:rPr>
          <w:rFonts w:ascii="Times New Roman" w:hAnsi="Times New Roman" w:cs="Times New Roman"/>
          <w:sz w:val="28"/>
          <w:szCs w:val="28"/>
        </w:rPr>
        <w:tab/>
      </w:r>
      <w:r w:rsidRPr="009E36CF">
        <w:rPr>
          <w:rFonts w:ascii="Times New Roman" w:hAnsi="Times New Roman" w:cs="Times New Roman"/>
          <w:sz w:val="28"/>
          <w:szCs w:val="28"/>
        </w:rPr>
        <w:tab/>
      </w:r>
      <w:r w:rsidRPr="009E36CF">
        <w:rPr>
          <w:rFonts w:ascii="Times New Roman" w:hAnsi="Times New Roman" w:cs="Times New Roman"/>
          <w:sz w:val="28"/>
          <w:szCs w:val="28"/>
        </w:rPr>
        <w:tab/>
      </w:r>
      <w:r w:rsidRPr="009E36CF">
        <w:rPr>
          <w:rFonts w:ascii="Times New Roman" w:hAnsi="Times New Roman" w:cs="Times New Roman"/>
          <w:sz w:val="28"/>
          <w:szCs w:val="28"/>
        </w:rPr>
        <w:tab/>
        <w:t xml:space="preserve">          Ноздрин М.В.</w:t>
      </w:r>
    </w:p>
    <w:p w:rsidR="001F7543" w:rsidRPr="009E36CF" w:rsidRDefault="001F7543" w:rsidP="001F7543">
      <w:pPr>
        <w:ind w:firstLine="567"/>
        <w:jc w:val="both"/>
        <w:rPr>
          <w:rFonts w:ascii="Times New Roman" w:hAnsi="Times New Roman" w:cs="Times New Roman"/>
          <w:sz w:val="28"/>
          <w:szCs w:val="28"/>
        </w:rPr>
      </w:pPr>
    </w:p>
    <w:p w:rsidR="001F7543" w:rsidRPr="009E36CF" w:rsidRDefault="001F7543" w:rsidP="001F7543">
      <w:pPr>
        <w:ind w:firstLine="567"/>
        <w:jc w:val="both"/>
        <w:rPr>
          <w:rFonts w:ascii="Times New Roman" w:hAnsi="Times New Roman" w:cs="Times New Roman"/>
          <w:sz w:val="28"/>
          <w:szCs w:val="28"/>
        </w:rPr>
      </w:pPr>
      <w:r w:rsidRPr="009E36CF">
        <w:rPr>
          <w:rFonts w:ascii="Times New Roman" w:hAnsi="Times New Roman" w:cs="Times New Roman"/>
          <w:sz w:val="28"/>
          <w:szCs w:val="28"/>
        </w:rPr>
        <w:t>Инженер-энергоаудитор</w:t>
      </w:r>
      <w:r w:rsidRPr="009E36CF">
        <w:rPr>
          <w:rFonts w:ascii="Times New Roman" w:hAnsi="Times New Roman" w:cs="Times New Roman"/>
          <w:sz w:val="28"/>
          <w:szCs w:val="28"/>
        </w:rPr>
        <w:tab/>
      </w:r>
      <w:r w:rsidRPr="009E36CF">
        <w:rPr>
          <w:rFonts w:ascii="Times New Roman" w:hAnsi="Times New Roman" w:cs="Times New Roman"/>
          <w:sz w:val="28"/>
          <w:szCs w:val="28"/>
        </w:rPr>
        <w:tab/>
      </w:r>
      <w:r w:rsidRPr="009E36CF">
        <w:rPr>
          <w:rFonts w:ascii="Times New Roman" w:hAnsi="Times New Roman" w:cs="Times New Roman"/>
          <w:sz w:val="28"/>
          <w:szCs w:val="28"/>
        </w:rPr>
        <w:tab/>
      </w:r>
      <w:r w:rsidRPr="009E36CF">
        <w:rPr>
          <w:rFonts w:ascii="Times New Roman" w:hAnsi="Times New Roman" w:cs="Times New Roman"/>
          <w:sz w:val="28"/>
          <w:szCs w:val="28"/>
        </w:rPr>
        <w:tab/>
      </w:r>
      <w:r w:rsidRPr="009E36CF">
        <w:rPr>
          <w:rFonts w:ascii="Times New Roman" w:hAnsi="Times New Roman" w:cs="Times New Roman"/>
          <w:sz w:val="28"/>
          <w:szCs w:val="28"/>
        </w:rPr>
        <w:tab/>
      </w:r>
      <w:r w:rsidRPr="009E36CF">
        <w:rPr>
          <w:rFonts w:ascii="Times New Roman" w:hAnsi="Times New Roman" w:cs="Times New Roman"/>
          <w:sz w:val="28"/>
          <w:szCs w:val="28"/>
        </w:rPr>
        <w:tab/>
        <w:t xml:space="preserve">          Струин Г.В. </w:t>
      </w:r>
    </w:p>
    <w:p w:rsidR="00516A6E" w:rsidRDefault="00516A6E" w:rsidP="001F7543">
      <w:pPr>
        <w:ind w:firstLine="567"/>
        <w:jc w:val="center"/>
        <w:rPr>
          <w:rFonts w:ascii="Times New Roman" w:hAnsi="Times New Roman" w:cs="Times New Roman"/>
          <w:sz w:val="28"/>
          <w:szCs w:val="28"/>
        </w:rPr>
      </w:pPr>
    </w:p>
    <w:p w:rsidR="00516A6E" w:rsidRDefault="00516A6E" w:rsidP="001F7543">
      <w:pPr>
        <w:ind w:firstLine="567"/>
        <w:jc w:val="center"/>
        <w:rPr>
          <w:rFonts w:ascii="Times New Roman" w:hAnsi="Times New Roman" w:cs="Times New Roman"/>
          <w:sz w:val="28"/>
          <w:szCs w:val="28"/>
        </w:rPr>
      </w:pPr>
    </w:p>
    <w:p w:rsidR="00516A6E" w:rsidRDefault="001A020C" w:rsidP="001F7543">
      <w:pPr>
        <w:ind w:firstLine="567"/>
        <w:jc w:val="center"/>
        <w:rPr>
          <w:rFonts w:ascii="Times New Roman" w:hAnsi="Times New Roman" w:cs="Times New Roman"/>
          <w:sz w:val="28"/>
          <w:szCs w:val="28"/>
        </w:rPr>
      </w:pPr>
      <w:r>
        <w:rPr>
          <w:rFonts w:ascii="Times New Roman" w:hAnsi="Times New Roman" w:cs="Times New Roman"/>
          <w:sz w:val="28"/>
          <w:szCs w:val="28"/>
        </w:rPr>
        <w:t>Октябрьский</w:t>
      </w:r>
    </w:p>
    <w:p w:rsidR="001F7543" w:rsidRPr="009E36CF" w:rsidRDefault="00516A6E" w:rsidP="001F7543">
      <w:pPr>
        <w:ind w:firstLine="567"/>
        <w:jc w:val="center"/>
        <w:rPr>
          <w:rFonts w:ascii="Times New Roman" w:hAnsi="Times New Roman" w:cs="Times New Roman"/>
          <w:sz w:val="28"/>
          <w:szCs w:val="28"/>
        </w:rPr>
      </w:pPr>
      <w:r>
        <w:rPr>
          <w:rFonts w:ascii="Times New Roman" w:hAnsi="Times New Roman" w:cs="Times New Roman"/>
          <w:sz w:val="28"/>
          <w:szCs w:val="28"/>
        </w:rPr>
        <w:t>2014</w:t>
      </w:r>
      <w:r w:rsidR="001F7543" w:rsidRPr="009E36CF">
        <w:rPr>
          <w:rFonts w:ascii="Times New Roman" w:hAnsi="Times New Roman" w:cs="Times New Roman"/>
          <w:sz w:val="28"/>
          <w:szCs w:val="28"/>
        </w:rPr>
        <w:t xml:space="preserve"> год   </w:t>
      </w:r>
    </w:p>
    <w:p w:rsidR="00663318" w:rsidRDefault="00663318" w:rsidP="00663318">
      <w:pPr>
        <w:pStyle w:val="a3"/>
        <w:keepNext/>
        <w:keepLines/>
        <w:spacing w:before="480" w:after="0" w:line="240" w:lineRule="auto"/>
        <w:ind w:left="0"/>
        <w:jc w:val="center"/>
        <w:rPr>
          <w:b/>
          <w:bCs/>
          <w:sz w:val="40"/>
          <w:szCs w:val="40"/>
        </w:rPr>
      </w:pPr>
    </w:p>
    <w:p w:rsidR="00663318" w:rsidRPr="00EC0090" w:rsidRDefault="00663318" w:rsidP="00663318">
      <w:pPr>
        <w:pStyle w:val="a3"/>
        <w:keepNext/>
        <w:keepLines/>
        <w:spacing w:before="480" w:after="0" w:line="240" w:lineRule="auto"/>
        <w:ind w:left="420"/>
        <w:jc w:val="center"/>
        <w:rPr>
          <w:b/>
          <w:bCs/>
          <w:sz w:val="40"/>
          <w:szCs w:val="40"/>
        </w:rPr>
      </w:pPr>
      <w:r w:rsidRPr="00EC0090">
        <w:rPr>
          <w:b/>
          <w:bCs/>
          <w:sz w:val="40"/>
          <w:szCs w:val="40"/>
        </w:rPr>
        <w:t>Содержание</w:t>
      </w:r>
      <w:r>
        <w:rPr>
          <w:b/>
          <w:bCs/>
          <w:sz w:val="40"/>
          <w:szCs w:val="40"/>
        </w:rPr>
        <w:t>:</w:t>
      </w:r>
    </w:p>
    <w:p w:rsidR="00663318" w:rsidRPr="00EC0090" w:rsidRDefault="00663318" w:rsidP="00C478F2">
      <w:pPr>
        <w:keepNext/>
        <w:keepLines/>
        <w:spacing w:after="0" w:line="240" w:lineRule="auto"/>
        <w:jc w:val="both"/>
        <w:rPr>
          <w:rFonts w:ascii="Times New Roman" w:eastAsia="Times New Roman" w:hAnsi="Times New Roman" w:cs="Times New Roman"/>
          <w:b/>
          <w:bCs/>
          <w:sz w:val="28"/>
          <w:szCs w:val="28"/>
          <w:lang w:eastAsia="ru-RU"/>
        </w:rPr>
      </w:pPr>
      <w:r w:rsidRPr="00EC0090">
        <w:rPr>
          <w:rFonts w:ascii="Times New Roman" w:eastAsia="Times New Roman" w:hAnsi="Times New Roman" w:cs="Times New Roman"/>
          <w:b/>
          <w:bCs/>
          <w:sz w:val="28"/>
          <w:szCs w:val="28"/>
          <w:lang w:eastAsia="ru-RU"/>
        </w:rPr>
        <w:t>Введение</w:t>
      </w:r>
    </w:p>
    <w:p w:rsidR="00187ECE" w:rsidRPr="00BA2350" w:rsidRDefault="00187ECE" w:rsidP="00C478F2">
      <w:pPr>
        <w:keepNext/>
        <w:keepLines/>
        <w:numPr>
          <w:ilvl w:val="1"/>
          <w:numId w:val="32"/>
        </w:numPr>
        <w:spacing w:after="0"/>
        <w:ind w:left="0" w:firstLine="0"/>
        <w:contextualSpacing/>
        <w:jc w:val="both"/>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Раздел «Существующее положение в сфере водоснабжения муниципального образования»</w:t>
      </w:r>
    </w:p>
    <w:p w:rsidR="00187ECE" w:rsidRPr="00BA2350" w:rsidRDefault="00187ECE" w:rsidP="00C478F2">
      <w:pPr>
        <w:keepNext/>
        <w:keepLines/>
        <w:numPr>
          <w:ilvl w:val="2"/>
          <w:numId w:val="32"/>
        </w:numPr>
        <w:spacing w:before="480" w:after="0"/>
        <w:ind w:left="0" w:firstLine="0"/>
        <w:contextualSpacing/>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Описание структуры водоснабжения муниципального образования</w:t>
      </w:r>
    </w:p>
    <w:p w:rsidR="00187ECE" w:rsidRPr="00BA2350" w:rsidRDefault="00187ECE" w:rsidP="00C478F2">
      <w:pPr>
        <w:keepNext/>
        <w:keepLines/>
        <w:numPr>
          <w:ilvl w:val="2"/>
          <w:numId w:val="32"/>
        </w:numPr>
        <w:spacing w:before="480" w:after="0"/>
        <w:ind w:left="0" w:firstLine="0"/>
        <w:contextualSpacing/>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bCs/>
          <w:sz w:val="28"/>
          <w:szCs w:val="28"/>
          <w:lang w:eastAsia="ru-RU"/>
        </w:rPr>
        <w:t>Описание состояния существующих источников водоснабжения и водозаборных сооружений</w:t>
      </w:r>
    </w:p>
    <w:p w:rsidR="00187ECE" w:rsidRPr="00BA2350" w:rsidRDefault="00187ECE" w:rsidP="00C478F2">
      <w:pPr>
        <w:keepNext/>
        <w:keepLines/>
        <w:numPr>
          <w:ilvl w:val="2"/>
          <w:numId w:val="32"/>
        </w:numPr>
        <w:spacing w:before="480" w:after="0"/>
        <w:ind w:left="0" w:firstLine="0"/>
        <w:contextualSpacing/>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bCs/>
          <w:sz w:val="28"/>
          <w:szCs w:val="28"/>
          <w:lang w:eastAsia="ru-RU"/>
        </w:rPr>
        <w:t>Описание существующих сооружений очистки и подготовки воды</w:t>
      </w:r>
    </w:p>
    <w:p w:rsidR="00187ECE" w:rsidRPr="00BA2350" w:rsidRDefault="00187ECE" w:rsidP="00C478F2">
      <w:pPr>
        <w:keepNext/>
        <w:keepLines/>
        <w:numPr>
          <w:ilvl w:val="2"/>
          <w:numId w:val="32"/>
        </w:numPr>
        <w:spacing w:before="480" w:after="0"/>
        <w:ind w:left="0" w:firstLine="0"/>
        <w:contextualSpacing/>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bCs/>
          <w:sz w:val="28"/>
          <w:szCs w:val="28"/>
          <w:lang w:eastAsia="ru-RU"/>
        </w:rPr>
        <w:t>Описание технологических зон водоснабжения</w:t>
      </w:r>
    </w:p>
    <w:p w:rsidR="00187ECE" w:rsidRPr="00BA2350" w:rsidRDefault="00187ECE" w:rsidP="00C478F2">
      <w:pPr>
        <w:keepNext/>
        <w:keepLines/>
        <w:numPr>
          <w:ilvl w:val="2"/>
          <w:numId w:val="32"/>
        </w:numPr>
        <w:spacing w:before="480" w:after="0"/>
        <w:ind w:left="0" w:firstLine="0"/>
        <w:contextualSpacing/>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bCs/>
          <w:sz w:val="28"/>
          <w:szCs w:val="28"/>
          <w:lang w:eastAsia="ru-RU"/>
        </w:rPr>
        <w:t>Описание состояния и функционирования существующих насосных станций</w:t>
      </w:r>
    </w:p>
    <w:p w:rsidR="00187ECE" w:rsidRPr="00BA2350" w:rsidRDefault="00187ECE" w:rsidP="00C478F2">
      <w:pPr>
        <w:keepNext/>
        <w:keepLines/>
        <w:numPr>
          <w:ilvl w:val="2"/>
          <w:numId w:val="32"/>
        </w:numPr>
        <w:spacing w:before="480" w:after="0"/>
        <w:ind w:left="0" w:firstLine="0"/>
        <w:contextualSpacing/>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bCs/>
          <w:sz w:val="28"/>
          <w:szCs w:val="28"/>
          <w:lang w:eastAsia="ru-RU"/>
        </w:rPr>
        <w:t>Описание состояния и функционирования водопроводных сетей систем водоснабжения</w:t>
      </w:r>
    </w:p>
    <w:p w:rsidR="00187ECE" w:rsidRPr="00BA2350" w:rsidRDefault="00187ECE" w:rsidP="00C478F2">
      <w:pPr>
        <w:keepNext/>
        <w:keepLines/>
        <w:numPr>
          <w:ilvl w:val="2"/>
          <w:numId w:val="32"/>
        </w:numPr>
        <w:spacing w:before="480" w:after="0"/>
        <w:ind w:left="0" w:firstLine="0"/>
        <w:contextualSpacing/>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Описание территорий муниципального образования, неохваченных централизованной системой водоснабжения</w:t>
      </w:r>
    </w:p>
    <w:p w:rsidR="00187ECE" w:rsidRPr="003A3C88" w:rsidRDefault="00187ECE" w:rsidP="00C478F2">
      <w:pPr>
        <w:keepNext/>
        <w:keepLines/>
        <w:numPr>
          <w:ilvl w:val="2"/>
          <w:numId w:val="32"/>
        </w:numPr>
        <w:spacing w:before="480" w:after="0"/>
        <w:ind w:left="0" w:firstLine="0"/>
        <w:contextualSpacing/>
        <w:jc w:val="both"/>
        <w:rPr>
          <w:rFonts w:ascii="Times New Roman" w:eastAsia="Times New Roman" w:hAnsi="Times New Roman" w:cs="Times New Roman"/>
          <w:bCs/>
          <w:sz w:val="28"/>
          <w:szCs w:val="28"/>
          <w:lang w:eastAsia="ru-RU"/>
        </w:rPr>
      </w:pPr>
      <w:r w:rsidRPr="003A3C88">
        <w:rPr>
          <w:rFonts w:ascii="Times New Roman" w:eastAsia="Times New Roman" w:hAnsi="Times New Roman" w:cs="Times New Roman"/>
          <w:bCs/>
          <w:sz w:val="28"/>
          <w:szCs w:val="28"/>
          <w:lang w:eastAsia="ru-RU"/>
        </w:rPr>
        <w:t>Описание существующих технических и технологических проблем в водоснабжении муниципального образования</w:t>
      </w:r>
    </w:p>
    <w:p w:rsidR="00187ECE" w:rsidRPr="00BA2350" w:rsidRDefault="00187ECE" w:rsidP="00C478F2">
      <w:pPr>
        <w:keepNext/>
        <w:keepLines/>
        <w:numPr>
          <w:ilvl w:val="1"/>
          <w:numId w:val="32"/>
        </w:numPr>
        <w:spacing w:after="0"/>
        <w:ind w:left="0" w:firstLine="0"/>
        <w:contextualSpacing/>
        <w:jc w:val="both"/>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Раздел «Существующие балансы  водопотребления»</w:t>
      </w:r>
    </w:p>
    <w:p w:rsidR="00187ECE" w:rsidRPr="00BA2350" w:rsidRDefault="00187ECE" w:rsidP="00C478F2">
      <w:pPr>
        <w:keepNext/>
        <w:keepLines/>
        <w:numPr>
          <w:ilvl w:val="2"/>
          <w:numId w:val="32"/>
        </w:numPr>
        <w:spacing w:after="0"/>
        <w:ind w:left="0" w:firstLine="0"/>
        <w:contextualSpacing/>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Общий водный баланс подачи и реализации воды</w:t>
      </w:r>
    </w:p>
    <w:p w:rsidR="00187ECE" w:rsidRPr="00BA2350" w:rsidRDefault="00187ECE" w:rsidP="00C478F2">
      <w:pPr>
        <w:keepNext/>
        <w:keepLines/>
        <w:numPr>
          <w:ilvl w:val="2"/>
          <w:numId w:val="32"/>
        </w:numPr>
        <w:spacing w:after="0"/>
        <w:ind w:left="0" w:firstLine="0"/>
        <w:contextualSpacing/>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Территориальный водный баланс подачи воды по зонам действия водопроводных сооружений</w:t>
      </w:r>
      <w:r w:rsidR="00DF60CD">
        <w:rPr>
          <w:rFonts w:ascii="Times New Roman" w:eastAsia="Times New Roman" w:hAnsi="Times New Roman" w:cs="Times New Roman"/>
          <w:bCs/>
          <w:sz w:val="28"/>
          <w:szCs w:val="28"/>
          <w:lang w:eastAsia="ru-RU"/>
        </w:rPr>
        <w:t>.</w:t>
      </w:r>
    </w:p>
    <w:p w:rsidR="00187ECE" w:rsidRPr="00BA2350" w:rsidRDefault="00187ECE" w:rsidP="00C478F2">
      <w:pPr>
        <w:keepNext/>
        <w:keepLines/>
        <w:numPr>
          <w:ilvl w:val="2"/>
          <w:numId w:val="32"/>
        </w:numPr>
        <w:spacing w:after="0"/>
        <w:ind w:left="0" w:firstLine="0"/>
        <w:contextualSpacing/>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Структурный водный баланс реализации воды по группам потребителей</w:t>
      </w:r>
    </w:p>
    <w:p w:rsidR="00187ECE" w:rsidRPr="00BA2350" w:rsidRDefault="00187ECE" w:rsidP="00C478F2">
      <w:pPr>
        <w:keepNext/>
        <w:keepLines/>
        <w:numPr>
          <w:ilvl w:val="2"/>
          <w:numId w:val="32"/>
        </w:numPr>
        <w:spacing w:after="0"/>
        <w:ind w:left="0" w:firstLine="0"/>
        <w:contextualSpacing/>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Сведения о действующих нормах удельного водопотребления населения и о фактическом водопотреблении</w:t>
      </w:r>
      <w:r w:rsidR="00DF60CD">
        <w:rPr>
          <w:rFonts w:ascii="Times New Roman" w:eastAsia="Times New Roman" w:hAnsi="Times New Roman" w:cs="Times New Roman"/>
          <w:bCs/>
          <w:sz w:val="28"/>
          <w:szCs w:val="28"/>
          <w:lang w:eastAsia="ru-RU"/>
        </w:rPr>
        <w:t>.</w:t>
      </w:r>
      <w:r w:rsidRPr="00BA2350">
        <w:rPr>
          <w:rFonts w:ascii="Times New Roman" w:eastAsia="Times New Roman" w:hAnsi="Times New Roman" w:cs="Times New Roman"/>
          <w:bCs/>
          <w:sz w:val="28"/>
          <w:szCs w:val="28"/>
          <w:lang w:eastAsia="ru-RU"/>
        </w:rPr>
        <w:t xml:space="preserve"> </w:t>
      </w:r>
    </w:p>
    <w:p w:rsidR="00187ECE" w:rsidRPr="00BA2350" w:rsidRDefault="00187ECE" w:rsidP="00C478F2">
      <w:pPr>
        <w:keepNext/>
        <w:keepLines/>
        <w:numPr>
          <w:ilvl w:val="2"/>
          <w:numId w:val="32"/>
        </w:numPr>
        <w:spacing w:after="0"/>
        <w:ind w:left="0" w:firstLine="0"/>
        <w:contextualSpacing/>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Описание системы коммерческого приборного учета воды, отпущенной из сетей абонентам и анализ планов по установке приборов учета</w:t>
      </w:r>
      <w:r w:rsidR="00DF60CD">
        <w:rPr>
          <w:rFonts w:ascii="Times New Roman" w:eastAsia="Times New Roman" w:hAnsi="Times New Roman" w:cs="Times New Roman"/>
          <w:bCs/>
          <w:sz w:val="28"/>
          <w:szCs w:val="28"/>
          <w:lang w:eastAsia="ru-RU"/>
        </w:rPr>
        <w:t>.</w:t>
      </w:r>
    </w:p>
    <w:p w:rsidR="00187ECE" w:rsidRPr="00BA2350" w:rsidRDefault="00187ECE" w:rsidP="00C478F2">
      <w:pPr>
        <w:keepNext/>
        <w:keepLines/>
        <w:numPr>
          <w:ilvl w:val="2"/>
          <w:numId w:val="32"/>
        </w:numPr>
        <w:spacing w:after="0"/>
        <w:ind w:left="0" w:firstLine="0"/>
        <w:contextualSpacing/>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Анализ резервов и дефицитов производственных мощностей системы во</w:t>
      </w:r>
      <w:r w:rsidR="00DF60CD">
        <w:rPr>
          <w:rFonts w:ascii="Times New Roman" w:eastAsia="Times New Roman" w:hAnsi="Times New Roman" w:cs="Times New Roman"/>
          <w:bCs/>
          <w:sz w:val="28"/>
          <w:szCs w:val="28"/>
          <w:lang w:eastAsia="ru-RU"/>
        </w:rPr>
        <w:t>доснабжения поселения.</w:t>
      </w:r>
    </w:p>
    <w:p w:rsidR="00BA2350" w:rsidRPr="00BA2350" w:rsidRDefault="00BA2350" w:rsidP="00C478F2">
      <w:pPr>
        <w:keepNext/>
        <w:keepLines/>
        <w:numPr>
          <w:ilvl w:val="1"/>
          <w:numId w:val="32"/>
        </w:numPr>
        <w:spacing w:after="0"/>
        <w:ind w:left="0" w:firstLine="0"/>
        <w:contextualSpacing/>
        <w:jc w:val="both"/>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Раздел «Перспективное потребление коммунальн</w:t>
      </w:r>
      <w:r w:rsidR="00E9256B">
        <w:rPr>
          <w:rFonts w:ascii="Times New Roman" w:eastAsia="Times New Roman" w:hAnsi="Times New Roman" w:cs="Times New Roman"/>
          <w:b/>
          <w:bCs/>
          <w:sz w:val="28"/>
          <w:szCs w:val="28"/>
          <w:lang w:eastAsia="ru-RU"/>
        </w:rPr>
        <w:t xml:space="preserve">ых ресурсов в сфере </w:t>
      </w:r>
      <w:r w:rsidRPr="00BA2350">
        <w:rPr>
          <w:rFonts w:ascii="Times New Roman" w:eastAsia="Times New Roman" w:hAnsi="Times New Roman" w:cs="Times New Roman"/>
          <w:b/>
          <w:bCs/>
          <w:sz w:val="28"/>
          <w:szCs w:val="28"/>
          <w:lang w:eastAsia="ru-RU"/>
        </w:rPr>
        <w:t>водоснабжения»</w:t>
      </w:r>
    </w:p>
    <w:p w:rsidR="00BA2350" w:rsidRPr="00BA2350" w:rsidRDefault="00BA2350" w:rsidP="00C478F2">
      <w:pPr>
        <w:keepNext/>
        <w:keepLines/>
        <w:numPr>
          <w:ilvl w:val="2"/>
          <w:numId w:val="32"/>
        </w:numPr>
        <w:spacing w:after="0"/>
        <w:ind w:left="0" w:firstLine="0"/>
        <w:contextualSpacing/>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Сведения о фактическом и ожидаемом потреблении воды</w:t>
      </w:r>
    </w:p>
    <w:p w:rsidR="00BA2350" w:rsidRPr="00BA2350" w:rsidRDefault="00BA2350" w:rsidP="00C478F2">
      <w:pPr>
        <w:keepNext/>
        <w:keepLines/>
        <w:numPr>
          <w:ilvl w:val="2"/>
          <w:numId w:val="32"/>
        </w:numPr>
        <w:spacing w:after="0"/>
        <w:ind w:left="0" w:firstLine="0"/>
        <w:contextualSpacing/>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Описание территориальной структуры потребления воды</w:t>
      </w:r>
    </w:p>
    <w:p w:rsidR="00BA2350" w:rsidRPr="00BA2350" w:rsidRDefault="00BA2350" w:rsidP="00C478F2">
      <w:pPr>
        <w:keepNext/>
        <w:keepLines/>
        <w:numPr>
          <w:ilvl w:val="2"/>
          <w:numId w:val="32"/>
        </w:numPr>
        <w:spacing w:after="0"/>
        <w:ind w:left="0" w:firstLine="0"/>
        <w:contextualSpacing/>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Оценка расходов воды на водоснабжение по типам абонентов</w:t>
      </w:r>
    </w:p>
    <w:p w:rsidR="00BA2350" w:rsidRPr="00BA2350" w:rsidRDefault="00BA2350" w:rsidP="00C478F2">
      <w:pPr>
        <w:keepNext/>
        <w:keepLines/>
        <w:numPr>
          <w:ilvl w:val="2"/>
          <w:numId w:val="32"/>
        </w:numPr>
        <w:spacing w:after="0"/>
        <w:ind w:left="0" w:firstLine="0"/>
        <w:contextualSpacing/>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Сведения о фактических и планируемых потерях воды при ее транспортировке</w:t>
      </w:r>
    </w:p>
    <w:p w:rsidR="00BA2350" w:rsidRPr="00BA2350" w:rsidRDefault="00BA2350" w:rsidP="00C478F2">
      <w:pPr>
        <w:keepNext/>
        <w:keepLines/>
        <w:numPr>
          <w:ilvl w:val="2"/>
          <w:numId w:val="32"/>
        </w:numPr>
        <w:spacing w:after="0"/>
        <w:ind w:left="0" w:firstLine="0"/>
        <w:contextualSpacing/>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lastRenderedPageBreak/>
        <w:t>Перспективные водные балансы</w:t>
      </w:r>
    </w:p>
    <w:p w:rsidR="00BA2350" w:rsidRPr="00BA2350" w:rsidRDefault="00BA2350" w:rsidP="00C478F2">
      <w:pPr>
        <w:keepNext/>
        <w:keepLines/>
        <w:numPr>
          <w:ilvl w:val="2"/>
          <w:numId w:val="32"/>
        </w:numPr>
        <w:spacing w:after="0"/>
        <w:ind w:left="0" w:firstLine="0"/>
        <w:contextualSpacing/>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Расчет требуемой мощности водозаборных и очистных сооружений исходя из данных о перспективном потреблении воды и величины неучтенных расходов и потерь воды при ее транспортировке</w:t>
      </w:r>
    </w:p>
    <w:p w:rsidR="00BA2350" w:rsidRPr="00BA2350" w:rsidRDefault="00BA2350" w:rsidP="00C478F2">
      <w:pPr>
        <w:keepNext/>
        <w:keepLines/>
        <w:numPr>
          <w:ilvl w:val="1"/>
          <w:numId w:val="32"/>
        </w:numPr>
        <w:spacing w:after="0"/>
        <w:ind w:left="0" w:firstLine="0"/>
        <w:contextualSpacing/>
        <w:jc w:val="both"/>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 xml:space="preserve">Раздел «Предложения по строительству, реконструкции и    </w:t>
      </w:r>
    </w:p>
    <w:p w:rsidR="00BA2350" w:rsidRPr="00BA2350" w:rsidRDefault="00BA2350" w:rsidP="00C478F2">
      <w:pPr>
        <w:keepNext/>
        <w:keepLines/>
        <w:spacing w:after="0"/>
        <w:contextualSpacing/>
        <w:jc w:val="both"/>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модернизации объектов систем водоснабжения»</w:t>
      </w:r>
    </w:p>
    <w:p w:rsidR="00BA2350" w:rsidRPr="003A3C88" w:rsidRDefault="00BA2350" w:rsidP="00C478F2">
      <w:pPr>
        <w:keepNext/>
        <w:keepLines/>
        <w:numPr>
          <w:ilvl w:val="2"/>
          <w:numId w:val="32"/>
        </w:numPr>
        <w:spacing w:after="0"/>
        <w:ind w:left="0" w:firstLine="0"/>
        <w:contextualSpacing/>
        <w:jc w:val="both"/>
        <w:rPr>
          <w:rFonts w:ascii="Times New Roman" w:eastAsia="Times New Roman" w:hAnsi="Times New Roman" w:cs="Times New Roman"/>
          <w:bCs/>
          <w:sz w:val="28"/>
          <w:szCs w:val="28"/>
          <w:lang w:eastAsia="ru-RU"/>
        </w:rPr>
      </w:pPr>
      <w:r w:rsidRPr="003A3C88">
        <w:rPr>
          <w:rFonts w:ascii="Times New Roman" w:eastAsia="Times New Roman" w:hAnsi="Times New Roman" w:cs="Times New Roman"/>
          <w:bCs/>
          <w:sz w:val="28"/>
          <w:szCs w:val="28"/>
          <w:lang w:eastAsia="ru-RU"/>
        </w:rPr>
        <w:t>Сведения об объектах, предлагаемых к новому строительству для обеспечения перспективной подачи в сутки максимального водопотребления</w:t>
      </w:r>
    </w:p>
    <w:p w:rsidR="00BA2350" w:rsidRPr="003A3C88" w:rsidRDefault="00BA2350" w:rsidP="00C478F2">
      <w:pPr>
        <w:keepNext/>
        <w:keepLines/>
        <w:numPr>
          <w:ilvl w:val="2"/>
          <w:numId w:val="32"/>
        </w:numPr>
        <w:spacing w:after="0"/>
        <w:ind w:left="0" w:firstLine="0"/>
        <w:contextualSpacing/>
        <w:jc w:val="both"/>
        <w:rPr>
          <w:rFonts w:ascii="Times New Roman" w:eastAsia="Times New Roman" w:hAnsi="Times New Roman" w:cs="Times New Roman"/>
          <w:bCs/>
          <w:sz w:val="28"/>
          <w:szCs w:val="28"/>
          <w:lang w:eastAsia="ru-RU"/>
        </w:rPr>
      </w:pPr>
      <w:r w:rsidRPr="003A3C88">
        <w:rPr>
          <w:rFonts w:ascii="Times New Roman" w:eastAsia="Times New Roman" w:hAnsi="Times New Roman" w:cs="Times New Roman"/>
          <w:bCs/>
          <w:sz w:val="28"/>
          <w:szCs w:val="28"/>
          <w:lang w:eastAsia="ru-RU"/>
        </w:rPr>
        <w:t>Сведения о действующих объектах, предлагаемых к реконструкции для обеспечения перспективной подачи в сутки максимального водопотребления</w:t>
      </w:r>
    </w:p>
    <w:p w:rsidR="00BA2350" w:rsidRPr="00BA2350" w:rsidRDefault="00BA2350" w:rsidP="00C478F2">
      <w:pPr>
        <w:keepNext/>
        <w:keepLines/>
        <w:numPr>
          <w:ilvl w:val="2"/>
          <w:numId w:val="32"/>
        </w:numPr>
        <w:spacing w:after="0"/>
        <w:ind w:left="0" w:firstLine="0"/>
        <w:contextualSpacing/>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Сведения о действующих объектах, предлагаемых к выводу из  эксплуатации</w:t>
      </w:r>
    </w:p>
    <w:p w:rsidR="00BA2350" w:rsidRPr="00BA2350" w:rsidRDefault="00BA2350" w:rsidP="00C478F2">
      <w:pPr>
        <w:keepNext/>
        <w:keepLines/>
        <w:numPr>
          <w:ilvl w:val="1"/>
          <w:numId w:val="32"/>
        </w:numPr>
        <w:spacing w:after="0"/>
        <w:ind w:left="0" w:firstLine="0"/>
        <w:contextualSpacing/>
        <w:jc w:val="both"/>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 xml:space="preserve">Раздел «Предложения по строительству, реконструкции и </w:t>
      </w:r>
    </w:p>
    <w:p w:rsidR="00BA2350" w:rsidRPr="00BA2350" w:rsidRDefault="00BA2350" w:rsidP="00C478F2">
      <w:pPr>
        <w:keepNext/>
        <w:keepLines/>
        <w:spacing w:after="0"/>
        <w:contextualSpacing/>
        <w:jc w:val="both"/>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модернизации линейных объектов централизованных систем водоснабжения»</w:t>
      </w:r>
    </w:p>
    <w:p w:rsidR="00BA2350" w:rsidRPr="00F53457" w:rsidRDefault="00BA2350" w:rsidP="00C478F2">
      <w:pPr>
        <w:keepNext/>
        <w:keepLines/>
        <w:numPr>
          <w:ilvl w:val="2"/>
          <w:numId w:val="32"/>
        </w:numPr>
        <w:spacing w:after="0"/>
        <w:ind w:left="0" w:firstLine="0"/>
        <w:contextualSpacing/>
        <w:jc w:val="both"/>
        <w:rPr>
          <w:rFonts w:ascii="Times New Roman" w:eastAsia="Times New Roman" w:hAnsi="Times New Roman" w:cs="Times New Roman"/>
          <w:bCs/>
          <w:sz w:val="28"/>
          <w:szCs w:val="28"/>
          <w:lang w:eastAsia="ru-RU"/>
        </w:rPr>
      </w:pPr>
      <w:r w:rsidRPr="00F53457">
        <w:rPr>
          <w:rFonts w:ascii="Times New Roman" w:eastAsia="Times New Roman" w:hAnsi="Times New Roman" w:cs="Times New Roman"/>
          <w:bCs/>
          <w:sz w:val="28"/>
          <w:szCs w:val="28"/>
          <w:lang w:eastAsia="ru-RU"/>
        </w:rPr>
        <w:t>Сведения о реконструкции и, предлагаемых к новому строительству магистральных водопроводных сетях, обеспечивающих перераспределение основных потоков из зон с избытком в зоны с дефицитом производительности сооружений</w:t>
      </w:r>
    </w:p>
    <w:p w:rsidR="00BA2350" w:rsidRPr="00BA2350" w:rsidRDefault="00BA2350" w:rsidP="00C478F2">
      <w:pPr>
        <w:keepNext/>
        <w:keepLines/>
        <w:spacing w:after="0"/>
        <w:jc w:val="both"/>
        <w:rPr>
          <w:rFonts w:ascii="Times New Roman" w:eastAsia="Times New Roman" w:hAnsi="Times New Roman" w:cs="Times New Roman"/>
          <w:bCs/>
          <w:sz w:val="28"/>
          <w:szCs w:val="28"/>
          <w:lang w:eastAsia="ru-RU"/>
        </w:rPr>
      </w:pPr>
      <w:r w:rsidRPr="00BA2350">
        <w:rPr>
          <w:rFonts w:ascii="Times New Roman" w:hAnsi="Times New Roman" w:cs="Times New Roman"/>
          <w:bCs/>
          <w:sz w:val="28"/>
          <w:szCs w:val="28"/>
        </w:rPr>
        <w:t>1.5.2</w:t>
      </w:r>
      <w:r w:rsidRPr="00BA2350">
        <w:rPr>
          <w:rFonts w:ascii="Times New Roman" w:hAnsi="Times New Roman" w:cs="Times New Roman"/>
          <w:bCs/>
          <w:sz w:val="28"/>
          <w:szCs w:val="28"/>
        </w:rPr>
        <w:tab/>
        <w:t xml:space="preserve">Сведения о реконструкции и, предлагаемых к новому </w:t>
      </w:r>
      <w:r w:rsidRPr="00BA2350">
        <w:rPr>
          <w:rFonts w:ascii="Times New Roman" w:eastAsia="Times New Roman" w:hAnsi="Times New Roman" w:cs="Times New Roman"/>
          <w:bCs/>
          <w:sz w:val="28"/>
          <w:szCs w:val="28"/>
          <w:lang w:eastAsia="ru-RU"/>
        </w:rPr>
        <w:t>строительству магистральных водопроводных сетях, для обеспечения перспективных изменений объема водоразбора во вновь осваиваемых районах поселения под жилищную, комплексную или производственную застройку</w:t>
      </w:r>
    </w:p>
    <w:p w:rsidR="00BA2350" w:rsidRPr="00BA2350" w:rsidRDefault="00BA2350" w:rsidP="00C478F2">
      <w:pPr>
        <w:keepNext/>
        <w:keepLines/>
        <w:spacing w:after="0"/>
        <w:jc w:val="both"/>
        <w:rPr>
          <w:rFonts w:ascii="Times New Roman" w:eastAsia="Times New Roman" w:hAnsi="Times New Roman" w:cs="Times New Roman"/>
          <w:bCs/>
          <w:sz w:val="28"/>
          <w:szCs w:val="28"/>
          <w:lang w:eastAsia="ru-RU"/>
        </w:rPr>
      </w:pPr>
      <w:r w:rsidRPr="00BA2350">
        <w:rPr>
          <w:rFonts w:ascii="Times New Roman" w:hAnsi="Times New Roman" w:cs="Times New Roman"/>
          <w:bCs/>
          <w:sz w:val="28"/>
          <w:szCs w:val="28"/>
        </w:rPr>
        <w:t xml:space="preserve">1.5.3 Сведения о реконструкции и, предлагаемых к новому </w:t>
      </w:r>
      <w:r w:rsidRPr="00BA2350">
        <w:rPr>
          <w:rFonts w:ascii="Times New Roman" w:eastAsia="Times New Roman" w:hAnsi="Times New Roman" w:cs="Times New Roman"/>
          <w:bCs/>
          <w:sz w:val="28"/>
          <w:szCs w:val="28"/>
          <w:lang w:eastAsia="ru-RU"/>
        </w:rPr>
        <w:t>строительству магистральных водопроводных сетях, для перераспределения технологических зон водопроводных сооружений</w:t>
      </w:r>
    </w:p>
    <w:p w:rsidR="00BA2350" w:rsidRPr="00BA2350" w:rsidRDefault="00BA2350" w:rsidP="00C478F2">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t>1.5.4 Сведения о реконструкции и, предлагаемых к новому строительству магистральных водопроводных сетях, для</w:t>
      </w:r>
      <w:r w:rsidR="00210F9E">
        <w:rPr>
          <w:rFonts w:ascii="Times New Roman" w:hAnsi="Times New Roman" w:cs="Times New Roman"/>
          <w:bCs/>
          <w:sz w:val="28"/>
          <w:szCs w:val="28"/>
        </w:rPr>
        <w:t xml:space="preserve"> </w:t>
      </w:r>
      <w:r w:rsidRPr="00BA2350">
        <w:rPr>
          <w:rFonts w:ascii="Times New Roman" w:hAnsi="Times New Roman" w:cs="Times New Roman"/>
          <w:bCs/>
          <w:sz w:val="28"/>
          <w:szCs w:val="28"/>
        </w:rPr>
        <w:t>обеспечения нормативной надежности водоснабжения и качества подаваемой воды</w:t>
      </w:r>
    </w:p>
    <w:p w:rsidR="00BA2350" w:rsidRPr="00BA2350" w:rsidRDefault="00BA2350" w:rsidP="00C478F2">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t>1.5.5 Сведения о реконструкции участка водопроводной сети,</w:t>
      </w:r>
      <w:r w:rsidR="002643D1">
        <w:rPr>
          <w:rFonts w:ascii="Times New Roman" w:hAnsi="Times New Roman" w:cs="Times New Roman"/>
          <w:bCs/>
          <w:sz w:val="28"/>
          <w:szCs w:val="28"/>
        </w:rPr>
        <w:t xml:space="preserve"> </w:t>
      </w:r>
      <w:r w:rsidRPr="00BA2350">
        <w:rPr>
          <w:rFonts w:ascii="Times New Roman" w:hAnsi="Times New Roman" w:cs="Times New Roman"/>
          <w:bCs/>
          <w:sz w:val="28"/>
          <w:szCs w:val="28"/>
        </w:rPr>
        <w:t>подлежащих замене в связи с исчерпанием  эксплуатационного ресурса</w:t>
      </w:r>
    </w:p>
    <w:p w:rsidR="00BA2350" w:rsidRPr="00BA2350" w:rsidRDefault="00BA2350" w:rsidP="00C478F2">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t>1.5.6 Сведения о новом строите</w:t>
      </w:r>
      <w:r w:rsidR="00AF066E">
        <w:rPr>
          <w:rFonts w:ascii="Times New Roman" w:hAnsi="Times New Roman" w:cs="Times New Roman"/>
          <w:bCs/>
          <w:sz w:val="28"/>
          <w:szCs w:val="28"/>
        </w:rPr>
        <w:t xml:space="preserve">льстве и реконструкции насосных </w:t>
      </w:r>
      <w:r w:rsidRPr="00BA2350">
        <w:rPr>
          <w:rFonts w:ascii="Times New Roman" w:hAnsi="Times New Roman" w:cs="Times New Roman"/>
          <w:bCs/>
          <w:sz w:val="28"/>
          <w:szCs w:val="28"/>
        </w:rPr>
        <w:t xml:space="preserve">станций </w:t>
      </w:r>
    </w:p>
    <w:p w:rsidR="00BA2350" w:rsidRDefault="00BA2350" w:rsidP="00C478F2">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t>1.5.7 Сведения о новом строительстве и реконструкции резервуаров и водонапорных башен</w:t>
      </w:r>
      <w:r w:rsidR="00AF066E">
        <w:rPr>
          <w:rFonts w:ascii="Times New Roman" w:hAnsi="Times New Roman" w:cs="Times New Roman"/>
          <w:bCs/>
          <w:sz w:val="28"/>
          <w:szCs w:val="28"/>
        </w:rPr>
        <w:t>.</w:t>
      </w:r>
      <w:r w:rsidRPr="00BA2350">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BA2350" w:rsidRPr="00BA2350" w:rsidRDefault="00BA2350" w:rsidP="00C478F2">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t>1.5.8 Сведения о развит</w:t>
      </w:r>
      <w:r w:rsidR="00AF066E">
        <w:rPr>
          <w:rFonts w:ascii="Times New Roman" w:hAnsi="Times New Roman" w:cs="Times New Roman"/>
          <w:bCs/>
          <w:sz w:val="28"/>
          <w:szCs w:val="28"/>
        </w:rPr>
        <w:t xml:space="preserve">ии систем диспетчеризации, </w:t>
      </w:r>
      <w:r w:rsidRPr="00BA2350">
        <w:rPr>
          <w:rFonts w:ascii="Times New Roman" w:hAnsi="Times New Roman" w:cs="Times New Roman"/>
          <w:bCs/>
          <w:sz w:val="28"/>
          <w:szCs w:val="28"/>
        </w:rPr>
        <w:t>телемеханизаци</w:t>
      </w:r>
      <w:r w:rsidR="00AF066E">
        <w:rPr>
          <w:rFonts w:ascii="Times New Roman" w:hAnsi="Times New Roman" w:cs="Times New Roman"/>
          <w:bCs/>
          <w:sz w:val="28"/>
          <w:szCs w:val="28"/>
        </w:rPr>
        <w:t xml:space="preserve">и и систем управления режимами </w:t>
      </w:r>
      <w:r w:rsidRPr="00BA2350">
        <w:rPr>
          <w:rFonts w:ascii="Times New Roman" w:hAnsi="Times New Roman" w:cs="Times New Roman"/>
          <w:bCs/>
          <w:sz w:val="28"/>
          <w:szCs w:val="28"/>
        </w:rPr>
        <w:t>водоснабжения на объектах организаций, осуществляющих водоснабжение</w:t>
      </w:r>
      <w:r w:rsidR="00AF066E">
        <w:rPr>
          <w:rFonts w:ascii="Times New Roman" w:hAnsi="Times New Roman" w:cs="Times New Roman"/>
          <w:bCs/>
          <w:sz w:val="28"/>
          <w:szCs w:val="28"/>
        </w:rPr>
        <w:t>.</w:t>
      </w:r>
      <w:r w:rsidRPr="00BA2350">
        <w:rPr>
          <w:rFonts w:ascii="Times New Roman" w:hAnsi="Times New Roman" w:cs="Times New Roman"/>
          <w:bCs/>
          <w:sz w:val="28"/>
          <w:szCs w:val="28"/>
        </w:rPr>
        <w:t xml:space="preserve">   </w:t>
      </w:r>
    </w:p>
    <w:p w:rsidR="00BA2350" w:rsidRPr="00BA2350" w:rsidRDefault="00BA2350" w:rsidP="00C478F2">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lastRenderedPageBreak/>
        <w:t>1.5.9 Сведения о развитии системы коммерческого учета</w:t>
      </w:r>
      <w:r w:rsidR="00210F9E">
        <w:rPr>
          <w:rFonts w:ascii="Times New Roman" w:hAnsi="Times New Roman" w:cs="Times New Roman"/>
          <w:bCs/>
          <w:sz w:val="28"/>
          <w:szCs w:val="28"/>
        </w:rPr>
        <w:t xml:space="preserve"> </w:t>
      </w:r>
      <w:r w:rsidRPr="00BA2350">
        <w:rPr>
          <w:rFonts w:ascii="Times New Roman" w:hAnsi="Times New Roman" w:cs="Times New Roman"/>
          <w:bCs/>
          <w:sz w:val="28"/>
          <w:szCs w:val="28"/>
        </w:rPr>
        <w:t>водопотребления организациями, осуществляющими водоснабжение</w:t>
      </w:r>
      <w:r w:rsidR="00AF066E">
        <w:rPr>
          <w:rFonts w:ascii="Times New Roman" w:hAnsi="Times New Roman" w:cs="Times New Roman"/>
          <w:bCs/>
          <w:sz w:val="28"/>
          <w:szCs w:val="28"/>
        </w:rPr>
        <w:t>.</w:t>
      </w:r>
    </w:p>
    <w:p w:rsidR="00BA2350" w:rsidRPr="00E9256B" w:rsidRDefault="00BA2350" w:rsidP="00C478F2">
      <w:pPr>
        <w:keepNext/>
        <w:keepLines/>
        <w:numPr>
          <w:ilvl w:val="1"/>
          <w:numId w:val="32"/>
        </w:numPr>
        <w:spacing w:after="0"/>
        <w:ind w:left="0" w:firstLine="0"/>
        <w:contextualSpacing/>
        <w:jc w:val="both"/>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Раздел «Экологические аспекты м</w:t>
      </w:r>
      <w:r w:rsidR="00E9256B">
        <w:rPr>
          <w:rFonts w:ascii="Times New Roman" w:eastAsia="Times New Roman" w:hAnsi="Times New Roman" w:cs="Times New Roman"/>
          <w:b/>
          <w:bCs/>
          <w:sz w:val="28"/>
          <w:szCs w:val="28"/>
          <w:lang w:eastAsia="ru-RU"/>
        </w:rPr>
        <w:t xml:space="preserve">ероприятий по строительству и </w:t>
      </w:r>
      <w:r w:rsidRPr="00E9256B">
        <w:rPr>
          <w:rFonts w:ascii="Times New Roman" w:eastAsia="Times New Roman" w:hAnsi="Times New Roman" w:cs="Times New Roman"/>
          <w:b/>
          <w:bCs/>
          <w:sz w:val="28"/>
          <w:szCs w:val="28"/>
          <w:lang w:eastAsia="ru-RU"/>
        </w:rPr>
        <w:t>реконструкции объектов централизованной системы водоснабжения»</w:t>
      </w:r>
    </w:p>
    <w:p w:rsidR="00BA2350" w:rsidRPr="003A3C88" w:rsidRDefault="00BA2350" w:rsidP="00C478F2">
      <w:pPr>
        <w:keepNext/>
        <w:keepLines/>
        <w:numPr>
          <w:ilvl w:val="2"/>
          <w:numId w:val="32"/>
        </w:numPr>
        <w:spacing w:after="0"/>
        <w:ind w:left="0" w:firstLine="0"/>
        <w:contextualSpacing/>
        <w:jc w:val="both"/>
        <w:rPr>
          <w:rFonts w:ascii="Times New Roman" w:eastAsia="Times New Roman" w:hAnsi="Times New Roman" w:cs="Times New Roman"/>
          <w:bCs/>
          <w:sz w:val="28"/>
          <w:szCs w:val="28"/>
          <w:lang w:eastAsia="ru-RU"/>
        </w:rPr>
      </w:pPr>
      <w:r w:rsidRPr="003A3C88">
        <w:rPr>
          <w:rFonts w:ascii="Times New Roman" w:eastAsia="Times New Roman" w:hAnsi="Times New Roman" w:cs="Times New Roman"/>
          <w:bCs/>
          <w:sz w:val="28"/>
          <w:szCs w:val="28"/>
          <w:lang w:eastAsia="ru-RU"/>
        </w:rPr>
        <w:t>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(утилизации) промывочных вод</w:t>
      </w:r>
    </w:p>
    <w:p w:rsidR="00BA2350" w:rsidRPr="003A3C88" w:rsidRDefault="00BA2350" w:rsidP="00C478F2">
      <w:pPr>
        <w:keepNext/>
        <w:keepLines/>
        <w:numPr>
          <w:ilvl w:val="2"/>
          <w:numId w:val="32"/>
        </w:numPr>
        <w:spacing w:after="0"/>
        <w:ind w:left="0" w:firstLine="0"/>
        <w:contextualSpacing/>
        <w:jc w:val="both"/>
        <w:rPr>
          <w:rFonts w:ascii="Times New Roman" w:eastAsia="Times New Roman" w:hAnsi="Times New Roman" w:cs="Times New Roman"/>
          <w:bCs/>
          <w:sz w:val="28"/>
          <w:szCs w:val="28"/>
          <w:lang w:eastAsia="ru-RU"/>
        </w:rPr>
      </w:pPr>
      <w:r w:rsidRPr="003A3C88">
        <w:rPr>
          <w:rFonts w:ascii="Times New Roman" w:eastAsia="Times New Roman" w:hAnsi="Times New Roman" w:cs="Times New Roman"/>
          <w:bCs/>
          <w:sz w:val="28"/>
          <w:szCs w:val="28"/>
          <w:lang w:eastAsia="ru-RU"/>
        </w:rPr>
        <w:t xml:space="preserve">Сведения </w:t>
      </w:r>
      <w:proofErr w:type="gramStart"/>
      <w:r w:rsidRPr="003A3C88">
        <w:rPr>
          <w:rFonts w:ascii="Times New Roman" w:eastAsia="Times New Roman" w:hAnsi="Times New Roman" w:cs="Times New Roman"/>
          <w:bCs/>
          <w:sz w:val="28"/>
          <w:szCs w:val="28"/>
          <w:lang w:eastAsia="ru-RU"/>
        </w:rPr>
        <w:t>о мерах по предотвращению вредного воздействия  на окружающую среду при реализации мероприятий по снабжению</w:t>
      </w:r>
      <w:proofErr w:type="gramEnd"/>
      <w:r w:rsidRPr="003A3C88">
        <w:rPr>
          <w:rFonts w:ascii="Times New Roman" w:eastAsia="Times New Roman" w:hAnsi="Times New Roman" w:cs="Times New Roman"/>
          <w:bCs/>
          <w:sz w:val="28"/>
          <w:szCs w:val="28"/>
          <w:lang w:eastAsia="ru-RU"/>
        </w:rPr>
        <w:t xml:space="preserve"> и</w:t>
      </w:r>
      <w:r w:rsidR="00C478F2" w:rsidRPr="003A3C88">
        <w:rPr>
          <w:rFonts w:ascii="Times New Roman" w:eastAsia="Times New Roman" w:hAnsi="Times New Roman" w:cs="Times New Roman"/>
          <w:bCs/>
          <w:sz w:val="28"/>
          <w:szCs w:val="28"/>
          <w:lang w:eastAsia="ru-RU"/>
        </w:rPr>
        <w:t xml:space="preserve"> хранению химических реагентов.,</w:t>
      </w:r>
      <w:r w:rsidR="00D54BCC" w:rsidRPr="003A3C88">
        <w:rPr>
          <w:rFonts w:ascii="Times New Roman" w:eastAsia="Times New Roman" w:hAnsi="Times New Roman" w:cs="Times New Roman"/>
          <w:bCs/>
          <w:sz w:val="28"/>
          <w:szCs w:val="28"/>
          <w:lang w:eastAsia="ru-RU"/>
        </w:rPr>
        <w:t xml:space="preserve"> </w:t>
      </w:r>
      <w:r w:rsidR="00C478F2" w:rsidRPr="003A3C88">
        <w:rPr>
          <w:rFonts w:ascii="Times New Roman" w:eastAsia="Times New Roman" w:hAnsi="Times New Roman" w:cs="Times New Roman"/>
          <w:bCs/>
          <w:sz w:val="28"/>
          <w:szCs w:val="28"/>
          <w:lang w:eastAsia="ru-RU"/>
        </w:rPr>
        <w:t>и</w:t>
      </w:r>
      <w:r w:rsidRPr="003A3C88">
        <w:rPr>
          <w:rFonts w:ascii="Times New Roman" w:eastAsia="Times New Roman" w:hAnsi="Times New Roman" w:cs="Times New Roman"/>
          <w:bCs/>
          <w:sz w:val="28"/>
          <w:szCs w:val="28"/>
          <w:lang w:eastAsia="ru-RU"/>
        </w:rPr>
        <w:t>спользуемых в водоподготовке</w:t>
      </w:r>
    </w:p>
    <w:p w:rsidR="00BA2350" w:rsidRPr="00BA2350" w:rsidRDefault="00BA2350" w:rsidP="00C478F2">
      <w:pPr>
        <w:keepNext/>
        <w:keepLines/>
        <w:numPr>
          <w:ilvl w:val="1"/>
          <w:numId w:val="32"/>
        </w:numPr>
        <w:spacing w:after="0"/>
        <w:ind w:left="0" w:firstLine="0"/>
        <w:contextualSpacing/>
        <w:jc w:val="both"/>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 xml:space="preserve">Раздел «Оценка капитальных вложений в новое строительство, </w:t>
      </w:r>
    </w:p>
    <w:p w:rsidR="00BA2350" w:rsidRPr="00BA2350" w:rsidRDefault="00BA2350" w:rsidP="00C478F2">
      <w:pPr>
        <w:keepNext/>
        <w:keepLines/>
        <w:spacing w:after="0"/>
        <w:contextualSpacing/>
        <w:jc w:val="both"/>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реконструкцию и модернизацию объектов централизованных систем водоснабжения»</w:t>
      </w:r>
    </w:p>
    <w:p w:rsidR="00BA2350" w:rsidRPr="003A3C88" w:rsidRDefault="00BA2350" w:rsidP="00C478F2">
      <w:pPr>
        <w:keepNext/>
        <w:keepLines/>
        <w:numPr>
          <w:ilvl w:val="2"/>
          <w:numId w:val="32"/>
        </w:numPr>
        <w:spacing w:after="0"/>
        <w:ind w:left="0" w:firstLine="0"/>
        <w:contextualSpacing/>
        <w:jc w:val="both"/>
        <w:rPr>
          <w:rFonts w:ascii="Times New Roman" w:eastAsia="Times New Roman" w:hAnsi="Times New Roman" w:cs="Times New Roman"/>
          <w:bCs/>
          <w:sz w:val="28"/>
          <w:szCs w:val="28"/>
          <w:lang w:eastAsia="ru-RU"/>
        </w:rPr>
      </w:pPr>
      <w:r w:rsidRPr="003A3C88">
        <w:rPr>
          <w:rFonts w:ascii="Times New Roman" w:eastAsia="Times New Roman" w:hAnsi="Times New Roman" w:cs="Times New Roman"/>
          <w:bCs/>
          <w:sz w:val="28"/>
          <w:szCs w:val="28"/>
          <w:lang w:eastAsia="ru-RU"/>
        </w:rPr>
        <w:t>Оценка капитальных вложений в новое строительство, реконструкцию объектов централизованных систем водоснабжения, выполненную в соответствии с укрупненными сметными нормативами</w:t>
      </w:r>
    </w:p>
    <w:p w:rsidR="00BA2350" w:rsidRPr="003A3C88" w:rsidRDefault="00BA2350" w:rsidP="00C478F2">
      <w:pPr>
        <w:keepNext/>
        <w:keepLines/>
        <w:numPr>
          <w:ilvl w:val="2"/>
          <w:numId w:val="32"/>
        </w:numPr>
        <w:spacing w:after="0"/>
        <w:ind w:left="0" w:firstLine="0"/>
        <w:contextualSpacing/>
        <w:jc w:val="both"/>
        <w:rPr>
          <w:rFonts w:ascii="Times New Roman" w:eastAsia="Times New Roman" w:hAnsi="Times New Roman" w:cs="Times New Roman"/>
          <w:b/>
          <w:bCs/>
          <w:sz w:val="32"/>
          <w:szCs w:val="32"/>
          <w:lang w:eastAsia="ru-RU"/>
        </w:rPr>
      </w:pPr>
      <w:r w:rsidRPr="003A3C88">
        <w:rPr>
          <w:rFonts w:ascii="Times New Roman" w:eastAsia="Times New Roman" w:hAnsi="Times New Roman" w:cs="Times New Roman"/>
          <w:bCs/>
          <w:sz w:val="28"/>
          <w:szCs w:val="28"/>
          <w:lang w:eastAsia="ru-RU"/>
        </w:rPr>
        <w:t xml:space="preserve">Оценка капитальных вложений, </w:t>
      </w:r>
      <w:proofErr w:type="gramStart"/>
      <w:r w:rsidRPr="003A3C88">
        <w:rPr>
          <w:rFonts w:ascii="Times New Roman" w:eastAsia="Times New Roman" w:hAnsi="Times New Roman" w:cs="Times New Roman"/>
          <w:bCs/>
          <w:sz w:val="28"/>
          <w:szCs w:val="28"/>
          <w:lang w:eastAsia="ru-RU"/>
        </w:rPr>
        <w:t>выполненную</w:t>
      </w:r>
      <w:proofErr w:type="gramEnd"/>
      <w:r w:rsidRPr="003A3C88">
        <w:rPr>
          <w:rFonts w:ascii="Times New Roman" w:eastAsia="Times New Roman" w:hAnsi="Times New Roman" w:cs="Times New Roman"/>
          <w:bCs/>
          <w:sz w:val="28"/>
          <w:szCs w:val="28"/>
          <w:lang w:eastAsia="ru-RU"/>
        </w:rPr>
        <w:t xml:space="preserve"> в ценах, установленных территориальными справочниками на момент выполнения программы с последующим их приведением к текущим прогнозным ценам</w:t>
      </w:r>
    </w:p>
    <w:p w:rsidR="00BA2350" w:rsidRDefault="00BA2350" w:rsidP="00C478F2">
      <w:pPr>
        <w:keepNext/>
        <w:keepLines/>
        <w:spacing w:after="0"/>
        <w:jc w:val="both"/>
        <w:rPr>
          <w:rFonts w:ascii="Times New Roman" w:hAnsi="Times New Roman" w:cs="Times New Roman"/>
          <w:b/>
          <w:bCs/>
          <w:sz w:val="32"/>
          <w:szCs w:val="32"/>
        </w:rPr>
      </w:pPr>
    </w:p>
    <w:p w:rsidR="00BA2350" w:rsidRPr="00BA2350" w:rsidRDefault="00BA2350" w:rsidP="00C478F2">
      <w:pPr>
        <w:keepNext/>
        <w:keepLines/>
        <w:spacing w:after="0"/>
        <w:jc w:val="both"/>
        <w:rPr>
          <w:rFonts w:ascii="Times New Roman" w:hAnsi="Times New Roman" w:cs="Times New Roman"/>
          <w:b/>
          <w:bCs/>
          <w:sz w:val="32"/>
          <w:szCs w:val="32"/>
        </w:rPr>
      </w:pPr>
      <w:r w:rsidRPr="00BA2350">
        <w:rPr>
          <w:rFonts w:ascii="Times New Roman" w:hAnsi="Times New Roman" w:cs="Times New Roman"/>
          <w:b/>
          <w:bCs/>
          <w:sz w:val="32"/>
          <w:szCs w:val="32"/>
        </w:rPr>
        <w:t>Глава 2 «Схема водоотведения»</w:t>
      </w:r>
    </w:p>
    <w:p w:rsidR="00BA2350" w:rsidRPr="00BA2350" w:rsidRDefault="00BA2350" w:rsidP="00C478F2">
      <w:pPr>
        <w:keepNext/>
        <w:keepLines/>
        <w:spacing w:after="0"/>
        <w:jc w:val="both"/>
        <w:rPr>
          <w:rFonts w:ascii="Times New Roman" w:hAnsi="Times New Roman" w:cs="Times New Roman"/>
          <w:b/>
          <w:bCs/>
          <w:sz w:val="32"/>
          <w:szCs w:val="32"/>
        </w:rPr>
      </w:pPr>
    </w:p>
    <w:p w:rsidR="00BA2350" w:rsidRPr="00BA2350" w:rsidRDefault="00BA2350" w:rsidP="00C478F2">
      <w:pPr>
        <w:keepNext/>
        <w:keepLines/>
        <w:spacing w:after="0"/>
        <w:jc w:val="both"/>
        <w:rPr>
          <w:rFonts w:ascii="Times New Roman" w:hAnsi="Times New Roman" w:cs="Times New Roman"/>
          <w:b/>
          <w:bCs/>
          <w:sz w:val="28"/>
          <w:szCs w:val="28"/>
        </w:rPr>
      </w:pPr>
      <w:proofErr w:type="gramStart"/>
      <w:r w:rsidRPr="00BA2350">
        <w:rPr>
          <w:rFonts w:ascii="Times New Roman" w:hAnsi="Times New Roman" w:cs="Times New Roman"/>
          <w:b/>
          <w:bCs/>
          <w:sz w:val="28"/>
          <w:szCs w:val="28"/>
        </w:rPr>
        <w:t>2.1  Раздел</w:t>
      </w:r>
      <w:proofErr w:type="gramEnd"/>
      <w:r w:rsidRPr="00BA2350">
        <w:rPr>
          <w:rFonts w:ascii="Times New Roman" w:hAnsi="Times New Roman" w:cs="Times New Roman"/>
          <w:b/>
          <w:bCs/>
          <w:sz w:val="28"/>
          <w:szCs w:val="28"/>
        </w:rPr>
        <w:t xml:space="preserve"> существующее положение в сфере водоотведения </w:t>
      </w:r>
    </w:p>
    <w:p w:rsidR="00BA2350" w:rsidRPr="00BA2350" w:rsidRDefault="00BA2350" w:rsidP="00C478F2">
      <w:pPr>
        <w:keepNext/>
        <w:keepLines/>
        <w:spacing w:after="0"/>
        <w:jc w:val="both"/>
        <w:rPr>
          <w:rFonts w:ascii="Times New Roman" w:hAnsi="Times New Roman" w:cs="Times New Roman"/>
          <w:b/>
          <w:bCs/>
          <w:sz w:val="28"/>
          <w:szCs w:val="28"/>
        </w:rPr>
      </w:pPr>
      <w:r w:rsidRPr="00BA2350">
        <w:rPr>
          <w:rFonts w:ascii="Times New Roman" w:hAnsi="Times New Roman" w:cs="Times New Roman"/>
          <w:b/>
          <w:bCs/>
          <w:sz w:val="28"/>
          <w:szCs w:val="28"/>
        </w:rPr>
        <w:tab/>
        <w:t xml:space="preserve">      муниципального образования»</w:t>
      </w:r>
    </w:p>
    <w:p w:rsidR="00BA2350" w:rsidRPr="00BA2350" w:rsidRDefault="00BA2350" w:rsidP="00C478F2">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t>2.1.1 Описание структуры сист</w:t>
      </w:r>
      <w:r w:rsidR="00AF066E">
        <w:rPr>
          <w:rFonts w:ascii="Times New Roman" w:hAnsi="Times New Roman" w:cs="Times New Roman"/>
          <w:bCs/>
          <w:sz w:val="28"/>
          <w:szCs w:val="28"/>
        </w:rPr>
        <w:t xml:space="preserve">емы сбора, очистки и отведения </w:t>
      </w:r>
      <w:r w:rsidRPr="00BA2350">
        <w:rPr>
          <w:rFonts w:ascii="Times New Roman" w:hAnsi="Times New Roman" w:cs="Times New Roman"/>
          <w:bCs/>
          <w:sz w:val="28"/>
          <w:szCs w:val="28"/>
        </w:rPr>
        <w:t>сточных вод муниципального образования</w:t>
      </w:r>
      <w:r w:rsidR="00AF066E">
        <w:rPr>
          <w:rFonts w:ascii="Times New Roman" w:hAnsi="Times New Roman" w:cs="Times New Roman"/>
          <w:bCs/>
          <w:sz w:val="28"/>
          <w:szCs w:val="28"/>
        </w:rPr>
        <w:t>.</w:t>
      </w:r>
    </w:p>
    <w:p w:rsidR="00BA2350" w:rsidRPr="00BA2350" w:rsidRDefault="00BA2350" w:rsidP="00C478F2">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t>2.1.2 Описание сущест</w:t>
      </w:r>
      <w:r w:rsidR="00AF066E">
        <w:rPr>
          <w:rFonts w:ascii="Times New Roman" w:hAnsi="Times New Roman" w:cs="Times New Roman"/>
          <w:bCs/>
          <w:sz w:val="28"/>
          <w:szCs w:val="28"/>
        </w:rPr>
        <w:t xml:space="preserve">вующих канализационных очистных </w:t>
      </w:r>
      <w:r w:rsidRPr="00BA2350">
        <w:rPr>
          <w:rFonts w:ascii="Times New Roman" w:hAnsi="Times New Roman" w:cs="Times New Roman"/>
          <w:bCs/>
          <w:sz w:val="28"/>
          <w:szCs w:val="28"/>
        </w:rPr>
        <w:t>сооружений, включая о</w:t>
      </w:r>
      <w:r w:rsidR="00AF066E">
        <w:rPr>
          <w:rFonts w:ascii="Times New Roman" w:hAnsi="Times New Roman" w:cs="Times New Roman"/>
          <w:bCs/>
          <w:sz w:val="28"/>
          <w:szCs w:val="28"/>
        </w:rPr>
        <w:t xml:space="preserve">ценку соответствия применяемой </w:t>
      </w:r>
      <w:r w:rsidRPr="00BA2350">
        <w:rPr>
          <w:rFonts w:ascii="Times New Roman" w:hAnsi="Times New Roman" w:cs="Times New Roman"/>
          <w:bCs/>
          <w:sz w:val="28"/>
          <w:szCs w:val="28"/>
        </w:rPr>
        <w:t xml:space="preserve">технологической схемы </w:t>
      </w:r>
      <w:r w:rsidR="00AF066E">
        <w:rPr>
          <w:rFonts w:ascii="Times New Roman" w:hAnsi="Times New Roman" w:cs="Times New Roman"/>
          <w:bCs/>
          <w:sz w:val="28"/>
          <w:szCs w:val="28"/>
        </w:rPr>
        <w:t xml:space="preserve">требованиям нормативов качества </w:t>
      </w:r>
      <w:r w:rsidRPr="00BA2350">
        <w:rPr>
          <w:rFonts w:ascii="Times New Roman" w:hAnsi="Times New Roman" w:cs="Times New Roman"/>
          <w:bCs/>
          <w:sz w:val="28"/>
          <w:szCs w:val="28"/>
        </w:rPr>
        <w:t>сточных вод и опр</w:t>
      </w:r>
      <w:r w:rsidR="00AF066E">
        <w:rPr>
          <w:rFonts w:ascii="Times New Roman" w:hAnsi="Times New Roman" w:cs="Times New Roman"/>
          <w:bCs/>
          <w:sz w:val="28"/>
          <w:szCs w:val="28"/>
        </w:rPr>
        <w:t xml:space="preserve">еделение существующего дефицита </w:t>
      </w:r>
      <w:r w:rsidRPr="00BA2350">
        <w:rPr>
          <w:rFonts w:ascii="Times New Roman" w:hAnsi="Times New Roman" w:cs="Times New Roman"/>
          <w:bCs/>
          <w:sz w:val="28"/>
          <w:szCs w:val="28"/>
        </w:rPr>
        <w:t xml:space="preserve">(резерва) мощностей  </w:t>
      </w:r>
    </w:p>
    <w:p w:rsidR="00BE2155" w:rsidRPr="00BA2350" w:rsidRDefault="00AF066E" w:rsidP="00C478F2">
      <w:pPr>
        <w:keepNext/>
        <w:keepLines/>
        <w:spacing w:after="0"/>
        <w:jc w:val="both"/>
        <w:rPr>
          <w:rFonts w:ascii="Times New Roman" w:hAnsi="Times New Roman" w:cs="Times New Roman"/>
          <w:bCs/>
          <w:sz w:val="28"/>
          <w:szCs w:val="28"/>
        </w:rPr>
      </w:pPr>
      <w:r>
        <w:rPr>
          <w:rFonts w:ascii="Times New Roman" w:hAnsi="Times New Roman" w:cs="Times New Roman"/>
          <w:bCs/>
          <w:sz w:val="28"/>
          <w:szCs w:val="28"/>
        </w:rPr>
        <w:t xml:space="preserve">2.1.3 </w:t>
      </w:r>
      <w:r w:rsidR="00BA2350" w:rsidRPr="00BA2350">
        <w:rPr>
          <w:rFonts w:ascii="Times New Roman" w:hAnsi="Times New Roman" w:cs="Times New Roman"/>
          <w:bCs/>
          <w:sz w:val="28"/>
          <w:szCs w:val="28"/>
        </w:rPr>
        <w:t xml:space="preserve">Описание технологических зон водоотведения (отдельно </w:t>
      </w:r>
      <w:r w:rsidR="00BE2155" w:rsidRPr="00BE2155">
        <w:rPr>
          <w:rFonts w:ascii="Times New Roman" w:hAnsi="Times New Roman" w:cs="Times New Roman"/>
          <w:bCs/>
          <w:sz w:val="28"/>
          <w:szCs w:val="28"/>
        </w:rPr>
        <w:t>для каждого очистного сооружения)</w:t>
      </w:r>
    </w:p>
    <w:p w:rsidR="00BA2350" w:rsidRPr="00BA2350" w:rsidRDefault="00AF066E" w:rsidP="00C478F2">
      <w:pPr>
        <w:keepNext/>
        <w:keepLines/>
        <w:spacing w:after="0"/>
        <w:rPr>
          <w:rFonts w:ascii="Times New Roman" w:hAnsi="Times New Roman" w:cs="Times New Roman"/>
          <w:bCs/>
          <w:sz w:val="28"/>
          <w:szCs w:val="28"/>
        </w:rPr>
      </w:pPr>
      <w:r>
        <w:rPr>
          <w:rFonts w:ascii="Times New Roman" w:hAnsi="Times New Roman" w:cs="Times New Roman"/>
          <w:bCs/>
          <w:sz w:val="28"/>
          <w:szCs w:val="28"/>
        </w:rPr>
        <w:t xml:space="preserve">2.1.4 </w:t>
      </w:r>
      <w:r w:rsidR="00BA2350" w:rsidRPr="00BA2350">
        <w:rPr>
          <w:rFonts w:ascii="Times New Roman" w:hAnsi="Times New Roman" w:cs="Times New Roman"/>
          <w:bCs/>
          <w:sz w:val="28"/>
          <w:szCs w:val="28"/>
        </w:rPr>
        <w:t>Описание состояния и функционирования системы</w:t>
      </w:r>
      <w:r>
        <w:rPr>
          <w:rFonts w:ascii="Times New Roman" w:hAnsi="Times New Roman" w:cs="Times New Roman"/>
          <w:bCs/>
          <w:sz w:val="28"/>
          <w:szCs w:val="28"/>
        </w:rPr>
        <w:t xml:space="preserve"> </w:t>
      </w:r>
      <w:r w:rsidR="00BA2350" w:rsidRPr="00BA2350">
        <w:rPr>
          <w:rFonts w:ascii="Times New Roman" w:hAnsi="Times New Roman" w:cs="Times New Roman"/>
          <w:bCs/>
          <w:sz w:val="28"/>
          <w:szCs w:val="28"/>
        </w:rPr>
        <w:t>утилизации осадка сточных вод</w:t>
      </w:r>
    </w:p>
    <w:p w:rsidR="00BE2155" w:rsidRDefault="00AF066E" w:rsidP="00C478F2">
      <w:pPr>
        <w:keepNext/>
        <w:keepLines/>
        <w:tabs>
          <w:tab w:val="left" w:pos="426"/>
          <w:tab w:val="left" w:pos="851"/>
        </w:tabs>
        <w:spacing w:after="0"/>
        <w:rPr>
          <w:rFonts w:ascii="Times New Roman" w:hAnsi="Times New Roman" w:cs="Times New Roman"/>
          <w:bCs/>
          <w:sz w:val="28"/>
          <w:szCs w:val="28"/>
        </w:rPr>
      </w:pPr>
      <w:r>
        <w:rPr>
          <w:rFonts w:ascii="Times New Roman" w:hAnsi="Times New Roman" w:cs="Times New Roman"/>
          <w:bCs/>
          <w:sz w:val="28"/>
          <w:szCs w:val="28"/>
        </w:rPr>
        <w:lastRenderedPageBreak/>
        <w:t xml:space="preserve">2.1.5 </w:t>
      </w:r>
      <w:r w:rsidR="00BA2350" w:rsidRPr="00BA2350">
        <w:rPr>
          <w:rFonts w:ascii="Times New Roman" w:hAnsi="Times New Roman" w:cs="Times New Roman"/>
          <w:bCs/>
          <w:sz w:val="28"/>
          <w:szCs w:val="28"/>
        </w:rPr>
        <w:t>Описание состояния и функционирования</w:t>
      </w:r>
      <w:r>
        <w:rPr>
          <w:rFonts w:ascii="Times New Roman" w:hAnsi="Times New Roman" w:cs="Times New Roman"/>
          <w:bCs/>
          <w:sz w:val="28"/>
          <w:szCs w:val="28"/>
        </w:rPr>
        <w:t xml:space="preserve"> </w:t>
      </w:r>
      <w:r w:rsidR="00BE2155" w:rsidRPr="00BE2155">
        <w:rPr>
          <w:rFonts w:ascii="Times New Roman" w:hAnsi="Times New Roman" w:cs="Times New Roman"/>
          <w:bCs/>
          <w:sz w:val="28"/>
          <w:szCs w:val="28"/>
        </w:rPr>
        <w:t>канализационных коллекторов и сетей</w:t>
      </w:r>
    </w:p>
    <w:p w:rsidR="00BA2350" w:rsidRPr="00BA2350" w:rsidRDefault="00AF066E" w:rsidP="00C478F2">
      <w:pPr>
        <w:keepNext/>
        <w:keepLines/>
        <w:spacing w:after="0"/>
        <w:rPr>
          <w:bCs/>
          <w:sz w:val="28"/>
          <w:szCs w:val="28"/>
        </w:rPr>
      </w:pPr>
      <w:r>
        <w:rPr>
          <w:rFonts w:ascii="Times New Roman" w:hAnsi="Times New Roman" w:cs="Times New Roman"/>
          <w:bCs/>
          <w:sz w:val="28"/>
          <w:szCs w:val="28"/>
        </w:rPr>
        <w:t xml:space="preserve">2.1.6 </w:t>
      </w:r>
      <w:r w:rsidR="00BA2350" w:rsidRPr="00BA2350">
        <w:rPr>
          <w:rFonts w:ascii="Times New Roman" w:hAnsi="Times New Roman" w:cs="Times New Roman"/>
          <w:bCs/>
          <w:sz w:val="28"/>
          <w:szCs w:val="28"/>
        </w:rPr>
        <w:t>Оценка безопасности и надеж</w:t>
      </w:r>
      <w:r w:rsidR="00BE2155">
        <w:rPr>
          <w:rFonts w:ascii="Times New Roman" w:hAnsi="Times New Roman" w:cs="Times New Roman"/>
          <w:bCs/>
          <w:sz w:val="28"/>
          <w:szCs w:val="28"/>
        </w:rPr>
        <w:t>ности централизованных</w:t>
      </w:r>
      <w:r w:rsidR="00F53457">
        <w:rPr>
          <w:rFonts w:ascii="Times New Roman" w:hAnsi="Times New Roman" w:cs="Times New Roman"/>
          <w:bCs/>
          <w:sz w:val="28"/>
          <w:szCs w:val="28"/>
        </w:rPr>
        <w:t xml:space="preserve"> </w:t>
      </w:r>
      <w:r w:rsidR="00BE2155" w:rsidRPr="00BE2155">
        <w:rPr>
          <w:rFonts w:ascii="Times New Roman" w:hAnsi="Times New Roman" w:cs="Times New Roman"/>
          <w:bCs/>
          <w:sz w:val="28"/>
          <w:szCs w:val="28"/>
        </w:rPr>
        <w:t>систем водоотведения и их управляемости</w:t>
      </w:r>
      <w:r w:rsidR="00BA2350" w:rsidRPr="00BA2350">
        <w:rPr>
          <w:bCs/>
          <w:sz w:val="28"/>
          <w:szCs w:val="28"/>
        </w:rPr>
        <w:tab/>
      </w:r>
    </w:p>
    <w:p w:rsidR="00BA2350" w:rsidRPr="00BA2350" w:rsidRDefault="00BA2350" w:rsidP="00C478F2">
      <w:pPr>
        <w:keepNext/>
        <w:keepLines/>
        <w:spacing w:after="0"/>
        <w:rPr>
          <w:rFonts w:ascii="Times New Roman" w:eastAsia="Times New Roman" w:hAnsi="Times New Roman" w:cs="Times New Roman"/>
          <w:bCs/>
          <w:sz w:val="28"/>
          <w:szCs w:val="28"/>
          <w:lang w:eastAsia="ru-RU"/>
        </w:rPr>
      </w:pPr>
      <w:r w:rsidRPr="00BA2350">
        <w:rPr>
          <w:rFonts w:ascii="Times New Roman" w:hAnsi="Times New Roman" w:cs="Times New Roman"/>
          <w:bCs/>
          <w:sz w:val="28"/>
          <w:szCs w:val="28"/>
        </w:rPr>
        <w:t xml:space="preserve">2.1.7 </w:t>
      </w:r>
      <w:r w:rsidRPr="00BA2350">
        <w:rPr>
          <w:rFonts w:ascii="Times New Roman" w:eastAsia="Times New Roman" w:hAnsi="Times New Roman" w:cs="Times New Roman"/>
          <w:bCs/>
          <w:sz w:val="28"/>
          <w:szCs w:val="28"/>
          <w:lang w:eastAsia="ru-RU"/>
        </w:rPr>
        <w:t>Оценка воздействия централизованных систем</w:t>
      </w:r>
      <w:r w:rsidR="00E369BC">
        <w:rPr>
          <w:rFonts w:ascii="Times New Roman" w:eastAsia="Times New Roman" w:hAnsi="Times New Roman" w:cs="Times New Roman"/>
          <w:bCs/>
          <w:sz w:val="28"/>
          <w:szCs w:val="28"/>
          <w:lang w:eastAsia="ru-RU"/>
        </w:rPr>
        <w:t xml:space="preserve"> </w:t>
      </w:r>
      <w:r w:rsidR="00BE2155" w:rsidRPr="00BE2155">
        <w:rPr>
          <w:rFonts w:ascii="Times New Roman" w:eastAsia="Times New Roman" w:hAnsi="Times New Roman" w:cs="Times New Roman"/>
          <w:bCs/>
          <w:sz w:val="28"/>
          <w:szCs w:val="28"/>
          <w:lang w:eastAsia="ru-RU"/>
        </w:rPr>
        <w:t>водоотведения на окружающую среду</w:t>
      </w:r>
      <w:r w:rsidRPr="00BA2350">
        <w:rPr>
          <w:rFonts w:ascii="Times New Roman" w:eastAsia="Times New Roman" w:hAnsi="Times New Roman" w:cs="Times New Roman"/>
          <w:bCs/>
          <w:sz w:val="28"/>
          <w:szCs w:val="28"/>
          <w:lang w:eastAsia="ru-RU"/>
        </w:rPr>
        <w:tab/>
      </w:r>
    </w:p>
    <w:p w:rsidR="00BA2350" w:rsidRPr="00BA2350" w:rsidRDefault="00BA2350" w:rsidP="00C478F2">
      <w:pPr>
        <w:keepNext/>
        <w:keepLines/>
        <w:spacing w:after="0"/>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2.1.8 Анализ территорий муниципального образования, неохваченных централизованной системой водоотведения</w:t>
      </w:r>
    </w:p>
    <w:p w:rsidR="00BA2350" w:rsidRPr="00BA2350" w:rsidRDefault="00BA2350" w:rsidP="00C478F2">
      <w:pPr>
        <w:keepNext/>
        <w:keepLines/>
        <w:spacing w:after="0"/>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2.1.9  Описание существующих технических и технологических проблем в водоотведении муниципального образования</w:t>
      </w:r>
    </w:p>
    <w:p w:rsidR="00BA2350" w:rsidRPr="00BA2350" w:rsidRDefault="00BA2350" w:rsidP="00BA2350">
      <w:pPr>
        <w:keepNext/>
        <w:keepLines/>
        <w:spacing w:after="0"/>
        <w:jc w:val="both"/>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ab/>
      </w:r>
    </w:p>
    <w:p w:rsidR="00BA2350" w:rsidRPr="00BA2350" w:rsidRDefault="00BA2350" w:rsidP="00150901">
      <w:pPr>
        <w:keepNext/>
        <w:keepLines/>
        <w:spacing w:after="0"/>
        <w:ind w:firstLine="708"/>
        <w:jc w:val="both"/>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2.2 Раздел « Существующие балансы производительности</w:t>
      </w:r>
    </w:p>
    <w:p w:rsidR="00BA2350" w:rsidRPr="00BA2350" w:rsidRDefault="00BA2350" w:rsidP="00BA2350">
      <w:pPr>
        <w:keepNext/>
        <w:keepLines/>
        <w:spacing w:after="0"/>
        <w:ind w:firstLine="708"/>
        <w:jc w:val="both"/>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 xml:space="preserve">сооружений системы водоотведения»  </w:t>
      </w:r>
    </w:p>
    <w:p w:rsidR="00BA2350" w:rsidRPr="00BA2350" w:rsidRDefault="00BA2350" w:rsidP="00AF066E">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2.2.1 Баланс поступления сточных вод в центральную систему водоотведения</w:t>
      </w:r>
    </w:p>
    <w:p w:rsidR="00BA2350" w:rsidRPr="00BA2350" w:rsidRDefault="00BA2350" w:rsidP="00AF066E">
      <w:pPr>
        <w:keepNext/>
        <w:keepLines/>
        <w:spacing w:after="0"/>
        <w:jc w:val="both"/>
        <w:rPr>
          <w:rFonts w:ascii="Times New Roman" w:eastAsia="Times New Roman" w:hAnsi="Times New Roman" w:cs="Times New Roman"/>
          <w:bCs/>
          <w:sz w:val="28"/>
          <w:szCs w:val="28"/>
          <w:lang w:eastAsia="ru-RU"/>
        </w:rPr>
      </w:pPr>
      <w:proofErr w:type="gramStart"/>
      <w:r w:rsidRPr="00BA2350">
        <w:rPr>
          <w:rFonts w:ascii="Times New Roman" w:eastAsia="Times New Roman" w:hAnsi="Times New Roman" w:cs="Times New Roman"/>
          <w:bCs/>
          <w:sz w:val="28"/>
          <w:szCs w:val="28"/>
          <w:lang w:eastAsia="ru-RU"/>
        </w:rPr>
        <w:t>2.2.2  Оценка фактического п</w:t>
      </w:r>
      <w:r w:rsidR="00AF066E">
        <w:rPr>
          <w:rFonts w:ascii="Times New Roman" w:eastAsia="Times New Roman" w:hAnsi="Times New Roman" w:cs="Times New Roman"/>
          <w:bCs/>
          <w:sz w:val="28"/>
          <w:szCs w:val="28"/>
          <w:lang w:eastAsia="ru-RU"/>
        </w:rPr>
        <w:t xml:space="preserve">ритока неорганизованного стока </w:t>
      </w:r>
      <w:r w:rsidRPr="00BA2350">
        <w:rPr>
          <w:rFonts w:ascii="Times New Roman" w:eastAsia="Times New Roman" w:hAnsi="Times New Roman" w:cs="Times New Roman"/>
          <w:bCs/>
          <w:sz w:val="28"/>
          <w:szCs w:val="28"/>
          <w:lang w:eastAsia="ru-RU"/>
        </w:rPr>
        <w:t>(сточных вод, поступающих по поверхности рельефа</w:t>
      </w:r>
      <w:r w:rsidR="003A3C88">
        <w:rPr>
          <w:rFonts w:ascii="Times New Roman" w:eastAsia="Times New Roman" w:hAnsi="Times New Roman" w:cs="Times New Roman"/>
          <w:bCs/>
          <w:sz w:val="28"/>
          <w:szCs w:val="28"/>
          <w:lang w:eastAsia="ru-RU"/>
        </w:rPr>
        <w:t xml:space="preserve"> </w:t>
      </w:r>
      <w:r w:rsidRPr="00BA2350">
        <w:rPr>
          <w:rFonts w:ascii="Times New Roman" w:eastAsia="Times New Roman" w:hAnsi="Times New Roman" w:cs="Times New Roman"/>
          <w:bCs/>
          <w:sz w:val="28"/>
          <w:szCs w:val="28"/>
          <w:lang w:eastAsia="ru-RU"/>
        </w:rPr>
        <w:t>местности</w:t>
      </w:r>
      <w:proofErr w:type="gramEnd"/>
    </w:p>
    <w:p w:rsidR="00BA2350" w:rsidRPr="00BA2350" w:rsidRDefault="00BA2350" w:rsidP="00AF066E">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2.2.3 Описание системы коммерческого учета принимаемых сточных вод и анализ планов по установке приборов учета</w:t>
      </w:r>
    </w:p>
    <w:p w:rsidR="00150901" w:rsidRPr="00BA2350" w:rsidRDefault="00BA2350" w:rsidP="00BA2350">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 xml:space="preserve">2.2.4 Результаты анализа ретроспективных балансов поступления сточных вод в централизованную систему водоотведения </w:t>
      </w:r>
      <w:r w:rsidR="00150901" w:rsidRPr="00150901">
        <w:rPr>
          <w:rFonts w:ascii="Times New Roman" w:eastAsia="Times New Roman" w:hAnsi="Times New Roman" w:cs="Times New Roman"/>
          <w:bCs/>
          <w:sz w:val="28"/>
          <w:szCs w:val="28"/>
          <w:lang w:eastAsia="ru-RU"/>
        </w:rPr>
        <w:t>по бассейнам канализования очистных сооружений</w:t>
      </w:r>
    </w:p>
    <w:p w:rsidR="00BA2350" w:rsidRPr="00BA2350" w:rsidRDefault="00BA2350" w:rsidP="00BA2350">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 xml:space="preserve">2.2.5 Результаты анализа гидравлических режимов и работы элементов централизованной системы водоотведения для каждого сооружения, </w:t>
      </w:r>
      <w:r w:rsidR="00AF066E">
        <w:rPr>
          <w:rFonts w:ascii="Times New Roman" w:eastAsia="Times New Roman" w:hAnsi="Times New Roman" w:cs="Times New Roman"/>
          <w:bCs/>
          <w:sz w:val="28"/>
          <w:szCs w:val="28"/>
          <w:lang w:eastAsia="ru-RU"/>
        </w:rPr>
        <w:t xml:space="preserve">обеспечивающих транспортировку </w:t>
      </w:r>
      <w:r w:rsidRPr="00BA2350">
        <w:rPr>
          <w:rFonts w:ascii="Times New Roman" w:eastAsia="Times New Roman" w:hAnsi="Times New Roman" w:cs="Times New Roman"/>
          <w:bCs/>
          <w:sz w:val="28"/>
          <w:szCs w:val="28"/>
          <w:lang w:eastAsia="ru-RU"/>
        </w:rPr>
        <w:t xml:space="preserve">сточных вод           </w:t>
      </w:r>
    </w:p>
    <w:p w:rsidR="00150901" w:rsidRDefault="00BA2350" w:rsidP="00BA2350">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 xml:space="preserve">2.2.6 Анализ резервов производственных мощностей и </w:t>
      </w:r>
      <w:r w:rsidR="00150901" w:rsidRPr="00150901">
        <w:rPr>
          <w:rFonts w:ascii="Times New Roman" w:eastAsia="Times New Roman" w:hAnsi="Times New Roman" w:cs="Times New Roman"/>
          <w:bCs/>
          <w:sz w:val="28"/>
          <w:szCs w:val="28"/>
          <w:lang w:eastAsia="ru-RU"/>
        </w:rPr>
        <w:t>возможности расширения зоны действия очистных</w:t>
      </w:r>
      <w:r w:rsidR="00AF066E">
        <w:rPr>
          <w:rFonts w:ascii="Times New Roman" w:eastAsia="Times New Roman" w:hAnsi="Times New Roman" w:cs="Times New Roman"/>
          <w:bCs/>
          <w:sz w:val="28"/>
          <w:szCs w:val="28"/>
          <w:lang w:eastAsia="ru-RU"/>
        </w:rPr>
        <w:t xml:space="preserve"> </w:t>
      </w:r>
      <w:r w:rsidR="00150901" w:rsidRPr="00150901">
        <w:rPr>
          <w:rFonts w:ascii="Times New Roman" w:eastAsia="Times New Roman" w:hAnsi="Times New Roman" w:cs="Times New Roman"/>
          <w:bCs/>
          <w:sz w:val="28"/>
          <w:szCs w:val="28"/>
          <w:lang w:eastAsia="ru-RU"/>
        </w:rPr>
        <w:t>сооружений</w:t>
      </w:r>
    </w:p>
    <w:p w:rsidR="00BA2350" w:rsidRPr="00BA2350" w:rsidRDefault="00BA2350" w:rsidP="00BA2350">
      <w:pPr>
        <w:keepNext/>
        <w:keepLines/>
        <w:spacing w:after="0"/>
        <w:jc w:val="both"/>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2.3 Раздел «Перспективные расчетные расходы сточных вод»</w:t>
      </w:r>
    </w:p>
    <w:p w:rsidR="00BA2350" w:rsidRPr="00BA2350" w:rsidRDefault="00BA2350" w:rsidP="00BA2350">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 xml:space="preserve">2.3.1 Сведения о фактическом и ожидаемом поступлении в централизованную систему водоотведения сточных вод </w:t>
      </w:r>
    </w:p>
    <w:p w:rsidR="00BA2350" w:rsidRPr="00BA2350" w:rsidRDefault="00BA2350" w:rsidP="00AF066E">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 xml:space="preserve">2.3.2 Структура водоотведения, которая определяется по отчетам   </w:t>
      </w:r>
    </w:p>
    <w:p w:rsidR="00BA2350" w:rsidRPr="00BA2350" w:rsidRDefault="00BA2350" w:rsidP="00AF066E">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организаций, осуществляющих водоотведение</w:t>
      </w:r>
    </w:p>
    <w:p w:rsidR="001437F7" w:rsidRPr="00BA2350" w:rsidRDefault="00BA2350" w:rsidP="00AF066E">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 xml:space="preserve">2.3.3 Расчет требуемой мощности очистных сооружений исходя </w:t>
      </w:r>
      <w:r w:rsidR="001437F7" w:rsidRPr="001437F7">
        <w:rPr>
          <w:rFonts w:ascii="Times New Roman" w:eastAsia="Times New Roman" w:hAnsi="Times New Roman" w:cs="Times New Roman"/>
          <w:bCs/>
          <w:sz w:val="28"/>
          <w:szCs w:val="28"/>
          <w:lang w:eastAsia="ru-RU"/>
        </w:rPr>
        <w:t>из данных о перспективном расходе сточных вод</w:t>
      </w:r>
    </w:p>
    <w:p w:rsidR="00BA2350" w:rsidRPr="00BA2350" w:rsidRDefault="00BA2350" w:rsidP="00BA2350">
      <w:pPr>
        <w:keepNext/>
        <w:keepLines/>
        <w:spacing w:after="0"/>
        <w:jc w:val="both"/>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2.4 Раздел «Предложения по строительству, реконструкции и</w:t>
      </w:r>
    </w:p>
    <w:p w:rsidR="00BA2350" w:rsidRPr="00BA2350" w:rsidRDefault="00BA2350" w:rsidP="00AF066E">
      <w:pPr>
        <w:keepNext/>
        <w:keepLines/>
        <w:spacing w:after="0"/>
        <w:jc w:val="both"/>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модернизации (техническому перевоо</w:t>
      </w:r>
      <w:r w:rsidR="00AF066E">
        <w:rPr>
          <w:rFonts w:ascii="Times New Roman" w:eastAsia="Times New Roman" w:hAnsi="Times New Roman" w:cs="Times New Roman"/>
          <w:b/>
          <w:bCs/>
          <w:sz w:val="28"/>
          <w:szCs w:val="28"/>
          <w:lang w:eastAsia="ru-RU"/>
        </w:rPr>
        <w:t xml:space="preserve">ружению) объектов </w:t>
      </w:r>
      <w:r w:rsidRPr="00BA2350">
        <w:rPr>
          <w:rFonts w:ascii="Times New Roman" w:eastAsia="Times New Roman" w:hAnsi="Times New Roman" w:cs="Times New Roman"/>
          <w:b/>
          <w:bCs/>
          <w:sz w:val="28"/>
          <w:szCs w:val="28"/>
          <w:lang w:eastAsia="ru-RU"/>
        </w:rPr>
        <w:t>централизованных систем водоотведения»</w:t>
      </w:r>
      <w:r w:rsidR="00AF066E">
        <w:rPr>
          <w:rFonts w:ascii="Times New Roman" w:eastAsia="Times New Roman" w:hAnsi="Times New Roman" w:cs="Times New Roman"/>
          <w:b/>
          <w:bCs/>
          <w:sz w:val="28"/>
          <w:szCs w:val="28"/>
          <w:lang w:eastAsia="ru-RU"/>
        </w:rPr>
        <w:t>.</w:t>
      </w:r>
    </w:p>
    <w:p w:rsidR="00BA2350" w:rsidRPr="00BA2350" w:rsidRDefault="00BA2350" w:rsidP="00AF066E">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lastRenderedPageBreak/>
        <w:t>2.4.1 Сведения об объектах, планируемых к новому</w:t>
      </w:r>
      <w:r w:rsidR="00E369BC">
        <w:rPr>
          <w:rFonts w:ascii="Times New Roman" w:eastAsia="Times New Roman" w:hAnsi="Times New Roman" w:cs="Times New Roman"/>
          <w:bCs/>
          <w:sz w:val="28"/>
          <w:szCs w:val="28"/>
          <w:lang w:eastAsia="ru-RU"/>
        </w:rPr>
        <w:t xml:space="preserve"> </w:t>
      </w:r>
      <w:r w:rsidR="001437F7" w:rsidRPr="001437F7">
        <w:rPr>
          <w:rFonts w:ascii="Times New Roman" w:eastAsia="Times New Roman" w:hAnsi="Times New Roman" w:cs="Times New Roman"/>
          <w:bCs/>
          <w:sz w:val="28"/>
          <w:szCs w:val="28"/>
          <w:lang w:eastAsia="ru-RU"/>
        </w:rPr>
        <w:t>строительству для обеспечения транспортировки и очистки</w:t>
      </w:r>
      <w:r w:rsidR="00E369BC">
        <w:rPr>
          <w:rFonts w:ascii="Times New Roman" w:eastAsia="Times New Roman" w:hAnsi="Times New Roman" w:cs="Times New Roman"/>
          <w:bCs/>
          <w:sz w:val="28"/>
          <w:szCs w:val="28"/>
          <w:lang w:eastAsia="ru-RU"/>
        </w:rPr>
        <w:t xml:space="preserve"> </w:t>
      </w:r>
      <w:r w:rsidRPr="00BA2350">
        <w:rPr>
          <w:rFonts w:ascii="Times New Roman" w:eastAsia="Times New Roman" w:hAnsi="Times New Roman" w:cs="Times New Roman"/>
          <w:bCs/>
          <w:sz w:val="28"/>
          <w:szCs w:val="28"/>
          <w:lang w:eastAsia="ru-RU"/>
        </w:rPr>
        <w:t xml:space="preserve"> </w:t>
      </w:r>
      <w:r w:rsidR="001437F7" w:rsidRPr="001437F7">
        <w:rPr>
          <w:rFonts w:ascii="Times New Roman" w:eastAsia="Times New Roman" w:hAnsi="Times New Roman" w:cs="Times New Roman"/>
          <w:bCs/>
          <w:sz w:val="28"/>
          <w:szCs w:val="28"/>
          <w:lang w:eastAsia="ru-RU"/>
        </w:rPr>
        <w:t>перспективного увеличения объемов сточных вод</w:t>
      </w:r>
    </w:p>
    <w:p w:rsidR="00BA2350" w:rsidRPr="00BA2350" w:rsidRDefault="00BA2350" w:rsidP="00E369BC">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2.4.2 Сведения о действующих объектах, планируемых к реконструкции для обеспечения транспортировки и очистки перспективного увеличения объемов сточных вод</w:t>
      </w:r>
    </w:p>
    <w:p w:rsidR="001437F7" w:rsidRPr="00BA2350" w:rsidRDefault="00BA2350" w:rsidP="00AF066E">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 xml:space="preserve">2.4.3 Сведения о действующих объектах, планируемых к выводу </w:t>
      </w:r>
      <w:r w:rsidR="001437F7" w:rsidRPr="001437F7">
        <w:rPr>
          <w:rFonts w:ascii="Times New Roman" w:eastAsia="Times New Roman" w:hAnsi="Times New Roman" w:cs="Times New Roman"/>
          <w:bCs/>
          <w:sz w:val="28"/>
          <w:szCs w:val="28"/>
          <w:lang w:eastAsia="ru-RU"/>
        </w:rPr>
        <w:t xml:space="preserve">из эксплуатации  </w:t>
      </w:r>
    </w:p>
    <w:p w:rsidR="001437F7" w:rsidRDefault="00BA2350" w:rsidP="001437F7">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ab/>
      </w:r>
    </w:p>
    <w:p w:rsidR="00BA2350" w:rsidRPr="00BA2350" w:rsidRDefault="00BA2350" w:rsidP="00AF066E">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
          <w:bCs/>
          <w:sz w:val="28"/>
          <w:szCs w:val="28"/>
          <w:lang w:eastAsia="ru-RU"/>
        </w:rPr>
        <w:t>2.5 Раздел «предложения по строительству и реконструкции</w:t>
      </w:r>
    </w:p>
    <w:p w:rsidR="00BA2350" w:rsidRPr="00BA2350" w:rsidRDefault="00BA2350" w:rsidP="00AF066E">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
          <w:bCs/>
          <w:sz w:val="28"/>
          <w:szCs w:val="28"/>
          <w:lang w:eastAsia="ru-RU"/>
        </w:rPr>
        <w:t>линейных объектов централизованных систем водоотведения»</w:t>
      </w:r>
      <w:r w:rsidRPr="00BA2350">
        <w:rPr>
          <w:rFonts w:ascii="Times New Roman" w:eastAsia="Times New Roman" w:hAnsi="Times New Roman" w:cs="Times New Roman"/>
          <w:bCs/>
          <w:sz w:val="28"/>
          <w:szCs w:val="28"/>
          <w:lang w:eastAsia="ru-RU"/>
        </w:rPr>
        <w:tab/>
        <w:t xml:space="preserve"> </w:t>
      </w:r>
    </w:p>
    <w:p w:rsidR="00BA2350" w:rsidRPr="00BA2350" w:rsidRDefault="00BA2350" w:rsidP="00BA2350">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2.5.1 Сведения о реконструкции и планируемых к новому строительству канализационных сетях, канализационных</w:t>
      </w:r>
      <w:r w:rsidR="00E369BC">
        <w:rPr>
          <w:rFonts w:ascii="Times New Roman" w:eastAsia="Times New Roman" w:hAnsi="Times New Roman" w:cs="Times New Roman"/>
          <w:bCs/>
          <w:sz w:val="28"/>
          <w:szCs w:val="28"/>
          <w:lang w:eastAsia="ru-RU"/>
        </w:rPr>
        <w:t xml:space="preserve"> </w:t>
      </w:r>
      <w:r w:rsidRPr="00BA2350">
        <w:rPr>
          <w:rFonts w:ascii="Times New Roman" w:eastAsia="Times New Roman" w:hAnsi="Times New Roman" w:cs="Times New Roman"/>
          <w:bCs/>
          <w:sz w:val="28"/>
          <w:szCs w:val="28"/>
          <w:lang w:eastAsia="ru-RU"/>
        </w:rPr>
        <w:t xml:space="preserve">коллекторах и объектах на них, обеспечивающих сбор и транспортировку перспективного увеличения объемов </w:t>
      </w:r>
    </w:p>
    <w:p w:rsidR="00BA2350" w:rsidRPr="00BA2350" w:rsidRDefault="00BA2350" w:rsidP="00BA2350">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сточных вод в существующих районах муниципального образования</w:t>
      </w:r>
    </w:p>
    <w:p w:rsidR="00BA2350" w:rsidRPr="00BA2350" w:rsidRDefault="00BA2350" w:rsidP="00BA2350">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2.5.2 Сведения о  реконструкции и планируемых к новому строительству канализационных сетях,  канализационных</w:t>
      </w:r>
      <w:r w:rsidR="00E369BC">
        <w:rPr>
          <w:rFonts w:ascii="Times New Roman" w:eastAsia="Times New Roman" w:hAnsi="Times New Roman" w:cs="Times New Roman"/>
          <w:bCs/>
          <w:sz w:val="28"/>
          <w:szCs w:val="28"/>
          <w:lang w:eastAsia="ru-RU"/>
        </w:rPr>
        <w:t xml:space="preserve"> </w:t>
      </w:r>
      <w:r w:rsidRPr="00BA2350">
        <w:rPr>
          <w:rFonts w:ascii="Times New Roman" w:eastAsia="Times New Roman" w:hAnsi="Times New Roman" w:cs="Times New Roman"/>
          <w:bCs/>
          <w:sz w:val="28"/>
          <w:szCs w:val="28"/>
          <w:lang w:eastAsia="ru-RU"/>
        </w:rPr>
        <w:t xml:space="preserve">коллекторах и объектах на них, обеспечивающих сбор и транспортировку перспективного увеличения объемов </w:t>
      </w:r>
    </w:p>
    <w:p w:rsidR="00CE5FF5" w:rsidRPr="00BA2350" w:rsidRDefault="00BA2350" w:rsidP="00BA2350">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 xml:space="preserve">сточных вод во вновь осваиваемых районах </w:t>
      </w:r>
      <w:r w:rsidR="00CE5FF5" w:rsidRPr="00CE5FF5">
        <w:rPr>
          <w:rFonts w:ascii="Times New Roman" w:eastAsia="Times New Roman" w:hAnsi="Times New Roman" w:cs="Times New Roman"/>
          <w:bCs/>
          <w:sz w:val="28"/>
          <w:szCs w:val="28"/>
          <w:lang w:eastAsia="ru-RU"/>
        </w:rPr>
        <w:t>муниципального образования под жилищную застройку</w:t>
      </w:r>
    </w:p>
    <w:p w:rsidR="00CE5FF5" w:rsidRDefault="00BA2350" w:rsidP="00BA2350">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2.5.3  Сведения о  реконструкции и планируемых к новому строительству канализационных сетях,  канализационных</w:t>
      </w:r>
      <w:r w:rsidR="00E369BC">
        <w:rPr>
          <w:rFonts w:ascii="Times New Roman" w:eastAsia="Times New Roman" w:hAnsi="Times New Roman" w:cs="Times New Roman"/>
          <w:bCs/>
          <w:sz w:val="28"/>
          <w:szCs w:val="28"/>
          <w:lang w:eastAsia="ru-RU"/>
        </w:rPr>
        <w:t xml:space="preserve"> </w:t>
      </w:r>
      <w:r w:rsidRPr="00BA2350">
        <w:rPr>
          <w:rFonts w:ascii="Times New Roman" w:eastAsia="Times New Roman" w:hAnsi="Times New Roman" w:cs="Times New Roman"/>
          <w:bCs/>
          <w:sz w:val="28"/>
          <w:szCs w:val="28"/>
          <w:lang w:eastAsia="ru-RU"/>
        </w:rPr>
        <w:t>коллекторах и объектах на них для обеспечения переключения</w:t>
      </w:r>
      <w:r w:rsidRPr="00BA2350">
        <w:rPr>
          <w:rFonts w:ascii="Times New Roman" w:eastAsia="Times New Roman" w:hAnsi="Times New Roman" w:cs="Times New Roman"/>
          <w:bCs/>
          <w:sz w:val="28"/>
          <w:szCs w:val="28"/>
          <w:lang w:eastAsia="ru-RU"/>
        </w:rPr>
        <w:tab/>
        <w:t>прямых выпусков на очистные</w:t>
      </w:r>
      <w:r w:rsidR="00E369BC">
        <w:rPr>
          <w:rFonts w:ascii="Times New Roman" w:eastAsia="Times New Roman" w:hAnsi="Times New Roman" w:cs="Times New Roman"/>
          <w:bCs/>
          <w:sz w:val="28"/>
          <w:szCs w:val="28"/>
          <w:lang w:eastAsia="ru-RU"/>
        </w:rPr>
        <w:t xml:space="preserve"> </w:t>
      </w:r>
      <w:r w:rsidR="00CE5FF5" w:rsidRPr="00CE5FF5">
        <w:rPr>
          <w:rFonts w:ascii="Times New Roman" w:eastAsia="Times New Roman" w:hAnsi="Times New Roman" w:cs="Times New Roman"/>
          <w:bCs/>
          <w:sz w:val="28"/>
          <w:szCs w:val="28"/>
          <w:lang w:eastAsia="ru-RU"/>
        </w:rPr>
        <w:t>сооружения</w:t>
      </w:r>
    </w:p>
    <w:p w:rsidR="00CE5FF5" w:rsidRPr="00BA2350" w:rsidRDefault="00BA2350" w:rsidP="00BA2350">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2.5.4 Сведения о  реконструкции и планируемых к новому строительству канализационных сетях,  тоннельных</w:t>
      </w:r>
      <w:r w:rsidR="00E369BC">
        <w:rPr>
          <w:rFonts w:ascii="Times New Roman" w:eastAsia="Times New Roman" w:hAnsi="Times New Roman" w:cs="Times New Roman"/>
          <w:bCs/>
          <w:sz w:val="28"/>
          <w:szCs w:val="28"/>
          <w:lang w:eastAsia="ru-RU"/>
        </w:rPr>
        <w:t xml:space="preserve"> </w:t>
      </w:r>
      <w:r w:rsidRPr="00BA2350">
        <w:rPr>
          <w:rFonts w:ascii="Times New Roman" w:eastAsia="Times New Roman" w:hAnsi="Times New Roman" w:cs="Times New Roman"/>
          <w:bCs/>
          <w:sz w:val="28"/>
          <w:szCs w:val="28"/>
          <w:lang w:eastAsia="ru-RU"/>
        </w:rPr>
        <w:t xml:space="preserve">коллекторах и объектах на них для обеспечения </w:t>
      </w:r>
      <w:r w:rsidR="00CE5FF5" w:rsidRPr="00CE5FF5">
        <w:rPr>
          <w:rFonts w:ascii="Times New Roman" w:eastAsia="Times New Roman" w:hAnsi="Times New Roman" w:cs="Times New Roman"/>
          <w:bCs/>
          <w:sz w:val="28"/>
          <w:szCs w:val="28"/>
          <w:lang w:eastAsia="ru-RU"/>
        </w:rPr>
        <w:t>нормативной надежности водоотведения</w:t>
      </w:r>
    </w:p>
    <w:p w:rsidR="00BA2350" w:rsidRPr="00BA2350" w:rsidRDefault="00BA2350" w:rsidP="00BA2350">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2.5.5 Сведения о реконструируемых участках канализационной сети, подлежащих замене в связи с исчерпанием эксплуатационного ресурса</w:t>
      </w:r>
    </w:p>
    <w:p w:rsidR="00BA2350" w:rsidRPr="00BA2350" w:rsidRDefault="00BA2350" w:rsidP="00BA2350">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2.5.6 Сведения о новом строительстве и реконструкции насосных</w:t>
      </w:r>
      <w:r w:rsidR="00E369BC">
        <w:rPr>
          <w:rFonts w:ascii="Times New Roman" w:eastAsia="Times New Roman" w:hAnsi="Times New Roman" w:cs="Times New Roman"/>
          <w:bCs/>
          <w:sz w:val="28"/>
          <w:szCs w:val="28"/>
          <w:lang w:eastAsia="ru-RU"/>
        </w:rPr>
        <w:t xml:space="preserve"> </w:t>
      </w:r>
      <w:r w:rsidRPr="00BA2350">
        <w:rPr>
          <w:rFonts w:ascii="Times New Roman" w:eastAsia="Times New Roman" w:hAnsi="Times New Roman" w:cs="Times New Roman"/>
          <w:bCs/>
          <w:sz w:val="28"/>
          <w:szCs w:val="28"/>
          <w:lang w:eastAsia="ru-RU"/>
        </w:rPr>
        <w:t>станций</w:t>
      </w:r>
    </w:p>
    <w:p w:rsidR="00BA2350" w:rsidRPr="00BA2350" w:rsidRDefault="00BA2350" w:rsidP="00BA2350">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2.5.7 Сведения о новом строительстве и реконструкции регулирующих резервуаров</w:t>
      </w:r>
    </w:p>
    <w:p w:rsidR="00BA2350" w:rsidRPr="00BA2350" w:rsidRDefault="00BA2350" w:rsidP="00BA2350">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 xml:space="preserve">2.5.8 Сведения о развитии диспетчеризации, телемеханизации и </w:t>
      </w:r>
    </w:p>
    <w:p w:rsidR="00BA2350" w:rsidRPr="00BA2350" w:rsidRDefault="00BA2350" w:rsidP="00BA2350">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 xml:space="preserve">автоматизированных </w:t>
      </w:r>
      <w:proofErr w:type="gramStart"/>
      <w:r w:rsidRPr="00BA2350">
        <w:rPr>
          <w:rFonts w:ascii="Times New Roman" w:eastAsia="Times New Roman" w:hAnsi="Times New Roman" w:cs="Times New Roman"/>
          <w:bCs/>
          <w:sz w:val="28"/>
          <w:szCs w:val="28"/>
          <w:lang w:eastAsia="ru-RU"/>
        </w:rPr>
        <w:t>системах</w:t>
      </w:r>
      <w:proofErr w:type="gramEnd"/>
      <w:r w:rsidRPr="00BA2350">
        <w:rPr>
          <w:rFonts w:ascii="Times New Roman" w:eastAsia="Times New Roman" w:hAnsi="Times New Roman" w:cs="Times New Roman"/>
          <w:bCs/>
          <w:sz w:val="28"/>
          <w:szCs w:val="28"/>
          <w:lang w:eastAsia="ru-RU"/>
        </w:rPr>
        <w:t xml:space="preserve"> управления режимами водоотведения на объектах организаций, осуществляющих водоотведение</w:t>
      </w:r>
    </w:p>
    <w:p w:rsidR="00BA2350" w:rsidRPr="00353B55" w:rsidRDefault="00BA2350" w:rsidP="00BA2350">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lastRenderedPageBreak/>
        <w:t xml:space="preserve">2.5.9 Сведения о развитии системы коммерческого учета водоотведения, организациями </w:t>
      </w:r>
      <w:proofErr w:type="gramStart"/>
      <w:r w:rsidRPr="00BA2350">
        <w:rPr>
          <w:rFonts w:ascii="Times New Roman" w:eastAsia="Times New Roman" w:hAnsi="Times New Roman" w:cs="Times New Roman"/>
          <w:bCs/>
          <w:sz w:val="28"/>
          <w:szCs w:val="28"/>
          <w:lang w:eastAsia="ru-RU"/>
        </w:rPr>
        <w:t>осуществляющих</w:t>
      </w:r>
      <w:proofErr w:type="gramEnd"/>
      <w:r w:rsidR="00353B55">
        <w:rPr>
          <w:rFonts w:ascii="Times New Roman" w:eastAsia="Times New Roman" w:hAnsi="Times New Roman" w:cs="Times New Roman"/>
          <w:bCs/>
          <w:sz w:val="28"/>
          <w:szCs w:val="28"/>
          <w:lang w:eastAsia="ru-RU"/>
        </w:rPr>
        <w:t xml:space="preserve"> </w:t>
      </w:r>
      <w:r w:rsidR="00353B55" w:rsidRPr="00BA2350">
        <w:rPr>
          <w:rFonts w:ascii="Times New Roman" w:eastAsia="Times New Roman" w:hAnsi="Times New Roman" w:cs="Times New Roman"/>
          <w:bCs/>
          <w:sz w:val="28"/>
          <w:szCs w:val="28"/>
          <w:lang w:eastAsia="ru-RU"/>
        </w:rPr>
        <w:t>В</w:t>
      </w:r>
      <w:r w:rsidRPr="00BA2350">
        <w:rPr>
          <w:rFonts w:ascii="Times New Roman" w:eastAsia="Times New Roman" w:hAnsi="Times New Roman" w:cs="Times New Roman"/>
          <w:bCs/>
          <w:sz w:val="28"/>
          <w:szCs w:val="28"/>
          <w:lang w:eastAsia="ru-RU"/>
        </w:rPr>
        <w:t>одоотведение</w:t>
      </w:r>
      <w:r w:rsidR="00353B55">
        <w:rPr>
          <w:rFonts w:ascii="Times New Roman" w:eastAsia="Times New Roman" w:hAnsi="Times New Roman" w:cs="Times New Roman"/>
          <w:bCs/>
          <w:sz w:val="28"/>
          <w:szCs w:val="28"/>
          <w:lang w:eastAsia="ru-RU"/>
        </w:rPr>
        <w:t>.</w:t>
      </w:r>
      <w:r w:rsidRPr="00BA2350">
        <w:rPr>
          <w:rFonts w:ascii="Times New Roman" w:eastAsia="Times New Roman" w:hAnsi="Times New Roman" w:cs="Times New Roman"/>
          <w:bCs/>
          <w:sz w:val="28"/>
          <w:szCs w:val="28"/>
          <w:lang w:eastAsia="ru-RU"/>
        </w:rPr>
        <w:tab/>
      </w:r>
    </w:p>
    <w:p w:rsidR="00BA2350" w:rsidRDefault="00BA2350" w:rsidP="00BA2350">
      <w:pPr>
        <w:keepNext/>
        <w:keepLines/>
        <w:spacing w:after="0"/>
        <w:ind w:left="3900"/>
        <w:contextualSpacing/>
        <w:jc w:val="both"/>
        <w:rPr>
          <w:rFonts w:ascii="Times New Roman" w:eastAsia="Times New Roman" w:hAnsi="Times New Roman" w:cs="Times New Roman"/>
          <w:bCs/>
          <w:sz w:val="28"/>
          <w:szCs w:val="28"/>
          <w:lang w:eastAsia="ru-RU"/>
        </w:rPr>
      </w:pPr>
    </w:p>
    <w:p w:rsidR="00CE5FF5" w:rsidRDefault="00BA2350" w:rsidP="00BA2350">
      <w:pPr>
        <w:keepNext/>
        <w:keepLines/>
        <w:spacing w:after="0"/>
        <w:jc w:val="both"/>
        <w:rPr>
          <w:rFonts w:ascii="Times New Roman" w:hAnsi="Times New Roman" w:cs="Times New Roman"/>
          <w:b/>
          <w:bCs/>
          <w:sz w:val="28"/>
          <w:szCs w:val="28"/>
        </w:rPr>
      </w:pPr>
      <w:r w:rsidRPr="00BA2350">
        <w:rPr>
          <w:rFonts w:ascii="Times New Roman" w:hAnsi="Times New Roman" w:cs="Times New Roman"/>
          <w:b/>
          <w:bCs/>
          <w:sz w:val="28"/>
          <w:szCs w:val="28"/>
        </w:rPr>
        <w:t>2.6 Раздел «Экологические аспекты</w:t>
      </w:r>
      <w:r w:rsidR="00CE5FF5">
        <w:rPr>
          <w:rFonts w:ascii="Times New Roman" w:hAnsi="Times New Roman" w:cs="Times New Roman"/>
          <w:b/>
          <w:bCs/>
          <w:sz w:val="28"/>
          <w:szCs w:val="28"/>
        </w:rPr>
        <w:t xml:space="preserve"> мероприятий по строительству</w:t>
      </w:r>
    </w:p>
    <w:p w:rsidR="00CE5FF5" w:rsidRDefault="00CE5FF5" w:rsidP="00BA2350">
      <w:pPr>
        <w:keepNext/>
        <w:keepLines/>
        <w:spacing w:after="0"/>
        <w:jc w:val="both"/>
        <w:rPr>
          <w:rFonts w:ascii="Times New Roman" w:hAnsi="Times New Roman" w:cs="Times New Roman"/>
          <w:b/>
          <w:bCs/>
          <w:sz w:val="28"/>
          <w:szCs w:val="28"/>
        </w:rPr>
      </w:pPr>
      <w:r w:rsidRPr="00CE5FF5">
        <w:rPr>
          <w:rFonts w:ascii="Times New Roman" w:hAnsi="Times New Roman" w:cs="Times New Roman"/>
          <w:b/>
          <w:bCs/>
          <w:sz w:val="28"/>
          <w:szCs w:val="28"/>
        </w:rPr>
        <w:t xml:space="preserve">и реконструкции объектов централизованной системы </w:t>
      </w:r>
      <w:r>
        <w:rPr>
          <w:rFonts w:ascii="Times New Roman" w:hAnsi="Times New Roman" w:cs="Times New Roman"/>
          <w:b/>
          <w:bCs/>
          <w:sz w:val="28"/>
          <w:szCs w:val="28"/>
        </w:rPr>
        <w:t xml:space="preserve"> </w:t>
      </w:r>
    </w:p>
    <w:p w:rsidR="00BA2350" w:rsidRPr="00BA2350" w:rsidRDefault="00BA2350" w:rsidP="00BA2350">
      <w:pPr>
        <w:keepNext/>
        <w:keepLines/>
        <w:spacing w:after="0"/>
        <w:jc w:val="both"/>
        <w:rPr>
          <w:rFonts w:ascii="Times New Roman" w:hAnsi="Times New Roman" w:cs="Times New Roman"/>
          <w:b/>
          <w:bCs/>
          <w:sz w:val="28"/>
          <w:szCs w:val="28"/>
        </w:rPr>
      </w:pPr>
      <w:r w:rsidRPr="00BA2350">
        <w:rPr>
          <w:rFonts w:ascii="Times New Roman" w:hAnsi="Times New Roman" w:cs="Times New Roman"/>
          <w:b/>
          <w:bCs/>
          <w:sz w:val="28"/>
          <w:szCs w:val="28"/>
        </w:rPr>
        <w:t>водоотведения»</w:t>
      </w:r>
    </w:p>
    <w:p w:rsidR="00BA2350" w:rsidRPr="00BA2350" w:rsidRDefault="00BA2350" w:rsidP="00BA2350">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t>2.6.1 Сведения о мерах по предотвращению вредного воздействия на водный бассейн предлагаемых к новому строительству и реконструкции объектов водоотведения</w:t>
      </w:r>
    </w:p>
    <w:p w:rsidR="00BA2350" w:rsidRPr="00BA2350" w:rsidRDefault="00BA2350" w:rsidP="00BA2350">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t>2.6.2 Сведения о мерах по предотвращению вредного воздействия на водный бассейн предлагаемых к новому строительству канализационных сетей</w:t>
      </w:r>
    </w:p>
    <w:p w:rsidR="00BA2350" w:rsidRDefault="00BA2350" w:rsidP="00BA2350">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t xml:space="preserve">2.6.3 Сведения </w:t>
      </w:r>
      <w:proofErr w:type="gramStart"/>
      <w:r w:rsidRPr="00BA2350">
        <w:rPr>
          <w:rFonts w:ascii="Times New Roman" w:hAnsi="Times New Roman" w:cs="Times New Roman"/>
          <w:bCs/>
          <w:sz w:val="28"/>
          <w:szCs w:val="28"/>
        </w:rPr>
        <w:t>о мерах по предотвращению вредного воздействия на окружающую среду  при реализации мероприятий по хранению</w:t>
      </w:r>
      <w:proofErr w:type="gramEnd"/>
      <w:r w:rsidRPr="00BA2350">
        <w:rPr>
          <w:rFonts w:ascii="Times New Roman" w:hAnsi="Times New Roman" w:cs="Times New Roman"/>
          <w:bCs/>
          <w:sz w:val="28"/>
          <w:szCs w:val="28"/>
        </w:rPr>
        <w:t xml:space="preserve"> (утилизации) осадка сточных вод</w:t>
      </w:r>
    </w:p>
    <w:p w:rsidR="00632BEC" w:rsidRPr="00BA2350" w:rsidRDefault="00632BEC" w:rsidP="00BA2350">
      <w:pPr>
        <w:keepNext/>
        <w:keepLines/>
        <w:spacing w:after="0"/>
        <w:jc w:val="both"/>
        <w:rPr>
          <w:rFonts w:ascii="Times New Roman" w:hAnsi="Times New Roman" w:cs="Times New Roman"/>
          <w:bCs/>
          <w:sz w:val="28"/>
          <w:szCs w:val="28"/>
        </w:rPr>
      </w:pPr>
    </w:p>
    <w:p w:rsidR="00BA2350" w:rsidRPr="00BA2350" w:rsidRDefault="00BA2350" w:rsidP="00BA2350">
      <w:pPr>
        <w:keepNext/>
        <w:keepLines/>
        <w:spacing w:after="0"/>
        <w:jc w:val="both"/>
        <w:rPr>
          <w:rFonts w:ascii="Times New Roman" w:hAnsi="Times New Roman" w:cs="Times New Roman"/>
          <w:b/>
          <w:bCs/>
          <w:sz w:val="28"/>
          <w:szCs w:val="28"/>
        </w:rPr>
      </w:pPr>
      <w:r w:rsidRPr="00BA2350">
        <w:rPr>
          <w:rFonts w:ascii="Times New Roman" w:hAnsi="Times New Roman" w:cs="Times New Roman"/>
          <w:b/>
          <w:bCs/>
          <w:sz w:val="28"/>
          <w:szCs w:val="28"/>
        </w:rPr>
        <w:t xml:space="preserve">2.7 Раздел «Оценка капитальных вложений в новое строительство, </w:t>
      </w:r>
    </w:p>
    <w:p w:rsidR="00BA2350" w:rsidRPr="00BA2350" w:rsidRDefault="00BA2350" w:rsidP="00BA2350">
      <w:pPr>
        <w:keepNext/>
        <w:keepLines/>
        <w:spacing w:after="0"/>
        <w:jc w:val="both"/>
        <w:rPr>
          <w:rFonts w:ascii="Times New Roman" w:hAnsi="Times New Roman" w:cs="Times New Roman"/>
          <w:b/>
          <w:bCs/>
          <w:sz w:val="28"/>
          <w:szCs w:val="28"/>
        </w:rPr>
      </w:pPr>
      <w:r w:rsidRPr="00BA2350">
        <w:rPr>
          <w:rFonts w:ascii="Times New Roman" w:hAnsi="Times New Roman" w:cs="Times New Roman"/>
          <w:b/>
          <w:bCs/>
          <w:sz w:val="28"/>
          <w:szCs w:val="28"/>
        </w:rPr>
        <w:t>реконструкцию и модернизацию объектов централизованных</w:t>
      </w:r>
    </w:p>
    <w:p w:rsidR="00BA2350" w:rsidRPr="00BA2350" w:rsidRDefault="00BA2350" w:rsidP="00BA2350">
      <w:pPr>
        <w:keepNext/>
        <w:keepLines/>
        <w:spacing w:after="0"/>
        <w:jc w:val="both"/>
        <w:rPr>
          <w:rFonts w:ascii="Times New Roman" w:hAnsi="Times New Roman" w:cs="Times New Roman"/>
          <w:b/>
          <w:bCs/>
          <w:sz w:val="28"/>
          <w:szCs w:val="28"/>
        </w:rPr>
      </w:pPr>
      <w:r w:rsidRPr="00BA2350">
        <w:rPr>
          <w:rFonts w:ascii="Times New Roman" w:hAnsi="Times New Roman" w:cs="Times New Roman"/>
          <w:b/>
          <w:bCs/>
          <w:sz w:val="28"/>
          <w:szCs w:val="28"/>
        </w:rPr>
        <w:t>систем водоотведения»</w:t>
      </w:r>
    </w:p>
    <w:p w:rsidR="00CE5FF5" w:rsidRDefault="00BA2350" w:rsidP="00BA2350">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t xml:space="preserve">2.7.1 Оценка капитальных вложений в новое строительство, реконструкцию и модернизацию объектов </w:t>
      </w:r>
      <w:r w:rsidR="00CE5FF5" w:rsidRPr="00CE5FF5">
        <w:rPr>
          <w:rFonts w:ascii="Times New Roman" w:hAnsi="Times New Roman" w:cs="Times New Roman"/>
          <w:bCs/>
          <w:sz w:val="28"/>
          <w:szCs w:val="28"/>
        </w:rPr>
        <w:t>централизованных систем водоотведения, выполненную в соответствии с укрупненными сметными нормативами,</w:t>
      </w:r>
    </w:p>
    <w:p w:rsidR="00CE5FF5" w:rsidRDefault="00CE5FF5" w:rsidP="00BA2350">
      <w:pPr>
        <w:keepNext/>
        <w:keepLines/>
        <w:spacing w:after="0"/>
        <w:jc w:val="both"/>
        <w:rPr>
          <w:rFonts w:ascii="Times New Roman" w:hAnsi="Times New Roman" w:cs="Times New Roman"/>
          <w:bCs/>
          <w:sz w:val="28"/>
          <w:szCs w:val="28"/>
        </w:rPr>
      </w:pPr>
      <w:proofErr w:type="gramStart"/>
      <w:r w:rsidRPr="00CE5FF5">
        <w:rPr>
          <w:rFonts w:ascii="Times New Roman" w:hAnsi="Times New Roman" w:cs="Times New Roman"/>
          <w:bCs/>
          <w:sz w:val="28"/>
          <w:szCs w:val="28"/>
        </w:rPr>
        <w:t>утвержденными</w:t>
      </w:r>
      <w:proofErr w:type="gramEnd"/>
      <w:r w:rsidRPr="00CE5FF5">
        <w:rPr>
          <w:rFonts w:ascii="Times New Roman" w:hAnsi="Times New Roman" w:cs="Times New Roman"/>
          <w:bCs/>
          <w:sz w:val="28"/>
          <w:szCs w:val="28"/>
        </w:rPr>
        <w:t xml:space="preserve"> федеральным органом исполнительной</w:t>
      </w:r>
      <w:r w:rsidR="00E369BC">
        <w:rPr>
          <w:rFonts w:ascii="Times New Roman" w:hAnsi="Times New Roman" w:cs="Times New Roman"/>
          <w:bCs/>
          <w:sz w:val="28"/>
          <w:szCs w:val="28"/>
        </w:rPr>
        <w:t xml:space="preserve"> </w:t>
      </w:r>
      <w:r w:rsidRPr="00CE5FF5">
        <w:rPr>
          <w:rFonts w:ascii="Times New Roman" w:hAnsi="Times New Roman" w:cs="Times New Roman"/>
          <w:bCs/>
          <w:sz w:val="28"/>
          <w:szCs w:val="28"/>
        </w:rPr>
        <w:t>власти</w:t>
      </w:r>
    </w:p>
    <w:p w:rsidR="00BA2350" w:rsidRPr="00BA2350" w:rsidRDefault="00BA2350" w:rsidP="00DF60CD">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t xml:space="preserve">2.7.2 Оценка капитальных </w:t>
      </w:r>
      <w:r w:rsidR="00DF60CD">
        <w:rPr>
          <w:rFonts w:ascii="Times New Roman" w:hAnsi="Times New Roman" w:cs="Times New Roman"/>
          <w:bCs/>
          <w:sz w:val="28"/>
          <w:szCs w:val="28"/>
        </w:rPr>
        <w:t xml:space="preserve">вложений, выполненных в ценах, </w:t>
      </w:r>
      <w:r w:rsidRPr="00BA2350">
        <w:rPr>
          <w:rFonts w:ascii="Times New Roman" w:hAnsi="Times New Roman" w:cs="Times New Roman"/>
          <w:bCs/>
          <w:sz w:val="28"/>
          <w:szCs w:val="28"/>
        </w:rPr>
        <w:t>установленных территориальными справочниками</w:t>
      </w:r>
    </w:p>
    <w:p w:rsidR="00BA2350" w:rsidRPr="00BA2350" w:rsidRDefault="00BA2350" w:rsidP="00BA2350">
      <w:pPr>
        <w:keepNext/>
        <w:keepLines/>
        <w:pageBreakBefore/>
        <w:spacing w:after="0"/>
        <w:jc w:val="center"/>
        <w:outlineLvl w:val="0"/>
        <w:rPr>
          <w:rFonts w:ascii="Times New Roman" w:eastAsia="Times New Roman" w:hAnsi="Times New Roman" w:cs="Times New Roman"/>
          <w:b/>
          <w:bCs/>
          <w:sz w:val="28"/>
          <w:szCs w:val="28"/>
          <w:lang w:eastAsia="ru-RU"/>
        </w:rPr>
      </w:pPr>
      <w:bookmarkStart w:id="0" w:name="_Toc360611479"/>
      <w:bookmarkStart w:id="1" w:name="_Toc360612754"/>
      <w:bookmarkStart w:id="2" w:name="_Toc360613172"/>
      <w:bookmarkStart w:id="3" w:name="_Toc360633074"/>
      <w:bookmarkStart w:id="4" w:name="_Toc361734852"/>
      <w:r w:rsidRPr="00BA2350">
        <w:rPr>
          <w:rFonts w:ascii="Times New Roman" w:eastAsia="Times New Roman" w:hAnsi="Times New Roman" w:cs="Times New Roman"/>
          <w:b/>
          <w:bCs/>
          <w:sz w:val="28"/>
          <w:szCs w:val="28"/>
          <w:lang w:eastAsia="ru-RU"/>
        </w:rPr>
        <w:lastRenderedPageBreak/>
        <w:t>Введение</w:t>
      </w:r>
      <w:bookmarkEnd w:id="0"/>
      <w:bookmarkEnd w:id="1"/>
      <w:bookmarkEnd w:id="2"/>
      <w:bookmarkEnd w:id="3"/>
      <w:bookmarkEnd w:id="4"/>
    </w:p>
    <w:p w:rsidR="00BA2350" w:rsidRPr="00BA2350" w:rsidRDefault="00BA2350" w:rsidP="00BA2350">
      <w:pPr>
        <w:spacing w:after="0" w:line="360" w:lineRule="auto"/>
        <w:ind w:firstLine="709"/>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 xml:space="preserve">Схема водоснабжения и водоотведения </w:t>
      </w:r>
      <w:r w:rsidR="0001159D">
        <w:rPr>
          <w:rFonts w:ascii="Times New Roman" w:eastAsia="Times New Roman" w:hAnsi="Times New Roman" w:cs="Times New Roman"/>
          <w:sz w:val="28"/>
          <w:szCs w:val="28"/>
          <w:lang w:eastAsia="ru-RU"/>
        </w:rPr>
        <w:t>Октябрьского</w:t>
      </w:r>
      <w:r w:rsidR="00353B55">
        <w:rPr>
          <w:rFonts w:ascii="Times New Roman" w:eastAsia="Times New Roman" w:hAnsi="Times New Roman" w:cs="Times New Roman"/>
          <w:sz w:val="28"/>
          <w:szCs w:val="28"/>
          <w:lang w:eastAsia="ru-RU"/>
        </w:rPr>
        <w:t xml:space="preserve"> сельского муниципального образования</w:t>
      </w:r>
      <w:r w:rsidR="0001330F">
        <w:rPr>
          <w:rFonts w:ascii="Times New Roman" w:eastAsia="Times New Roman" w:hAnsi="Times New Roman" w:cs="Times New Roman"/>
          <w:sz w:val="28"/>
          <w:szCs w:val="28"/>
          <w:lang w:eastAsia="ru-RU"/>
        </w:rPr>
        <w:t xml:space="preserve"> Яшалтинского</w:t>
      </w:r>
      <w:r w:rsidR="009F6586">
        <w:rPr>
          <w:rFonts w:ascii="Times New Roman" w:eastAsia="Times New Roman" w:hAnsi="Times New Roman" w:cs="Times New Roman"/>
          <w:sz w:val="28"/>
          <w:szCs w:val="28"/>
          <w:lang w:eastAsia="ru-RU"/>
        </w:rPr>
        <w:t xml:space="preserve"> района Республики Калмыкия</w:t>
      </w:r>
      <w:r w:rsidR="008A6D10">
        <w:rPr>
          <w:rFonts w:ascii="Times New Roman" w:eastAsia="Times New Roman" w:hAnsi="Times New Roman" w:cs="Times New Roman"/>
          <w:sz w:val="28"/>
          <w:szCs w:val="28"/>
          <w:lang w:eastAsia="ru-RU"/>
        </w:rPr>
        <w:t xml:space="preserve"> </w:t>
      </w:r>
      <w:r w:rsidRPr="00BA2350">
        <w:rPr>
          <w:rFonts w:ascii="Times New Roman" w:eastAsia="Times New Roman" w:hAnsi="Times New Roman" w:cs="Times New Roman"/>
          <w:sz w:val="28"/>
          <w:szCs w:val="28"/>
          <w:lang w:eastAsia="ru-RU"/>
        </w:rPr>
        <w:t>на период до 2028 года  разработана на основании следующих документов:</w:t>
      </w:r>
    </w:p>
    <w:p w:rsidR="00BA2350" w:rsidRPr="00BA2350" w:rsidRDefault="00BA2350" w:rsidP="00BA2350">
      <w:pPr>
        <w:spacing w:after="0" w:line="360" w:lineRule="auto"/>
        <w:ind w:firstLine="709"/>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 техни</w:t>
      </w:r>
      <w:r w:rsidR="00100B2F">
        <w:rPr>
          <w:rFonts w:ascii="Times New Roman" w:eastAsia="Times New Roman" w:hAnsi="Times New Roman" w:cs="Times New Roman"/>
          <w:sz w:val="28"/>
          <w:szCs w:val="28"/>
          <w:lang w:eastAsia="ru-RU"/>
        </w:rPr>
        <w:t>ческого задания, утверждённого г</w:t>
      </w:r>
      <w:r w:rsidRPr="00BA2350">
        <w:rPr>
          <w:rFonts w:ascii="Times New Roman" w:eastAsia="Times New Roman" w:hAnsi="Times New Roman" w:cs="Times New Roman"/>
          <w:sz w:val="28"/>
          <w:szCs w:val="28"/>
          <w:lang w:eastAsia="ru-RU"/>
        </w:rPr>
        <w:t xml:space="preserve">лавой </w:t>
      </w:r>
      <w:r w:rsidR="0001159D">
        <w:rPr>
          <w:rFonts w:ascii="Times New Roman" w:eastAsia="Times New Roman" w:hAnsi="Times New Roman" w:cs="Times New Roman"/>
          <w:sz w:val="28"/>
          <w:szCs w:val="28"/>
          <w:lang w:eastAsia="ru-RU"/>
        </w:rPr>
        <w:t>Октябрьского</w:t>
      </w:r>
      <w:r w:rsidR="0031415B">
        <w:rPr>
          <w:rFonts w:ascii="Times New Roman" w:eastAsia="Times New Roman" w:hAnsi="Times New Roman" w:cs="Times New Roman"/>
          <w:sz w:val="28"/>
          <w:szCs w:val="28"/>
          <w:lang w:eastAsia="ru-RU"/>
        </w:rPr>
        <w:t xml:space="preserve"> сельского муниципального образования Яшалтинского района Республики Калмыкия</w:t>
      </w:r>
      <w:r w:rsidR="009F6586">
        <w:rPr>
          <w:rFonts w:ascii="Times New Roman" w:eastAsia="Times New Roman" w:hAnsi="Times New Roman" w:cs="Times New Roman"/>
          <w:sz w:val="28"/>
          <w:szCs w:val="28"/>
          <w:lang w:eastAsia="ru-RU"/>
        </w:rPr>
        <w:t xml:space="preserve"> Республики Калмыкия</w:t>
      </w:r>
      <w:r w:rsidRPr="00BA2350">
        <w:rPr>
          <w:rFonts w:ascii="Times New Roman" w:eastAsia="Times New Roman" w:hAnsi="Times New Roman" w:cs="Times New Roman"/>
          <w:sz w:val="28"/>
          <w:szCs w:val="28"/>
          <w:lang w:eastAsia="ru-RU"/>
        </w:rPr>
        <w:t>.</w:t>
      </w:r>
    </w:p>
    <w:p w:rsidR="00BA2350" w:rsidRDefault="00BA2350" w:rsidP="00BA2350">
      <w:pPr>
        <w:spacing w:after="0" w:line="360" w:lineRule="auto"/>
        <w:ind w:firstLine="709"/>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 Генерального плана</w:t>
      </w:r>
      <w:r w:rsidR="00C478F2">
        <w:rPr>
          <w:rFonts w:ascii="Times New Roman" w:eastAsia="Times New Roman" w:hAnsi="Times New Roman" w:cs="Times New Roman"/>
          <w:sz w:val="28"/>
          <w:szCs w:val="28"/>
          <w:lang w:eastAsia="ru-RU"/>
        </w:rPr>
        <w:t xml:space="preserve"> </w:t>
      </w:r>
      <w:r w:rsidR="0001159D">
        <w:rPr>
          <w:rFonts w:ascii="Times New Roman" w:eastAsia="Times New Roman" w:hAnsi="Times New Roman" w:cs="Times New Roman"/>
          <w:sz w:val="28"/>
          <w:szCs w:val="28"/>
          <w:lang w:eastAsia="ru-RU"/>
        </w:rPr>
        <w:t>Октябрьского</w:t>
      </w:r>
      <w:r w:rsidR="0031415B">
        <w:rPr>
          <w:rFonts w:ascii="Times New Roman" w:eastAsia="Times New Roman" w:hAnsi="Times New Roman" w:cs="Times New Roman"/>
          <w:sz w:val="28"/>
          <w:szCs w:val="28"/>
          <w:lang w:eastAsia="ru-RU"/>
        </w:rPr>
        <w:t xml:space="preserve"> сельского муниципального образования Яшалтинского района Республики Калмыкия</w:t>
      </w:r>
      <w:r w:rsidRPr="00BA2350">
        <w:rPr>
          <w:rFonts w:ascii="Times New Roman" w:eastAsia="Times New Roman" w:hAnsi="Times New Roman" w:cs="Times New Roman"/>
          <w:sz w:val="28"/>
          <w:szCs w:val="28"/>
          <w:lang w:eastAsia="ru-RU"/>
        </w:rPr>
        <w:t>.</w:t>
      </w:r>
    </w:p>
    <w:p w:rsidR="00F240E4" w:rsidRPr="00BA2350" w:rsidRDefault="00B37E2B" w:rsidP="00BA2350">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Договора </w:t>
      </w:r>
      <w:r w:rsidR="0001159D">
        <w:rPr>
          <w:rFonts w:ascii="Times New Roman" w:eastAsia="Times New Roman" w:hAnsi="Times New Roman" w:cs="Times New Roman"/>
          <w:sz w:val="28"/>
          <w:szCs w:val="28"/>
          <w:lang w:eastAsia="ru-RU"/>
        </w:rPr>
        <w:t>№654</w:t>
      </w:r>
      <w:r w:rsidR="00936497">
        <w:rPr>
          <w:rFonts w:ascii="Times New Roman" w:eastAsia="Times New Roman" w:hAnsi="Times New Roman" w:cs="Times New Roman"/>
          <w:sz w:val="28"/>
          <w:szCs w:val="28"/>
          <w:lang w:eastAsia="ru-RU"/>
        </w:rPr>
        <w:t xml:space="preserve"> от 18</w:t>
      </w:r>
      <w:r w:rsidR="00864967">
        <w:rPr>
          <w:rFonts w:ascii="Times New Roman" w:eastAsia="Times New Roman" w:hAnsi="Times New Roman" w:cs="Times New Roman"/>
          <w:sz w:val="28"/>
          <w:szCs w:val="28"/>
          <w:lang w:eastAsia="ru-RU"/>
        </w:rPr>
        <w:t>.1</w:t>
      </w:r>
      <w:r w:rsidR="0001159D">
        <w:rPr>
          <w:rFonts w:ascii="Times New Roman" w:eastAsia="Times New Roman" w:hAnsi="Times New Roman" w:cs="Times New Roman"/>
          <w:sz w:val="28"/>
          <w:szCs w:val="28"/>
          <w:lang w:eastAsia="ru-RU"/>
        </w:rPr>
        <w:t>1</w:t>
      </w:r>
      <w:r w:rsidR="00FF7F2E">
        <w:rPr>
          <w:rFonts w:ascii="Times New Roman" w:eastAsia="Times New Roman" w:hAnsi="Times New Roman" w:cs="Times New Roman"/>
          <w:sz w:val="28"/>
          <w:szCs w:val="28"/>
          <w:lang w:eastAsia="ru-RU"/>
        </w:rPr>
        <w:t>.2014</w:t>
      </w:r>
      <w:r w:rsidR="00F240E4">
        <w:rPr>
          <w:rFonts w:ascii="Times New Roman" w:eastAsia="Times New Roman" w:hAnsi="Times New Roman" w:cs="Times New Roman"/>
          <w:sz w:val="28"/>
          <w:szCs w:val="28"/>
          <w:lang w:eastAsia="ru-RU"/>
        </w:rPr>
        <w:t xml:space="preserve">  с ООО «Восток – М» на изготовление схемы водоснабжения и водоотведения </w:t>
      </w:r>
      <w:r w:rsidR="0001159D">
        <w:rPr>
          <w:rFonts w:ascii="Times New Roman" w:eastAsia="Times New Roman" w:hAnsi="Times New Roman" w:cs="Times New Roman"/>
          <w:sz w:val="28"/>
          <w:szCs w:val="28"/>
          <w:lang w:eastAsia="ru-RU"/>
        </w:rPr>
        <w:t>Октябрьского</w:t>
      </w:r>
      <w:r w:rsidR="006D20F2">
        <w:rPr>
          <w:rFonts w:ascii="Times New Roman" w:eastAsia="Times New Roman" w:hAnsi="Times New Roman" w:cs="Times New Roman"/>
          <w:sz w:val="28"/>
          <w:szCs w:val="28"/>
          <w:lang w:eastAsia="ru-RU"/>
        </w:rPr>
        <w:t xml:space="preserve"> сельского муниципального образования Яшалтинского района Республики Калмыкия</w:t>
      </w:r>
      <w:r w:rsidR="00F240E4">
        <w:rPr>
          <w:rFonts w:ascii="Times New Roman" w:eastAsia="Times New Roman" w:hAnsi="Times New Roman" w:cs="Times New Roman"/>
          <w:sz w:val="28"/>
          <w:szCs w:val="28"/>
          <w:lang w:eastAsia="ru-RU"/>
        </w:rPr>
        <w:t xml:space="preserve">. </w:t>
      </w:r>
    </w:p>
    <w:p w:rsidR="00BA2350" w:rsidRPr="00BA2350" w:rsidRDefault="00BA2350" w:rsidP="00BA2350">
      <w:pPr>
        <w:spacing w:after="0" w:line="360" w:lineRule="auto"/>
        <w:ind w:firstLine="709"/>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 xml:space="preserve">А также в соответствии с требованиями федерального закона от 07.12.2011 </w:t>
      </w:r>
      <w:r w:rsidRPr="00BA2350">
        <w:rPr>
          <w:rFonts w:ascii="Times New Roman" w:eastAsia="Times New Roman" w:hAnsi="Times New Roman" w:cs="Times New Roman"/>
          <w:sz w:val="28"/>
          <w:szCs w:val="28"/>
          <w:lang w:val="en-US" w:eastAsia="ru-RU"/>
        </w:rPr>
        <w:t>N</w:t>
      </w:r>
      <w:r w:rsidRPr="00BA2350">
        <w:rPr>
          <w:rFonts w:ascii="Times New Roman" w:eastAsia="Times New Roman" w:hAnsi="Times New Roman" w:cs="Times New Roman"/>
          <w:sz w:val="28"/>
          <w:szCs w:val="28"/>
          <w:lang w:eastAsia="ru-RU"/>
        </w:rPr>
        <w:t>416-Ф3 (ред. от 30.12.2012) «О водоснабжении и водоотведении».</w:t>
      </w:r>
    </w:p>
    <w:p w:rsidR="00BA2350" w:rsidRPr="00BA2350" w:rsidRDefault="00BA2350" w:rsidP="00BA2350">
      <w:pPr>
        <w:spacing w:after="0" w:line="360" w:lineRule="auto"/>
        <w:ind w:firstLine="709"/>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Схема включает в себя первоочередные мероприятия по созданию систем водоснабжения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BA2350" w:rsidRPr="00BA2350" w:rsidRDefault="00BA2350" w:rsidP="00BA2350">
      <w:pPr>
        <w:spacing w:after="0" w:line="360" w:lineRule="auto"/>
        <w:ind w:firstLine="709"/>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Схема водоснабжения и водоотведения содержит:</w:t>
      </w:r>
    </w:p>
    <w:p w:rsidR="00BA2350" w:rsidRPr="00BA2350" w:rsidRDefault="00BA2350" w:rsidP="00632BEC">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основные направления, принципы, задачи и целевые показатели развития централизованных систем водоснабжения;</w:t>
      </w:r>
    </w:p>
    <w:p w:rsidR="00BA2350" w:rsidRPr="00BA2350" w:rsidRDefault="00BA2350" w:rsidP="00632BEC">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прогнозные балансы потребления питьевой, количества и состава сточных вод сроком не менее чем на 10 лет с учетом различных сценариев развития поселений;</w:t>
      </w:r>
    </w:p>
    <w:p w:rsidR="00BA2350" w:rsidRPr="00BA2350" w:rsidRDefault="00BA2350" w:rsidP="00632BEC">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холодного водоснабжения) и перечень централизованных систем водоснабжения;</w:t>
      </w:r>
    </w:p>
    <w:p w:rsidR="00BA2350" w:rsidRPr="00BA2350" w:rsidRDefault="00BA2350" w:rsidP="00632BEC">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карты (схемы) планируемого размещения объектов централизованных систем холодного водоснабжения;</w:t>
      </w:r>
    </w:p>
    <w:p w:rsidR="00BA2350" w:rsidRPr="00BA2350" w:rsidRDefault="00BA2350" w:rsidP="00632BEC">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 xml:space="preserve">границы планируемых </w:t>
      </w:r>
      <w:proofErr w:type="gramStart"/>
      <w:r w:rsidRPr="00BA2350">
        <w:rPr>
          <w:rFonts w:ascii="Times New Roman" w:eastAsia="Times New Roman" w:hAnsi="Times New Roman" w:cs="Times New Roman"/>
          <w:sz w:val="28"/>
          <w:szCs w:val="28"/>
          <w:lang w:eastAsia="ru-RU"/>
        </w:rPr>
        <w:t>зон размещения объектов централизованных систем холодного водоснабжения</w:t>
      </w:r>
      <w:proofErr w:type="gramEnd"/>
      <w:r w:rsidRPr="00BA2350">
        <w:rPr>
          <w:rFonts w:ascii="Times New Roman" w:eastAsia="Times New Roman" w:hAnsi="Times New Roman" w:cs="Times New Roman"/>
          <w:sz w:val="28"/>
          <w:szCs w:val="28"/>
          <w:lang w:eastAsia="ru-RU"/>
        </w:rPr>
        <w:t>;</w:t>
      </w:r>
    </w:p>
    <w:p w:rsidR="00BA2350" w:rsidRPr="00BA2350" w:rsidRDefault="00BA2350" w:rsidP="00632BEC">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lastRenderedPageBreak/>
        <w:t>перечень основных мероприятий по реализации схем водоснабжения в разбивке по годам, включая технические обоснования этих мероприятий и оценку стоимости их реализации.</w:t>
      </w:r>
    </w:p>
    <w:p w:rsidR="00BA2350" w:rsidRPr="00BA2350" w:rsidRDefault="00BA2350" w:rsidP="00BA2350">
      <w:pPr>
        <w:spacing w:after="0" w:line="360" w:lineRule="auto"/>
        <w:ind w:firstLine="709"/>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Мероприятия охватывают следующие объекты системы коммунальной инфраструктуры:</w:t>
      </w:r>
    </w:p>
    <w:p w:rsidR="00BA2350" w:rsidRPr="00BA2350" w:rsidRDefault="00BA2350" w:rsidP="00BA2350">
      <w:pPr>
        <w:spacing w:after="0" w:line="360" w:lineRule="auto"/>
        <w:ind w:left="720"/>
        <w:contextualSpacing/>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Водоснабжение:</w:t>
      </w:r>
    </w:p>
    <w:p w:rsidR="00BA2350" w:rsidRPr="00BA2350" w:rsidRDefault="00BA2350" w:rsidP="00632BEC">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магистральные сети водоснабжения;</w:t>
      </w:r>
    </w:p>
    <w:p w:rsidR="00BA2350" w:rsidRPr="00BA2350" w:rsidRDefault="00BA2350" w:rsidP="00632BEC">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водозаборы.</w:t>
      </w:r>
    </w:p>
    <w:p w:rsidR="00BA2350" w:rsidRPr="00BA2350" w:rsidRDefault="00BA2350" w:rsidP="00BA2350">
      <w:pPr>
        <w:spacing w:after="0" w:line="360" w:lineRule="auto"/>
        <w:ind w:firstLine="709"/>
        <w:jc w:val="both"/>
        <w:rPr>
          <w:rFonts w:ascii="Times New Roman" w:eastAsia="Times New Roman" w:hAnsi="Times New Roman" w:cs="Times New Roman"/>
          <w:sz w:val="28"/>
          <w:szCs w:val="28"/>
          <w:lang w:eastAsia="ru-RU"/>
        </w:rPr>
      </w:pPr>
    </w:p>
    <w:p w:rsidR="00F67150" w:rsidRDefault="00F67150" w:rsidP="00BA2350">
      <w:pPr>
        <w:keepNext/>
        <w:keepLines/>
        <w:spacing w:after="0" w:line="360" w:lineRule="auto"/>
        <w:jc w:val="center"/>
        <w:outlineLvl w:val="0"/>
        <w:rPr>
          <w:rFonts w:ascii="Times New Roman" w:eastAsia="Times New Roman" w:hAnsi="Times New Roman" w:cs="Times New Roman"/>
          <w:b/>
          <w:bCs/>
          <w:sz w:val="28"/>
          <w:szCs w:val="28"/>
          <w:lang w:eastAsia="ru-RU"/>
        </w:rPr>
      </w:pPr>
      <w:bookmarkStart w:id="5" w:name="_Toc360187457"/>
      <w:bookmarkStart w:id="6" w:name="_Toc360540810"/>
      <w:bookmarkStart w:id="7" w:name="_Toc360540866"/>
      <w:bookmarkStart w:id="8" w:name="_Toc360540964"/>
      <w:bookmarkStart w:id="9" w:name="_Toc360541027"/>
      <w:bookmarkStart w:id="10" w:name="_Toc360541439"/>
      <w:bookmarkStart w:id="11" w:name="_Toc360611446"/>
      <w:bookmarkStart w:id="12" w:name="_Toc360611480"/>
      <w:bookmarkStart w:id="13" w:name="_Toc360612755"/>
      <w:bookmarkStart w:id="14" w:name="_Toc360613173"/>
      <w:bookmarkStart w:id="15" w:name="_Toc360633075"/>
      <w:bookmarkStart w:id="16" w:name="_Toc361734853"/>
    </w:p>
    <w:p w:rsidR="00BA2350" w:rsidRPr="00BA2350" w:rsidRDefault="00BA2350" w:rsidP="00BA2350">
      <w:pPr>
        <w:keepNext/>
        <w:keepLines/>
        <w:spacing w:after="0" w:line="360" w:lineRule="auto"/>
        <w:jc w:val="center"/>
        <w:outlineLvl w:val="0"/>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Паспорт схемы</w:t>
      </w:r>
    </w:p>
    <w:p w:rsidR="00BA2350" w:rsidRPr="00BA2350" w:rsidRDefault="00BA2350" w:rsidP="00BA2350">
      <w:pPr>
        <w:keepNext/>
        <w:keepLines/>
        <w:spacing w:after="0" w:line="360" w:lineRule="auto"/>
        <w:outlineLvl w:val="0"/>
        <w:rPr>
          <w:rFonts w:ascii="Times New Roman" w:eastAsia="Times New Roman" w:hAnsi="Times New Roman" w:cs="Times New Roman"/>
          <w:b/>
          <w:bCs/>
          <w:sz w:val="28"/>
          <w:szCs w:val="28"/>
          <w:lang w:eastAsia="ru-RU"/>
        </w:rPr>
      </w:pPr>
    </w:p>
    <w:p w:rsidR="00BA2350" w:rsidRPr="00BA2350" w:rsidRDefault="00BA2350" w:rsidP="00BA2350">
      <w:pPr>
        <w:keepNext/>
        <w:keepLines/>
        <w:spacing w:after="0" w:line="360" w:lineRule="auto"/>
        <w:outlineLvl w:val="0"/>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Наименование</w:t>
      </w:r>
    </w:p>
    <w:p w:rsidR="00BA2350" w:rsidRPr="00BA2350" w:rsidRDefault="00BA2350" w:rsidP="00BA2350">
      <w:pPr>
        <w:keepNext/>
        <w:keepLines/>
        <w:spacing w:after="0" w:line="360" w:lineRule="auto"/>
        <w:outlineLvl w:val="0"/>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 xml:space="preserve">Схема водоснабжения и водоотведения </w:t>
      </w:r>
      <w:r w:rsidR="0001159D">
        <w:rPr>
          <w:rFonts w:ascii="Times New Roman" w:eastAsia="Times New Roman" w:hAnsi="Times New Roman" w:cs="Times New Roman"/>
          <w:sz w:val="28"/>
          <w:szCs w:val="28"/>
          <w:lang w:eastAsia="ru-RU"/>
        </w:rPr>
        <w:t>Октябрьского</w:t>
      </w:r>
      <w:r w:rsidR="007A025B">
        <w:rPr>
          <w:rFonts w:ascii="Times New Roman" w:eastAsia="Times New Roman" w:hAnsi="Times New Roman" w:cs="Times New Roman"/>
          <w:sz w:val="28"/>
          <w:szCs w:val="28"/>
          <w:lang w:eastAsia="ru-RU"/>
        </w:rPr>
        <w:t xml:space="preserve"> сельского муниципального образования Яшалтинского района Республики Калмыкия</w:t>
      </w:r>
      <w:r w:rsidRPr="00BA2350">
        <w:rPr>
          <w:rFonts w:ascii="Times New Roman" w:eastAsia="Times New Roman" w:hAnsi="Times New Roman" w:cs="Times New Roman"/>
          <w:bCs/>
          <w:sz w:val="28"/>
          <w:szCs w:val="28"/>
          <w:lang w:eastAsia="ru-RU"/>
        </w:rPr>
        <w:t>.</w:t>
      </w:r>
    </w:p>
    <w:p w:rsidR="00BA2350" w:rsidRPr="00BA2350" w:rsidRDefault="00BA2350" w:rsidP="00BA2350">
      <w:pPr>
        <w:keepNext/>
        <w:keepLines/>
        <w:spacing w:after="0" w:line="360" w:lineRule="auto"/>
        <w:outlineLvl w:val="0"/>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Инициатор проекта (муниципальный заказчик).</w:t>
      </w:r>
    </w:p>
    <w:p w:rsidR="00BA2350" w:rsidRPr="00BA2350" w:rsidRDefault="006F37EC" w:rsidP="00BA2350">
      <w:pPr>
        <w:keepNext/>
        <w:keepLines/>
        <w:spacing w:after="0" w:line="36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w:t>
      </w:r>
      <w:r w:rsidR="0001159D">
        <w:rPr>
          <w:rFonts w:ascii="Times New Roman" w:eastAsia="Times New Roman" w:hAnsi="Times New Roman" w:cs="Times New Roman"/>
          <w:sz w:val="28"/>
          <w:szCs w:val="28"/>
          <w:lang w:eastAsia="ru-RU"/>
        </w:rPr>
        <w:t>Октябрьского</w:t>
      </w:r>
      <w:r w:rsidR="007A025B">
        <w:rPr>
          <w:rFonts w:ascii="Times New Roman" w:eastAsia="Times New Roman" w:hAnsi="Times New Roman" w:cs="Times New Roman"/>
          <w:sz w:val="28"/>
          <w:szCs w:val="28"/>
          <w:lang w:eastAsia="ru-RU"/>
        </w:rPr>
        <w:t xml:space="preserve"> сельского муниципального образования Яшалтинского района Республики Калмыкия</w:t>
      </w:r>
      <w:r w:rsidR="00BA2350" w:rsidRPr="00BA2350">
        <w:rPr>
          <w:rFonts w:ascii="Times New Roman" w:eastAsia="Times New Roman" w:hAnsi="Times New Roman" w:cs="Times New Roman"/>
          <w:bCs/>
          <w:sz w:val="28"/>
          <w:szCs w:val="28"/>
          <w:lang w:eastAsia="ru-RU"/>
        </w:rPr>
        <w:t>.</w:t>
      </w:r>
    </w:p>
    <w:p w:rsidR="00BA2350" w:rsidRPr="00BA2350" w:rsidRDefault="00BA2350" w:rsidP="00BA2350">
      <w:pPr>
        <w:keepNext/>
        <w:keepLines/>
        <w:spacing w:after="0" w:line="360" w:lineRule="auto"/>
        <w:outlineLvl w:val="0"/>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Местонахождение объекта</w:t>
      </w:r>
    </w:p>
    <w:p w:rsidR="004D0CF1" w:rsidRDefault="007A025B" w:rsidP="00BA2350">
      <w:pPr>
        <w:keepNext/>
        <w:keepLines/>
        <w:spacing w:after="0" w:line="360" w:lineRule="auto"/>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Республика Калмыкия, Яша</w:t>
      </w:r>
      <w:r w:rsidR="00055E17">
        <w:rPr>
          <w:rFonts w:ascii="Times New Roman" w:eastAsia="Times New Roman" w:hAnsi="Times New Roman" w:cs="Times New Roman"/>
          <w:sz w:val="28"/>
          <w:szCs w:val="28"/>
          <w:lang w:eastAsia="ru-RU"/>
        </w:rPr>
        <w:t>лтинс</w:t>
      </w:r>
      <w:r w:rsidR="0001159D">
        <w:rPr>
          <w:rFonts w:ascii="Times New Roman" w:eastAsia="Times New Roman" w:hAnsi="Times New Roman" w:cs="Times New Roman"/>
          <w:sz w:val="28"/>
          <w:szCs w:val="28"/>
          <w:lang w:eastAsia="ru-RU"/>
        </w:rPr>
        <w:t xml:space="preserve">кий район, поселок </w:t>
      </w:r>
      <w:r w:rsidR="00BF31C5">
        <w:rPr>
          <w:rFonts w:ascii="Times New Roman" w:eastAsia="Times New Roman" w:hAnsi="Times New Roman" w:cs="Times New Roman"/>
          <w:sz w:val="28"/>
          <w:szCs w:val="28"/>
          <w:lang w:eastAsia="ru-RU"/>
        </w:rPr>
        <w:t>Октябрьский</w:t>
      </w:r>
      <w:r>
        <w:rPr>
          <w:rFonts w:ascii="Times New Roman" w:eastAsia="Times New Roman" w:hAnsi="Times New Roman" w:cs="Times New Roman"/>
          <w:sz w:val="28"/>
          <w:szCs w:val="28"/>
          <w:lang w:eastAsia="ru-RU"/>
        </w:rPr>
        <w:t>.</w:t>
      </w:r>
    </w:p>
    <w:p w:rsidR="00BA2350" w:rsidRPr="00BA2350" w:rsidRDefault="00BA2350" w:rsidP="00BA2350">
      <w:pPr>
        <w:keepNext/>
        <w:keepLines/>
        <w:spacing w:after="0" w:line="360" w:lineRule="auto"/>
        <w:outlineLvl w:val="0"/>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Нормативно-правовая база для разработки схемы.</w:t>
      </w:r>
    </w:p>
    <w:p w:rsidR="00BA2350" w:rsidRPr="00BA2350" w:rsidRDefault="00BA2350" w:rsidP="00BA2350">
      <w:pPr>
        <w:keepNext/>
        <w:keepLines/>
        <w:spacing w:after="0" w:line="360" w:lineRule="auto"/>
        <w:outlineLvl w:val="0"/>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Постановление Правительства Российской Федераци</w:t>
      </w:r>
      <w:r w:rsidR="00F92187">
        <w:rPr>
          <w:rFonts w:ascii="Times New Roman" w:eastAsia="Times New Roman" w:hAnsi="Times New Roman" w:cs="Times New Roman"/>
          <w:bCs/>
          <w:sz w:val="28"/>
          <w:szCs w:val="28"/>
          <w:lang w:eastAsia="ru-RU"/>
        </w:rPr>
        <w:t xml:space="preserve">и от 22 февраля 2012 </w:t>
      </w:r>
      <w:r w:rsidRPr="00BA2350">
        <w:rPr>
          <w:rFonts w:ascii="Times New Roman" w:eastAsia="Times New Roman" w:hAnsi="Times New Roman" w:cs="Times New Roman"/>
          <w:bCs/>
          <w:sz w:val="28"/>
          <w:szCs w:val="28"/>
          <w:lang w:eastAsia="ru-RU"/>
        </w:rPr>
        <w:t>г.</w:t>
      </w:r>
      <w:r w:rsidR="001538E3">
        <w:rPr>
          <w:rFonts w:ascii="Times New Roman" w:eastAsia="Times New Roman" w:hAnsi="Times New Roman" w:cs="Times New Roman"/>
          <w:bCs/>
          <w:sz w:val="28"/>
          <w:szCs w:val="28"/>
          <w:lang w:eastAsia="ru-RU"/>
        </w:rPr>
        <w:t xml:space="preserve"> </w:t>
      </w:r>
      <w:r w:rsidRPr="00BA2350">
        <w:rPr>
          <w:rFonts w:ascii="Times New Roman" w:eastAsia="Times New Roman" w:hAnsi="Times New Roman" w:cs="Times New Roman"/>
          <w:bCs/>
          <w:sz w:val="28"/>
          <w:szCs w:val="28"/>
          <w:lang w:eastAsia="ru-RU"/>
        </w:rPr>
        <w:t xml:space="preserve"> № 154</w:t>
      </w:r>
      <w:r w:rsidR="003E4773">
        <w:rPr>
          <w:rFonts w:ascii="Times New Roman" w:eastAsia="Times New Roman" w:hAnsi="Times New Roman" w:cs="Times New Roman"/>
          <w:bCs/>
          <w:sz w:val="28"/>
          <w:szCs w:val="28"/>
          <w:lang w:eastAsia="ru-RU"/>
        </w:rPr>
        <w:t>.</w:t>
      </w:r>
    </w:p>
    <w:bookmarkEnd w:id="5"/>
    <w:bookmarkEnd w:id="6"/>
    <w:bookmarkEnd w:id="7"/>
    <w:bookmarkEnd w:id="8"/>
    <w:bookmarkEnd w:id="9"/>
    <w:bookmarkEnd w:id="10"/>
    <w:bookmarkEnd w:id="11"/>
    <w:bookmarkEnd w:id="12"/>
    <w:bookmarkEnd w:id="13"/>
    <w:bookmarkEnd w:id="14"/>
    <w:bookmarkEnd w:id="15"/>
    <w:bookmarkEnd w:id="16"/>
    <w:p w:rsidR="00BA2350" w:rsidRPr="00BA2350" w:rsidRDefault="00BA2350" w:rsidP="00632BEC">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 xml:space="preserve">Федерального закона от 07.12.2011 </w:t>
      </w:r>
      <w:r w:rsidRPr="00632BEC">
        <w:rPr>
          <w:rFonts w:ascii="Times New Roman" w:eastAsia="Times New Roman" w:hAnsi="Times New Roman" w:cs="Times New Roman"/>
          <w:sz w:val="28"/>
          <w:szCs w:val="28"/>
          <w:lang w:eastAsia="ru-RU"/>
        </w:rPr>
        <w:t>N</w:t>
      </w:r>
      <w:r w:rsidRPr="00BA2350">
        <w:rPr>
          <w:rFonts w:ascii="Times New Roman" w:eastAsia="Times New Roman" w:hAnsi="Times New Roman" w:cs="Times New Roman"/>
          <w:sz w:val="28"/>
          <w:szCs w:val="28"/>
          <w:lang w:eastAsia="ru-RU"/>
        </w:rPr>
        <w:t xml:space="preserve"> 416-Ф3 (ред. От 30.12.2012) «О Водоснабжении и водоотведении»</w:t>
      </w:r>
      <w:r w:rsidR="00CC32B0">
        <w:rPr>
          <w:rFonts w:ascii="Times New Roman" w:eastAsia="Times New Roman" w:hAnsi="Times New Roman" w:cs="Times New Roman"/>
          <w:sz w:val="28"/>
          <w:szCs w:val="28"/>
          <w:lang w:eastAsia="ru-RU"/>
        </w:rPr>
        <w:t>;</w:t>
      </w:r>
    </w:p>
    <w:p w:rsidR="00BA2350" w:rsidRPr="00BA2350" w:rsidRDefault="00BA2350" w:rsidP="00632BEC">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BA2350" w:rsidRPr="00BA2350" w:rsidRDefault="00BA2350" w:rsidP="00632BEC">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действие с 01 января 2013 г;</w:t>
      </w:r>
    </w:p>
    <w:p w:rsidR="00BA2350" w:rsidRPr="00BA2350" w:rsidRDefault="00BA2350" w:rsidP="00632BEC">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lastRenderedPageBreak/>
        <w:t>СП 10.13130.2009 «Системы противопожарной защиты. Внутренний противопожарный водопровод. Требования пожарной безопасности»;</w:t>
      </w:r>
    </w:p>
    <w:p w:rsidR="00BA2350" w:rsidRPr="00BA2350" w:rsidRDefault="00BA2350" w:rsidP="00632BEC">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632BEC">
        <w:rPr>
          <w:rFonts w:ascii="Times New Roman" w:eastAsia="Times New Roman" w:hAnsi="Times New Roman" w:cs="Times New Roman"/>
          <w:sz w:val="28"/>
          <w:szCs w:val="28"/>
          <w:lang w:eastAsia="ru-RU"/>
        </w:rPr>
        <w:t>СП 8.13130.2009 «Системы противопожарной защиты. Источники наружного противопожарного водоснабжения. Требования пожарной безопасности».</w:t>
      </w:r>
    </w:p>
    <w:p w:rsidR="00BA2350" w:rsidRPr="00BA2350" w:rsidRDefault="00BA2350" w:rsidP="00BA2350">
      <w:pPr>
        <w:spacing w:after="0" w:line="360" w:lineRule="auto"/>
        <w:ind w:firstLine="709"/>
        <w:rPr>
          <w:rFonts w:ascii="Times New Roman" w:eastAsia="Times New Roman" w:hAnsi="Times New Roman" w:cs="Times New Roman"/>
          <w:b/>
          <w:sz w:val="28"/>
          <w:szCs w:val="28"/>
          <w:lang w:eastAsia="ru-RU"/>
        </w:rPr>
      </w:pPr>
      <w:r w:rsidRPr="00BA2350">
        <w:rPr>
          <w:rFonts w:ascii="Times New Roman" w:eastAsia="Times New Roman" w:hAnsi="Times New Roman" w:cs="Times New Roman"/>
          <w:b/>
          <w:sz w:val="28"/>
          <w:szCs w:val="28"/>
          <w:lang w:eastAsia="ru-RU"/>
        </w:rPr>
        <w:t>Цели схемы</w:t>
      </w:r>
    </w:p>
    <w:p w:rsidR="00BA2350" w:rsidRPr="00BA2350" w:rsidRDefault="00BA2350" w:rsidP="00BA2350">
      <w:pPr>
        <w:spacing w:after="0" w:line="360" w:lineRule="auto"/>
        <w:ind w:firstLine="709"/>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Целями схемы являются:</w:t>
      </w:r>
    </w:p>
    <w:p w:rsidR="00BA2350" w:rsidRPr="00BA2350" w:rsidRDefault="00BA2350" w:rsidP="00632BEC">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развитие систем централизованного водоснабжения и водоотведения для существующего и нового строительства жилищного</w:t>
      </w:r>
      <w:r w:rsidR="006A1E95">
        <w:rPr>
          <w:rFonts w:ascii="Times New Roman" w:eastAsia="Times New Roman" w:hAnsi="Times New Roman" w:cs="Times New Roman"/>
          <w:sz w:val="28"/>
          <w:szCs w:val="28"/>
          <w:lang w:eastAsia="ru-RU"/>
        </w:rPr>
        <w:t xml:space="preserve"> фонда</w:t>
      </w:r>
      <w:r w:rsidRPr="00BA2350">
        <w:rPr>
          <w:rFonts w:ascii="Times New Roman" w:eastAsia="Times New Roman" w:hAnsi="Times New Roman" w:cs="Times New Roman"/>
          <w:sz w:val="28"/>
          <w:szCs w:val="28"/>
          <w:lang w:eastAsia="ru-RU"/>
        </w:rPr>
        <w:t xml:space="preserve"> </w:t>
      </w:r>
      <w:r w:rsidR="0001159D">
        <w:rPr>
          <w:rFonts w:ascii="Times New Roman" w:eastAsia="Times New Roman" w:hAnsi="Times New Roman" w:cs="Times New Roman"/>
          <w:sz w:val="28"/>
          <w:szCs w:val="28"/>
          <w:lang w:eastAsia="ru-RU"/>
        </w:rPr>
        <w:t>Октябрьского</w:t>
      </w:r>
      <w:r w:rsidR="006A1E95">
        <w:rPr>
          <w:rFonts w:ascii="Times New Roman" w:eastAsia="Times New Roman" w:hAnsi="Times New Roman" w:cs="Times New Roman"/>
          <w:sz w:val="28"/>
          <w:szCs w:val="28"/>
          <w:lang w:eastAsia="ru-RU"/>
        </w:rPr>
        <w:t xml:space="preserve"> сельского муниципального образования</w:t>
      </w:r>
      <w:r w:rsidR="008A6D10">
        <w:rPr>
          <w:rFonts w:ascii="Times New Roman" w:eastAsia="Times New Roman" w:hAnsi="Times New Roman" w:cs="Times New Roman"/>
          <w:sz w:val="28"/>
          <w:szCs w:val="28"/>
          <w:lang w:eastAsia="ru-RU"/>
        </w:rPr>
        <w:t xml:space="preserve"> </w:t>
      </w:r>
      <w:r w:rsidRPr="00BA2350">
        <w:rPr>
          <w:rFonts w:ascii="Times New Roman" w:eastAsia="Times New Roman" w:hAnsi="Times New Roman" w:cs="Times New Roman"/>
          <w:sz w:val="28"/>
          <w:szCs w:val="28"/>
          <w:lang w:eastAsia="ru-RU"/>
        </w:rPr>
        <w:t>в период до 2023 г.</w:t>
      </w:r>
      <w:proofErr w:type="gramStart"/>
      <w:r w:rsidRPr="00BA2350">
        <w:rPr>
          <w:rFonts w:ascii="Times New Roman" w:eastAsia="Times New Roman" w:hAnsi="Times New Roman" w:cs="Times New Roman"/>
          <w:sz w:val="28"/>
          <w:szCs w:val="28"/>
          <w:lang w:eastAsia="ru-RU"/>
        </w:rPr>
        <w:t xml:space="preserve"> </w:t>
      </w:r>
      <w:r w:rsidR="00CC32B0">
        <w:rPr>
          <w:rFonts w:ascii="Times New Roman" w:eastAsia="Times New Roman" w:hAnsi="Times New Roman" w:cs="Times New Roman"/>
          <w:sz w:val="28"/>
          <w:szCs w:val="28"/>
          <w:lang w:eastAsia="ru-RU"/>
        </w:rPr>
        <w:t>;</w:t>
      </w:r>
      <w:proofErr w:type="gramEnd"/>
    </w:p>
    <w:p w:rsidR="00BA2350" w:rsidRPr="00BA2350" w:rsidRDefault="00BA2350" w:rsidP="00632BEC">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увеличение объёмов производства коммунальной продукции, в частности, оказания услуг по водоснабжению и водоотведению при повышении качества оказания услуг, а также сохранение действующей ценовой политики</w:t>
      </w:r>
      <w:r w:rsidR="00385386">
        <w:rPr>
          <w:rFonts w:ascii="Times New Roman" w:eastAsia="Times New Roman" w:hAnsi="Times New Roman" w:cs="Times New Roman"/>
          <w:sz w:val="28"/>
          <w:szCs w:val="28"/>
          <w:lang w:eastAsia="ru-RU"/>
        </w:rPr>
        <w:t xml:space="preserve"> </w:t>
      </w:r>
      <w:r w:rsidR="0001159D">
        <w:rPr>
          <w:rFonts w:ascii="Times New Roman" w:eastAsia="Times New Roman" w:hAnsi="Times New Roman" w:cs="Times New Roman"/>
          <w:sz w:val="28"/>
          <w:szCs w:val="28"/>
          <w:lang w:eastAsia="ru-RU"/>
        </w:rPr>
        <w:t>Октябрьского</w:t>
      </w:r>
      <w:r w:rsidR="006A1E95">
        <w:rPr>
          <w:rFonts w:ascii="Times New Roman" w:eastAsia="Times New Roman" w:hAnsi="Times New Roman" w:cs="Times New Roman"/>
          <w:sz w:val="28"/>
          <w:szCs w:val="28"/>
          <w:lang w:eastAsia="ru-RU"/>
        </w:rPr>
        <w:t xml:space="preserve"> сельского муниципального образования</w:t>
      </w:r>
      <w:r w:rsidRPr="00BA2350">
        <w:rPr>
          <w:rFonts w:ascii="Times New Roman" w:eastAsia="Times New Roman" w:hAnsi="Times New Roman" w:cs="Times New Roman"/>
          <w:sz w:val="28"/>
          <w:szCs w:val="28"/>
          <w:lang w:eastAsia="ru-RU"/>
        </w:rPr>
        <w:t>;</w:t>
      </w:r>
    </w:p>
    <w:p w:rsidR="00CC32B0" w:rsidRDefault="00BA2350" w:rsidP="00CC32B0">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улучшение работы систем водоснабжения и водоотведения</w:t>
      </w:r>
      <w:r w:rsidR="00385386">
        <w:rPr>
          <w:rFonts w:ascii="Times New Roman" w:eastAsia="Times New Roman" w:hAnsi="Times New Roman" w:cs="Times New Roman"/>
          <w:sz w:val="28"/>
          <w:szCs w:val="28"/>
          <w:lang w:eastAsia="ru-RU"/>
        </w:rPr>
        <w:t xml:space="preserve"> </w:t>
      </w:r>
      <w:r w:rsidR="0001159D">
        <w:rPr>
          <w:rFonts w:ascii="Times New Roman" w:eastAsia="Times New Roman" w:hAnsi="Times New Roman" w:cs="Times New Roman"/>
          <w:sz w:val="28"/>
          <w:szCs w:val="28"/>
          <w:lang w:eastAsia="ru-RU"/>
        </w:rPr>
        <w:t>Октябрьского</w:t>
      </w:r>
      <w:r w:rsidR="006A1E95">
        <w:rPr>
          <w:rFonts w:ascii="Times New Roman" w:eastAsia="Times New Roman" w:hAnsi="Times New Roman" w:cs="Times New Roman"/>
          <w:sz w:val="28"/>
          <w:szCs w:val="28"/>
          <w:lang w:eastAsia="ru-RU"/>
        </w:rPr>
        <w:t xml:space="preserve"> сельского муниципального образования Яшалтинского</w:t>
      </w:r>
      <w:r w:rsidR="002018C9">
        <w:rPr>
          <w:rFonts w:ascii="Times New Roman" w:eastAsia="Times New Roman" w:hAnsi="Times New Roman" w:cs="Times New Roman"/>
          <w:sz w:val="28"/>
          <w:szCs w:val="28"/>
          <w:lang w:eastAsia="ru-RU"/>
        </w:rPr>
        <w:t xml:space="preserve"> района Республики Калмыкия</w:t>
      </w:r>
      <w:r w:rsidRPr="00BA2350">
        <w:rPr>
          <w:rFonts w:ascii="Times New Roman" w:eastAsia="Times New Roman" w:hAnsi="Times New Roman" w:cs="Times New Roman"/>
          <w:sz w:val="28"/>
          <w:szCs w:val="28"/>
          <w:lang w:eastAsia="ru-RU"/>
        </w:rPr>
        <w:t>;</w:t>
      </w:r>
      <w:r w:rsidR="00CC32B0">
        <w:rPr>
          <w:rFonts w:ascii="Times New Roman" w:eastAsia="Times New Roman" w:hAnsi="Times New Roman" w:cs="Times New Roman"/>
          <w:sz w:val="28"/>
          <w:szCs w:val="28"/>
          <w:lang w:eastAsia="ru-RU"/>
        </w:rPr>
        <w:t xml:space="preserve"> </w:t>
      </w:r>
    </w:p>
    <w:p w:rsidR="00BA2350" w:rsidRPr="00CC32B0" w:rsidRDefault="00BA2350" w:rsidP="00CC32B0">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CC32B0">
        <w:rPr>
          <w:rFonts w:ascii="Times New Roman" w:eastAsia="Times New Roman" w:hAnsi="Times New Roman" w:cs="Times New Roman"/>
          <w:sz w:val="28"/>
          <w:szCs w:val="28"/>
          <w:lang w:eastAsia="ru-RU"/>
        </w:rPr>
        <w:t>повышение качества питьевой воды</w:t>
      </w:r>
      <w:r w:rsidR="00385386" w:rsidRPr="00CC32B0">
        <w:rPr>
          <w:rFonts w:ascii="Times New Roman" w:eastAsia="Times New Roman" w:hAnsi="Times New Roman" w:cs="Times New Roman"/>
          <w:sz w:val="28"/>
          <w:szCs w:val="28"/>
          <w:lang w:eastAsia="ru-RU"/>
        </w:rPr>
        <w:t xml:space="preserve"> </w:t>
      </w:r>
      <w:r w:rsidR="0001159D">
        <w:rPr>
          <w:rFonts w:ascii="Times New Roman" w:eastAsia="Times New Roman" w:hAnsi="Times New Roman" w:cs="Times New Roman"/>
          <w:sz w:val="28"/>
          <w:szCs w:val="28"/>
          <w:lang w:eastAsia="ru-RU"/>
        </w:rPr>
        <w:t>Октябрьского</w:t>
      </w:r>
      <w:r w:rsidR="00EC7BE9">
        <w:rPr>
          <w:rFonts w:ascii="Times New Roman" w:eastAsia="Times New Roman" w:hAnsi="Times New Roman" w:cs="Times New Roman"/>
          <w:sz w:val="28"/>
          <w:szCs w:val="28"/>
          <w:lang w:eastAsia="ru-RU"/>
        </w:rPr>
        <w:t xml:space="preserve"> сельского муниципального образования </w:t>
      </w:r>
      <w:r w:rsidR="001D6252">
        <w:rPr>
          <w:rFonts w:ascii="Times New Roman" w:eastAsia="Times New Roman" w:hAnsi="Times New Roman" w:cs="Times New Roman"/>
          <w:sz w:val="28"/>
          <w:szCs w:val="28"/>
          <w:lang w:eastAsia="ru-RU"/>
        </w:rPr>
        <w:t xml:space="preserve"> </w:t>
      </w:r>
      <w:r w:rsidR="00EC7BE9">
        <w:rPr>
          <w:rFonts w:ascii="Times New Roman" w:eastAsia="Times New Roman" w:hAnsi="Times New Roman" w:cs="Times New Roman"/>
          <w:sz w:val="28"/>
          <w:szCs w:val="28"/>
          <w:lang w:eastAsia="ru-RU"/>
        </w:rPr>
        <w:t>Яшалтинского</w:t>
      </w:r>
      <w:r w:rsidR="001D6252">
        <w:rPr>
          <w:rFonts w:ascii="Times New Roman" w:eastAsia="Times New Roman" w:hAnsi="Times New Roman" w:cs="Times New Roman"/>
          <w:sz w:val="28"/>
          <w:szCs w:val="28"/>
          <w:lang w:eastAsia="ru-RU"/>
        </w:rPr>
        <w:t xml:space="preserve"> района Республики Калмыкия</w:t>
      </w:r>
      <w:r w:rsidRPr="00CC32B0">
        <w:rPr>
          <w:rFonts w:ascii="Times New Roman" w:eastAsia="Times New Roman" w:hAnsi="Times New Roman" w:cs="Times New Roman"/>
          <w:sz w:val="28"/>
          <w:szCs w:val="28"/>
          <w:lang w:eastAsia="ru-RU"/>
        </w:rPr>
        <w:t>;</w:t>
      </w:r>
    </w:p>
    <w:p w:rsidR="00BA2350" w:rsidRPr="00BA2350" w:rsidRDefault="00BA2350" w:rsidP="00632BEC">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обеспечение надёжного водоотведения, а также гарантируемая очистка сточных вод согласно нормам экологической безопасности и сведение к минимуму вредного воздействия на окружающую среду</w:t>
      </w:r>
      <w:r w:rsidR="000855CE">
        <w:rPr>
          <w:rFonts w:ascii="Times New Roman" w:eastAsia="Times New Roman" w:hAnsi="Times New Roman" w:cs="Times New Roman"/>
          <w:sz w:val="28"/>
          <w:szCs w:val="28"/>
          <w:lang w:eastAsia="ru-RU"/>
        </w:rPr>
        <w:t xml:space="preserve"> </w:t>
      </w:r>
      <w:r w:rsidR="0001159D">
        <w:rPr>
          <w:rFonts w:ascii="Times New Roman" w:eastAsia="Times New Roman" w:hAnsi="Times New Roman" w:cs="Times New Roman"/>
          <w:sz w:val="28"/>
          <w:szCs w:val="28"/>
          <w:lang w:eastAsia="ru-RU"/>
        </w:rPr>
        <w:t>Октябрьского</w:t>
      </w:r>
      <w:r w:rsidR="00EC7BE9">
        <w:rPr>
          <w:rFonts w:ascii="Times New Roman" w:eastAsia="Times New Roman" w:hAnsi="Times New Roman" w:cs="Times New Roman"/>
          <w:sz w:val="28"/>
          <w:szCs w:val="28"/>
          <w:lang w:eastAsia="ru-RU"/>
        </w:rPr>
        <w:t xml:space="preserve"> сельского муниципального образования </w:t>
      </w:r>
      <w:r w:rsidR="001D6252">
        <w:rPr>
          <w:rFonts w:ascii="Times New Roman" w:eastAsia="Times New Roman" w:hAnsi="Times New Roman" w:cs="Times New Roman"/>
          <w:sz w:val="28"/>
          <w:szCs w:val="28"/>
          <w:lang w:eastAsia="ru-RU"/>
        </w:rPr>
        <w:t xml:space="preserve"> </w:t>
      </w:r>
      <w:r w:rsidR="00EC7BE9">
        <w:rPr>
          <w:rFonts w:ascii="Times New Roman" w:eastAsia="Times New Roman" w:hAnsi="Times New Roman" w:cs="Times New Roman"/>
          <w:sz w:val="28"/>
          <w:szCs w:val="28"/>
          <w:lang w:eastAsia="ru-RU"/>
        </w:rPr>
        <w:t>Яшалтинского</w:t>
      </w:r>
      <w:r w:rsidR="001D6252">
        <w:rPr>
          <w:rFonts w:ascii="Times New Roman" w:eastAsia="Times New Roman" w:hAnsi="Times New Roman" w:cs="Times New Roman"/>
          <w:sz w:val="28"/>
          <w:szCs w:val="28"/>
          <w:lang w:eastAsia="ru-RU"/>
        </w:rPr>
        <w:t xml:space="preserve"> района Республики Калмыкия</w:t>
      </w:r>
      <w:r w:rsidRPr="00BA2350">
        <w:rPr>
          <w:rFonts w:ascii="Times New Roman" w:eastAsia="Times New Roman" w:hAnsi="Times New Roman" w:cs="Times New Roman"/>
          <w:sz w:val="28"/>
          <w:szCs w:val="28"/>
          <w:lang w:eastAsia="ru-RU"/>
        </w:rPr>
        <w:t>.</w:t>
      </w:r>
    </w:p>
    <w:p w:rsidR="00BA2350" w:rsidRPr="00BA2350" w:rsidRDefault="00BA2350" w:rsidP="00BA2350">
      <w:pPr>
        <w:spacing w:after="0" w:line="360" w:lineRule="auto"/>
        <w:ind w:firstLine="709"/>
        <w:rPr>
          <w:rFonts w:ascii="Times New Roman" w:eastAsia="Times New Roman" w:hAnsi="Times New Roman" w:cs="Times New Roman"/>
          <w:b/>
          <w:sz w:val="28"/>
          <w:szCs w:val="28"/>
          <w:lang w:eastAsia="ru-RU"/>
        </w:rPr>
      </w:pPr>
      <w:r w:rsidRPr="00BA2350">
        <w:rPr>
          <w:rFonts w:ascii="Times New Roman" w:eastAsia="Times New Roman" w:hAnsi="Times New Roman" w:cs="Times New Roman"/>
          <w:b/>
          <w:sz w:val="28"/>
          <w:szCs w:val="28"/>
          <w:lang w:eastAsia="ru-RU"/>
        </w:rPr>
        <w:t>Способ достижения поставленных целей</w:t>
      </w:r>
    </w:p>
    <w:p w:rsidR="00BA2350" w:rsidRPr="00BA2350" w:rsidRDefault="00BA2350" w:rsidP="00BA2350">
      <w:pPr>
        <w:spacing w:after="0" w:line="360" w:lineRule="auto"/>
        <w:ind w:firstLine="709"/>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Для достижения поставленных целей следует реализовать следующие мероприятия:</w:t>
      </w:r>
    </w:p>
    <w:p w:rsidR="00BA2350" w:rsidRPr="00BA2350" w:rsidRDefault="00BA2350" w:rsidP="00632BEC">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реконструкция существующих водозаборных узлов;</w:t>
      </w:r>
    </w:p>
    <w:p w:rsidR="00BA2350" w:rsidRPr="00BA2350" w:rsidRDefault="00BA2350" w:rsidP="00632BEC">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строительство новых водозаборных узлов;</w:t>
      </w:r>
    </w:p>
    <w:p w:rsidR="00BA2350" w:rsidRPr="00BA2350" w:rsidRDefault="00BA2350" w:rsidP="00632BEC">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 xml:space="preserve">строительство сетей магистральных водопроводов, обеспечивающих возможность постоянного водоснабжения </w:t>
      </w:r>
      <w:r w:rsidR="0001159D">
        <w:rPr>
          <w:rFonts w:ascii="Times New Roman" w:eastAsia="Times New Roman" w:hAnsi="Times New Roman" w:cs="Times New Roman"/>
          <w:sz w:val="28"/>
          <w:szCs w:val="28"/>
          <w:lang w:eastAsia="ru-RU"/>
        </w:rPr>
        <w:t>Октябрьского</w:t>
      </w:r>
      <w:r w:rsidR="00EC7BE9">
        <w:rPr>
          <w:rFonts w:ascii="Times New Roman" w:eastAsia="Times New Roman" w:hAnsi="Times New Roman" w:cs="Times New Roman"/>
          <w:sz w:val="28"/>
          <w:szCs w:val="28"/>
          <w:lang w:eastAsia="ru-RU"/>
        </w:rPr>
        <w:t xml:space="preserve"> сельского муниципального образования</w:t>
      </w:r>
      <w:r w:rsidR="00183D2A">
        <w:rPr>
          <w:rFonts w:ascii="Times New Roman" w:eastAsia="Times New Roman" w:hAnsi="Times New Roman" w:cs="Times New Roman"/>
          <w:sz w:val="28"/>
          <w:szCs w:val="28"/>
          <w:lang w:eastAsia="ru-RU"/>
        </w:rPr>
        <w:t xml:space="preserve"> </w:t>
      </w:r>
      <w:r w:rsidRPr="00BA2350">
        <w:rPr>
          <w:rFonts w:ascii="Times New Roman" w:eastAsia="Times New Roman" w:hAnsi="Times New Roman" w:cs="Times New Roman"/>
          <w:sz w:val="28"/>
          <w:szCs w:val="28"/>
          <w:lang w:eastAsia="ru-RU"/>
        </w:rPr>
        <w:t>в целом;</w:t>
      </w:r>
    </w:p>
    <w:p w:rsidR="00BA2350" w:rsidRPr="00BA2350" w:rsidRDefault="00BA2350" w:rsidP="00632BEC">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установка приборов учёта;</w:t>
      </w:r>
    </w:p>
    <w:p w:rsidR="00BA2350" w:rsidRPr="00BA2350" w:rsidRDefault="00BA2350" w:rsidP="00632BEC">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снижение вредного воздействия на окружающую среду.</w:t>
      </w:r>
    </w:p>
    <w:p w:rsidR="00BA2350" w:rsidRPr="00BA2350" w:rsidRDefault="00BA2350" w:rsidP="00BA2350">
      <w:pPr>
        <w:spacing w:after="0" w:line="360" w:lineRule="auto"/>
        <w:ind w:firstLine="709"/>
        <w:rPr>
          <w:rFonts w:ascii="Times New Roman" w:eastAsia="Times New Roman" w:hAnsi="Times New Roman" w:cs="Times New Roman"/>
          <w:b/>
          <w:sz w:val="28"/>
          <w:szCs w:val="28"/>
          <w:lang w:eastAsia="ru-RU"/>
        </w:rPr>
      </w:pPr>
    </w:p>
    <w:p w:rsidR="00653EA0" w:rsidRDefault="00653EA0" w:rsidP="00BA2350">
      <w:pPr>
        <w:spacing w:after="0" w:line="360" w:lineRule="auto"/>
        <w:ind w:firstLine="709"/>
        <w:rPr>
          <w:rFonts w:ascii="Times New Roman" w:eastAsia="Times New Roman" w:hAnsi="Times New Roman" w:cs="Times New Roman"/>
          <w:b/>
          <w:sz w:val="28"/>
          <w:szCs w:val="28"/>
          <w:lang w:eastAsia="ru-RU"/>
        </w:rPr>
      </w:pPr>
    </w:p>
    <w:p w:rsidR="00BA2350" w:rsidRPr="00BA2350" w:rsidRDefault="00BA2350" w:rsidP="00BA2350">
      <w:pPr>
        <w:spacing w:after="0" w:line="360" w:lineRule="auto"/>
        <w:ind w:firstLine="709"/>
        <w:rPr>
          <w:rFonts w:ascii="Times New Roman" w:eastAsia="Times New Roman" w:hAnsi="Times New Roman" w:cs="Times New Roman"/>
          <w:b/>
          <w:sz w:val="28"/>
          <w:szCs w:val="28"/>
          <w:lang w:eastAsia="ru-RU"/>
        </w:rPr>
      </w:pPr>
      <w:r w:rsidRPr="00BA2350">
        <w:rPr>
          <w:rFonts w:ascii="Times New Roman" w:eastAsia="Times New Roman" w:hAnsi="Times New Roman" w:cs="Times New Roman"/>
          <w:b/>
          <w:sz w:val="28"/>
          <w:szCs w:val="28"/>
          <w:lang w:eastAsia="ru-RU"/>
        </w:rPr>
        <w:t>Сроки и этапы реализации схемы</w:t>
      </w:r>
    </w:p>
    <w:p w:rsidR="00BA2350" w:rsidRPr="00BA2350" w:rsidRDefault="00BA2350" w:rsidP="000F4692">
      <w:pPr>
        <w:spacing w:after="0" w:line="240" w:lineRule="auto"/>
        <w:ind w:firstLine="709"/>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Первый этап 2013-2015 г.</w:t>
      </w:r>
    </w:p>
    <w:p w:rsidR="00BA2350" w:rsidRPr="00BA2350" w:rsidRDefault="00653EA0" w:rsidP="000F4692">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строительство новых</w:t>
      </w:r>
      <w:r w:rsidR="00BA2350" w:rsidRPr="00BA2350">
        <w:rPr>
          <w:rFonts w:ascii="Times New Roman" w:eastAsia="Times New Roman" w:hAnsi="Times New Roman" w:cs="Times New Roman"/>
          <w:sz w:val="28"/>
          <w:szCs w:val="28"/>
          <w:lang w:eastAsia="ru-RU"/>
        </w:rPr>
        <w:t xml:space="preserve"> канализационных и водопроводных сетей;</w:t>
      </w:r>
    </w:p>
    <w:p w:rsidR="00BA2350" w:rsidRPr="00BA2350" w:rsidRDefault="00BA2350" w:rsidP="000F4692">
      <w:pPr>
        <w:spacing w:after="0" w:line="240" w:lineRule="auto"/>
        <w:ind w:firstLine="709"/>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Второй этап 2016-2023 г.</w:t>
      </w:r>
    </w:p>
    <w:p w:rsidR="00BA2350" w:rsidRPr="00BA2350" w:rsidRDefault="00BA2350" w:rsidP="000F4692">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 xml:space="preserve">прокладка магистральных водопроводов для обеспечения водой территории с новой застройкой;        </w:t>
      </w:r>
    </w:p>
    <w:p w:rsidR="00BA2350" w:rsidRDefault="00BA2350" w:rsidP="000F4692">
      <w:pPr>
        <w:numPr>
          <w:ilvl w:val="0"/>
          <w:numId w:val="23"/>
        </w:numPr>
        <w:tabs>
          <w:tab w:val="left" w:pos="142"/>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реконструкция су</w:t>
      </w:r>
      <w:r w:rsidR="00A16B7B">
        <w:rPr>
          <w:rFonts w:ascii="Times New Roman" w:eastAsia="Times New Roman" w:hAnsi="Times New Roman" w:cs="Times New Roman"/>
          <w:sz w:val="28"/>
          <w:szCs w:val="28"/>
          <w:lang w:eastAsia="ru-RU"/>
        </w:rPr>
        <w:t>ществующих водных сооружений и восстановление охранных зон водоснабжения</w:t>
      </w:r>
      <w:r w:rsidR="00D73D98">
        <w:rPr>
          <w:rFonts w:ascii="Times New Roman" w:eastAsia="Times New Roman" w:hAnsi="Times New Roman" w:cs="Times New Roman"/>
          <w:sz w:val="28"/>
          <w:szCs w:val="28"/>
          <w:lang w:eastAsia="ru-RU"/>
        </w:rPr>
        <w:t>.</w:t>
      </w:r>
    </w:p>
    <w:p w:rsidR="00D73D98" w:rsidRPr="00BA2350" w:rsidRDefault="00D73D98" w:rsidP="00D73D98">
      <w:pPr>
        <w:tabs>
          <w:tab w:val="left" w:pos="142"/>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2350" w:rsidRPr="00BA2350" w:rsidRDefault="00BA2350" w:rsidP="00BA2350">
      <w:pPr>
        <w:spacing w:after="0" w:line="360" w:lineRule="auto"/>
        <w:ind w:firstLine="709"/>
        <w:rPr>
          <w:rFonts w:ascii="Times New Roman" w:eastAsia="Times New Roman" w:hAnsi="Times New Roman" w:cs="Times New Roman"/>
          <w:b/>
          <w:sz w:val="28"/>
          <w:szCs w:val="28"/>
          <w:lang w:eastAsia="ru-RU"/>
        </w:rPr>
      </w:pPr>
      <w:r w:rsidRPr="00BA2350">
        <w:rPr>
          <w:rFonts w:ascii="Times New Roman" w:eastAsia="Times New Roman" w:hAnsi="Times New Roman" w:cs="Times New Roman"/>
          <w:b/>
          <w:sz w:val="28"/>
          <w:szCs w:val="28"/>
          <w:lang w:eastAsia="ru-RU"/>
        </w:rPr>
        <w:t>Ожидаемые результаты от реализации мероприятий схемы</w:t>
      </w:r>
    </w:p>
    <w:p w:rsidR="00BA2350" w:rsidRPr="00BA2350" w:rsidRDefault="00BA2350" w:rsidP="00DF5F51">
      <w:pPr>
        <w:numPr>
          <w:ilvl w:val="0"/>
          <w:numId w:val="2"/>
        </w:numPr>
        <w:spacing w:after="0" w:line="360" w:lineRule="auto"/>
        <w:ind w:left="0" w:firstLine="0"/>
        <w:contextualSpacing/>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Улучшение экологической ситуации на тер</w:t>
      </w:r>
      <w:r w:rsidR="008A578D">
        <w:rPr>
          <w:rFonts w:ascii="Times New Roman" w:eastAsia="Times New Roman" w:hAnsi="Times New Roman" w:cs="Times New Roman"/>
          <w:sz w:val="28"/>
          <w:szCs w:val="28"/>
          <w:lang w:eastAsia="ru-RU"/>
        </w:rPr>
        <w:t xml:space="preserve">ритории </w:t>
      </w:r>
      <w:r w:rsidR="0001159D">
        <w:rPr>
          <w:rFonts w:ascii="Times New Roman" w:eastAsia="Times New Roman" w:hAnsi="Times New Roman" w:cs="Times New Roman"/>
          <w:sz w:val="28"/>
          <w:szCs w:val="28"/>
          <w:lang w:eastAsia="ru-RU"/>
        </w:rPr>
        <w:t>Октябрьского</w:t>
      </w:r>
      <w:r w:rsidR="00EC7BE9">
        <w:rPr>
          <w:rFonts w:ascii="Times New Roman" w:eastAsia="Times New Roman" w:hAnsi="Times New Roman" w:cs="Times New Roman"/>
          <w:sz w:val="28"/>
          <w:szCs w:val="28"/>
          <w:lang w:eastAsia="ru-RU"/>
        </w:rPr>
        <w:t xml:space="preserve"> сельского муниципального образования</w:t>
      </w:r>
      <w:r w:rsidRPr="00BA2350">
        <w:rPr>
          <w:rFonts w:ascii="Times New Roman" w:eastAsia="Times New Roman" w:hAnsi="Times New Roman" w:cs="Times New Roman"/>
          <w:sz w:val="28"/>
          <w:szCs w:val="28"/>
          <w:lang w:eastAsia="ru-RU"/>
        </w:rPr>
        <w:t>.</w:t>
      </w:r>
    </w:p>
    <w:p w:rsidR="00BA2350" w:rsidRDefault="00BA2350" w:rsidP="00DF5F51">
      <w:pPr>
        <w:numPr>
          <w:ilvl w:val="0"/>
          <w:numId w:val="2"/>
        </w:numPr>
        <w:spacing w:after="0" w:line="360" w:lineRule="auto"/>
        <w:ind w:left="0" w:firstLine="0"/>
        <w:contextualSpacing/>
        <w:rPr>
          <w:rFonts w:ascii="Times New Roman" w:eastAsia="Times New Roman" w:hAnsi="Times New Roman" w:cs="Times New Roman"/>
          <w:sz w:val="28"/>
          <w:szCs w:val="28"/>
          <w:lang w:eastAsia="ru-RU"/>
        </w:rPr>
      </w:pPr>
      <w:r w:rsidRPr="00BA2350">
        <w:rPr>
          <w:rFonts w:ascii="Times New Roman" w:eastAsia="Times New Roman" w:hAnsi="Times New Roman" w:cs="Times New Roman"/>
          <w:sz w:val="28"/>
          <w:szCs w:val="28"/>
          <w:lang w:eastAsia="ru-RU"/>
        </w:rPr>
        <w:t xml:space="preserve">Создание коммунальной инфраструктуры для комфортного проживания населения, а также дальнейшего развития сельского поселения. </w:t>
      </w:r>
    </w:p>
    <w:p w:rsidR="000707CA" w:rsidRPr="00BA2350" w:rsidRDefault="000707CA" w:rsidP="00DF5F51">
      <w:pPr>
        <w:numPr>
          <w:ilvl w:val="0"/>
          <w:numId w:val="2"/>
        </w:numPr>
        <w:spacing w:after="0" w:line="360" w:lineRule="auto"/>
        <w:ind w:left="0" w:firstLine="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100 % населения Октябрьского сельского муниципального образования водой.</w:t>
      </w:r>
    </w:p>
    <w:p w:rsidR="00BA2350" w:rsidRPr="00BA2350" w:rsidRDefault="00BA2350" w:rsidP="00BA2350">
      <w:pPr>
        <w:keepNext/>
        <w:keepLines/>
        <w:spacing w:before="480" w:after="0"/>
        <w:rPr>
          <w:rFonts w:ascii="Times New Roman" w:eastAsia="Times New Roman" w:hAnsi="Times New Roman" w:cs="Times New Roman"/>
          <w:b/>
          <w:bCs/>
          <w:sz w:val="32"/>
          <w:szCs w:val="32"/>
          <w:lang w:eastAsia="ru-RU"/>
        </w:rPr>
      </w:pPr>
      <w:r w:rsidRPr="00BA2350">
        <w:rPr>
          <w:rFonts w:ascii="Times New Roman" w:eastAsia="Times New Roman" w:hAnsi="Times New Roman" w:cs="Times New Roman"/>
          <w:b/>
          <w:bCs/>
          <w:sz w:val="32"/>
          <w:szCs w:val="32"/>
          <w:lang w:eastAsia="ru-RU"/>
        </w:rPr>
        <w:t>Глава 1. Схема водоснабжения</w:t>
      </w:r>
    </w:p>
    <w:p w:rsidR="00BA2350" w:rsidRDefault="00BA2350" w:rsidP="00291AD2">
      <w:pPr>
        <w:keepNext/>
        <w:keepLines/>
        <w:spacing w:before="480" w:after="0"/>
        <w:jc w:val="both"/>
        <w:rPr>
          <w:rFonts w:ascii="Times New Roman" w:hAnsi="Times New Roman" w:cs="Times New Roman"/>
          <w:b/>
          <w:bCs/>
          <w:sz w:val="28"/>
          <w:szCs w:val="28"/>
        </w:rPr>
      </w:pPr>
      <w:r w:rsidRPr="00BA2350">
        <w:rPr>
          <w:rFonts w:ascii="Times New Roman" w:hAnsi="Times New Roman" w:cs="Times New Roman"/>
          <w:b/>
          <w:bCs/>
          <w:sz w:val="28"/>
          <w:szCs w:val="28"/>
        </w:rPr>
        <w:t>1.1Раздел «Существующее положение в сфере водоснабжения муниципального образования»</w:t>
      </w:r>
    </w:p>
    <w:p w:rsidR="00BA2350" w:rsidRDefault="00BA2350" w:rsidP="00291AD2">
      <w:pPr>
        <w:keepNext/>
        <w:keepLines/>
        <w:spacing w:after="0"/>
        <w:rPr>
          <w:bCs/>
          <w:i/>
          <w:sz w:val="28"/>
          <w:szCs w:val="28"/>
        </w:rPr>
      </w:pPr>
      <w:r w:rsidRPr="0021029C">
        <w:rPr>
          <w:rFonts w:ascii="Times New Roman" w:hAnsi="Times New Roman" w:cs="Times New Roman"/>
          <w:b/>
          <w:bCs/>
          <w:sz w:val="28"/>
          <w:szCs w:val="28"/>
        </w:rPr>
        <w:t>1.1.1Описание структуры водоснабжения муниципального образования</w:t>
      </w:r>
      <w:proofErr w:type="gramStart"/>
      <w:r w:rsidRPr="00BA2350">
        <w:rPr>
          <w:bCs/>
          <w:sz w:val="28"/>
          <w:szCs w:val="28"/>
        </w:rPr>
        <w:t xml:space="preserve"> </w:t>
      </w:r>
      <w:r w:rsidRPr="00BA2350">
        <w:rPr>
          <w:bCs/>
          <w:i/>
          <w:sz w:val="28"/>
          <w:szCs w:val="28"/>
        </w:rPr>
        <w:t>.</w:t>
      </w:r>
      <w:proofErr w:type="gramEnd"/>
      <w:r w:rsidRPr="00BA2350">
        <w:rPr>
          <w:bCs/>
          <w:i/>
          <w:sz w:val="28"/>
          <w:szCs w:val="28"/>
        </w:rPr>
        <w:t xml:space="preserve"> </w:t>
      </w:r>
    </w:p>
    <w:p w:rsidR="005A1A50" w:rsidRDefault="005A1A50" w:rsidP="00DB36E7">
      <w:pPr>
        <w:keepNext/>
        <w:keepLines/>
        <w:spacing w:after="0" w:line="240" w:lineRule="auto"/>
        <w:contextualSpacing/>
        <w:jc w:val="both"/>
        <w:rPr>
          <w:rFonts w:ascii="Times New Roman" w:eastAsia="Times New Roman" w:hAnsi="Times New Roman" w:cs="Times New Roman"/>
          <w:bCs/>
          <w:sz w:val="28"/>
          <w:szCs w:val="28"/>
          <w:lang w:eastAsia="ru-RU"/>
        </w:rPr>
      </w:pPr>
    </w:p>
    <w:p w:rsidR="002F35D9" w:rsidRDefault="00617C4F" w:rsidP="002F35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Октябрьское</w:t>
      </w:r>
      <w:r w:rsidR="002F35D9">
        <w:rPr>
          <w:rFonts w:ascii="Times New Roman" w:hAnsi="Times New Roman" w:cs="Times New Roman"/>
          <w:sz w:val="28"/>
          <w:szCs w:val="28"/>
        </w:rPr>
        <w:t xml:space="preserve"> сельское муниципальное образование Яшалтинского</w:t>
      </w:r>
    </w:p>
    <w:p w:rsidR="002F35D9" w:rsidRDefault="002F35D9" w:rsidP="002F35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Республики Калмыкия образовано в </w:t>
      </w:r>
      <w:proofErr w:type="gramStart"/>
      <w:r>
        <w:rPr>
          <w:rFonts w:ascii="Times New Roman" w:hAnsi="Times New Roman" w:cs="Times New Roman"/>
          <w:sz w:val="28"/>
          <w:szCs w:val="28"/>
        </w:rPr>
        <w:t>современном</w:t>
      </w:r>
      <w:proofErr w:type="gramEnd"/>
    </w:p>
    <w:p w:rsidR="002F35D9" w:rsidRDefault="002F35D9" w:rsidP="002F35D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в соответствии с Законом Республики Калмыкия от 20. 12. 2005 № 250-</w:t>
      </w:r>
    </w:p>
    <w:p w:rsidR="002F35D9" w:rsidRDefault="002F35D9" w:rsidP="002F35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III-З «Об организации местного самоуправления в Республике Калмыкия».</w:t>
      </w:r>
    </w:p>
    <w:p w:rsidR="002F35D9" w:rsidRDefault="002F35D9" w:rsidP="002F35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соответствии с Указом Президента Республики Калмыкия от 26</w:t>
      </w:r>
    </w:p>
    <w:p w:rsidR="002F35D9" w:rsidRDefault="002F35D9" w:rsidP="002F35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декабря 2001 года № 235 «Об утверждении Реестра административно-</w:t>
      </w:r>
    </w:p>
    <w:p w:rsidR="002F35D9" w:rsidRDefault="002F35D9" w:rsidP="002F35D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территориальных Республики Калмыкия» (с изменениями от 25 июня 2002</w:t>
      </w:r>
      <w:proofErr w:type="gramEnd"/>
    </w:p>
    <w:p w:rsidR="002F35D9" w:rsidRDefault="002F35D9" w:rsidP="002F35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года № 137, от 31 июля 2002 года № 155, от 21 мая 2009 года № 74, от 9</w:t>
      </w:r>
    </w:p>
    <w:p w:rsidR="002F35D9" w:rsidRDefault="002F35D9" w:rsidP="002F35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февраля 2010 года № 42) в состав </w:t>
      </w:r>
      <w:r w:rsidR="0001159D">
        <w:rPr>
          <w:rFonts w:ascii="Times New Roman" w:hAnsi="Times New Roman" w:cs="Times New Roman"/>
          <w:sz w:val="28"/>
          <w:szCs w:val="28"/>
        </w:rPr>
        <w:t>Октябрьского</w:t>
      </w:r>
      <w:r>
        <w:rPr>
          <w:rFonts w:ascii="Times New Roman" w:hAnsi="Times New Roman" w:cs="Times New Roman"/>
          <w:sz w:val="28"/>
          <w:szCs w:val="28"/>
        </w:rPr>
        <w:t xml:space="preserve"> сельского</w:t>
      </w:r>
    </w:p>
    <w:p w:rsidR="001114A1" w:rsidRDefault="002F35D9" w:rsidP="002F35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w:t>
      </w:r>
      <w:r w:rsidR="001114A1">
        <w:rPr>
          <w:rFonts w:ascii="Times New Roman" w:hAnsi="Times New Roman" w:cs="Times New Roman"/>
          <w:sz w:val="28"/>
          <w:szCs w:val="28"/>
        </w:rPr>
        <w:t>пального образования входит три</w:t>
      </w:r>
      <w:r>
        <w:rPr>
          <w:rFonts w:ascii="Times New Roman" w:hAnsi="Times New Roman" w:cs="Times New Roman"/>
          <w:sz w:val="28"/>
          <w:szCs w:val="28"/>
        </w:rPr>
        <w:t xml:space="preserve"> на</w:t>
      </w:r>
      <w:r w:rsidR="001114A1">
        <w:rPr>
          <w:rFonts w:ascii="Times New Roman" w:hAnsi="Times New Roman" w:cs="Times New Roman"/>
          <w:sz w:val="28"/>
          <w:szCs w:val="28"/>
        </w:rPr>
        <w:t>селённых</w:t>
      </w:r>
      <w:r>
        <w:rPr>
          <w:rFonts w:ascii="Times New Roman" w:hAnsi="Times New Roman" w:cs="Times New Roman"/>
          <w:sz w:val="28"/>
          <w:szCs w:val="28"/>
        </w:rPr>
        <w:t xml:space="preserve"> пункт</w:t>
      </w:r>
      <w:r w:rsidR="001114A1">
        <w:rPr>
          <w:rFonts w:ascii="Times New Roman" w:hAnsi="Times New Roman" w:cs="Times New Roman"/>
          <w:sz w:val="28"/>
          <w:szCs w:val="28"/>
        </w:rPr>
        <w:t>а</w:t>
      </w:r>
    </w:p>
    <w:p w:rsidR="00FA68AA" w:rsidRDefault="001114A1" w:rsidP="00FA68AA">
      <w:pPr>
        <w:keepNext/>
        <w:keepLines/>
        <w:spacing w:after="0"/>
        <w:jc w:val="both"/>
        <w:rPr>
          <w:rFonts w:ascii="Times New Roman" w:hAnsi="Times New Roman" w:cs="Times New Roman"/>
          <w:bCs/>
          <w:sz w:val="28"/>
          <w:szCs w:val="28"/>
        </w:rPr>
      </w:pPr>
      <w:r>
        <w:rPr>
          <w:rFonts w:ascii="Times New Roman" w:hAnsi="Times New Roman" w:cs="Times New Roman"/>
          <w:sz w:val="28"/>
          <w:szCs w:val="28"/>
        </w:rPr>
        <w:t xml:space="preserve"> </w:t>
      </w:r>
      <w:r w:rsidR="00FA68AA">
        <w:rPr>
          <w:rFonts w:ascii="Times New Roman" w:hAnsi="Times New Roman" w:cs="Times New Roman"/>
          <w:bCs/>
          <w:sz w:val="28"/>
          <w:szCs w:val="28"/>
        </w:rPr>
        <w:t>- поселок Лиманный;</w:t>
      </w:r>
    </w:p>
    <w:p w:rsidR="00FA68AA" w:rsidRDefault="00FA68AA" w:rsidP="00FA68AA">
      <w:pPr>
        <w:keepNext/>
        <w:keepLines/>
        <w:spacing w:after="0"/>
        <w:jc w:val="both"/>
        <w:rPr>
          <w:rFonts w:ascii="Times New Roman" w:hAnsi="Times New Roman" w:cs="Times New Roman"/>
          <w:bCs/>
          <w:sz w:val="28"/>
          <w:szCs w:val="28"/>
        </w:rPr>
      </w:pPr>
      <w:r>
        <w:rPr>
          <w:rFonts w:ascii="Times New Roman" w:hAnsi="Times New Roman" w:cs="Times New Roman"/>
          <w:bCs/>
          <w:sz w:val="28"/>
          <w:szCs w:val="28"/>
        </w:rPr>
        <w:t>- поселок Октябрьский;</w:t>
      </w:r>
    </w:p>
    <w:p w:rsidR="00FA68AA" w:rsidRDefault="00FA68AA" w:rsidP="00FA68AA">
      <w:pPr>
        <w:keepNext/>
        <w:keepLines/>
        <w:spacing w:after="0"/>
        <w:jc w:val="both"/>
        <w:rPr>
          <w:rFonts w:ascii="Times New Roman" w:hAnsi="Times New Roman" w:cs="Times New Roman"/>
          <w:bCs/>
          <w:sz w:val="28"/>
          <w:szCs w:val="28"/>
        </w:rPr>
      </w:pPr>
      <w:r>
        <w:rPr>
          <w:rFonts w:ascii="Times New Roman" w:hAnsi="Times New Roman" w:cs="Times New Roman"/>
          <w:bCs/>
          <w:sz w:val="28"/>
          <w:szCs w:val="28"/>
        </w:rPr>
        <w:t>- поселок Дунд – Джалг.</w:t>
      </w:r>
    </w:p>
    <w:p w:rsidR="00FA68AA" w:rsidRDefault="00FA68AA" w:rsidP="00FA68A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Административным центром </w:t>
      </w:r>
      <w:r>
        <w:rPr>
          <w:rFonts w:ascii="Times New Roman" w:hAnsi="Times New Roman" w:cs="Times New Roman"/>
          <w:sz w:val="28"/>
          <w:szCs w:val="28"/>
        </w:rPr>
        <w:t>Октябрьского сельского муниципального образование Яшалтинского муниципального района Республики Калмыкия</w:t>
      </w:r>
    </w:p>
    <w:p w:rsidR="002F35D9" w:rsidRDefault="00FA68AA" w:rsidP="002F35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является поселок Октябрьский</w:t>
      </w:r>
      <w:r w:rsidR="002F35D9">
        <w:rPr>
          <w:rFonts w:ascii="Times New Roman" w:hAnsi="Times New Roman" w:cs="Times New Roman"/>
          <w:sz w:val="28"/>
          <w:szCs w:val="28"/>
        </w:rPr>
        <w:t>.</w:t>
      </w:r>
    </w:p>
    <w:p w:rsidR="00B403E9" w:rsidRDefault="00617C4F" w:rsidP="00B403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Октябрьское</w:t>
      </w:r>
      <w:r w:rsidR="00B403E9">
        <w:rPr>
          <w:rFonts w:ascii="Times New Roman" w:hAnsi="Times New Roman" w:cs="Times New Roman"/>
          <w:sz w:val="28"/>
          <w:szCs w:val="28"/>
        </w:rPr>
        <w:t xml:space="preserve"> сельское муниципальное образование Яшалтинского</w:t>
      </w:r>
    </w:p>
    <w:p w:rsidR="00B403E9" w:rsidRDefault="00B403E9" w:rsidP="00B403E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Республик</w:t>
      </w:r>
      <w:r w:rsidR="008A43A9">
        <w:rPr>
          <w:rFonts w:ascii="Times New Roman" w:hAnsi="Times New Roman" w:cs="Times New Roman"/>
          <w:sz w:val="28"/>
          <w:szCs w:val="28"/>
        </w:rPr>
        <w:t>и Калмыкия основано –</w:t>
      </w:r>
      <w:r w:rsidR="008D03ED">
        <w:rPr>
          <w:rFonts w:ascii="Times New Roman" w:hAnsi="Times New Roman" w:cs="Times New Roman"/>
          <w:sz w:val="28"/>
          <w:szCs w:val="28"/>
        </w:rPr>
        <w:t xml:space="preserve"> 1997</w:t>
      </w:r>
      <w:r w:rsidR="008A43A9">
        <w:rPr>
          <w:rFonts w:ascii="Times New Roman" w:hAnsi="Times New Roman" w:cs="Times New Roman"/>
          <w:sz w:val="28"/>
          <w:szCs w:val="28"/>
        </w:rPr>
        <w:t xml:space="preserve"> </w:t>
      </w:r>
      <w:r w:rsidR="00D1433E">
        <w:rPr>
          <w:rFonts w:ascii="Times New Roman" w:hAnsi="Times New Roman" w:cs="Times New Roman"/>
          <w:sz w:val="28"/>
          <w:szCs w:val="28"/>
        </w:rPr>
        <w:t xml:space="preserve"> году.</w:t>
      </w:r>
    </w:p>
    <w:p w:rsidR="008D03ED" w:rsidRDefault="008D03ED" w:rsidP="008D03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Поселок Октябрьский Яшалтинского муниципального района Республики Калмыкия основан - 1932 году.</w:t>
      </w:r>
    </w:p>
    <w:p w:rsidR="00D1433E" w:rsidRDefault="00D1433E" w:rsidP="00D1433E">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Численность </w:t>
      </w:r>
      <w:r>
        <w:rPr>
          <w:rFonts w:ascii="Times New Roman" w:hAnsi="Times New Roman" w:cs="Times New Roman"/>
          <w:sz w:val="28"/>
          <w:szCs w:val="28"/>
        </w:rPr>
        <w:t>Октябрьского сельского</w:t>
      </w:r>
      <w:r w:rsidRPr="009144AE">
        <w:rPr>
          <w:rFonts w:ascii="Times New Roman" w:hAnsi="Times New Roman" w:cs="Times New Roman"/>
          <w:sz w:val="28"/>
          <w:szCs w:val="28"/>
        </w:rPr>
        <w:t xml:space="preserve"> мун</w:t>
      </w:r>
      <w:r>
        <w:rPr>
          <w:rFonts w:ascii="Times New Roman" w:hAnsi="Times New Roman" w:cs="Times New Roman"/>
          <w:sz w:val="28"/>
          <w:szCs w:val="28"/>
        </w:rPr>
        <w:t>иципального образования</w:t>
      </w:r>
      <w:r w:rsidR="008D03ED">
        <w:rPr>
          <w:rFonts w:ascii="Times New Roman" w:hAnsi="Times New Roman" w:cs="Times New Roman"/>
          <w:sz w:val="28"/>
          <w:szCs w:val="28"/>
        </w:rPr>
        <w:t xml:space="preserve"> на 2014 год</w:t>
      </w:r>
      <w:r>
        <w:rPr>
          <w:rFonts w:ascii="Times New Roman" w:eastAsia="Times New Roman" w:hAnsi="Times New Roman" w:cs="Times New Roman"/>
          <w:bCs/>
          <w:sz w:val="28"/>
          <w:szCs w:val="28"/>
          <w:lang w:eastAsia="ru-RU"/>
        </w:rPr>
        <w:t xml:space="preserve"> - </w:t>
      </w:r>
      <w:r w:rsidR="008D03ED">
        <w:rPr>
          <w:rFonts w:ascii="Times New Roman" w:eastAsia="Times New Roman" w:hAnsi="Times New Roman" w:cs="Times New Roman"/>
          <w:bCs/>
          <w:sz w:val="28"/>
          <w:szCs w:val="28"/>
          <w:lang w:eastAsia="ru-RU"/>
        </w:rPr>
        <w:t>661</w:t>
      </w:r>
      <w:r>
        <w:rPr>
          <w:rFonts w:ascii="Times New Roman" w:eastAsia="Times New Roman" w:hAnsi="Times New Roman" w:cs="Times New Roman"/>
          <w:bCs/>
          <w:sz w:val="28"/>
          <w:szCs w:val="28"/>
          <w:lang w:eastAsia="ru-RU"/>
        </w:rPr>
        <w:t xml:space="preserve">  человек</w:t>
      </w:r>
      <w:r w:rsidRPr="000D0EFF">
        <w:rPr>
          <w:rFonts w:ascii="Times New Roman" w:eastAsia="Times New Roman" w:hAnsi="Times New Roman" w:cs="Times New Roman"/>
          <w:bCs/>
          <w:sz w:val="28"/>
          <w:szCs w:val="28"/>
          <w:lang w:eastAsia="ru-RU"/>
        </w:rPr>
        <w:t>.</w:t>
      </w:r>
    </w:p>
    <w:p w:rsidR="00E32860" w:rsidRDefault="00E32860" w:rsidP="00E3286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25BF3">
        <w:rPr>
          <w:rFonts w:ascii="Times New Roman" w:eastAsia="Times New Roman" w:hAnsi="Times New Roman" w:cs="Times New Roman"/>
          <w:bCs/>
          <w:sz w:val="28"/>
          <w:szCs w:val="28"/>
          <w:lang w:eastAsia="ru-RU"/>
        </w:rPr>
        <w:t xml:space="preserve">Общая площадь в административных границах </w:t>
      </w:r>
      <w:r>
        <w:rPr>
          <w:rFonts w:ascii="Times New Roman" w:eastAsia="Times New Roman" w:hAnsi="Times New Roman" w:cs="Times New Roman"/>
          <w:bCs/>
          <w:sz w:val="28"/>
          <w:szCs w:val="28"/>
          <w:lang w:eastAsia="ru-RU"/>
        </w:rPr>
        <w:t>Октябрьского</w:t>
      </w:r>
      <w:r w:rsidRPr="00D25BF3">
        <w:rPr>
          <w:rFonts w:ascii="Times New Roman" w:eastAsia="Times New Roman" w:hAnsi="Times New Roman" w:cs="Times New Roman"/>
          <w:bCs/>
          <w:sz w:val="28"/>
          <w:szCs w:val="28"/>
          <w:lang w:eastAsia="ru-RU"/>
        </w:rPr>
        <w:t xml:space="preserve"> сельского муниципального</w:t>
      </w:r>
      <w:r>
        <w:rPr>
          <w:rFonts w:ascii="Times New Roman" w:eastAsia="Times New Roman" w:hAnsi="Times New Roman" w:cs="Times New Roman"/>
          <w:bCs/>
          <w:sz w:val="28"/>
          <w:szCs w:val="28"/>
          <w:lang w:eastAsia="ru-RU"/>
        </w:rPr>
        <w:t xml:space="preserve"> образования составляет </w:t>
      </w:r>
      <w:r w:rsidR="008D03ED">
        <w:rPr>
          <w:rFonts w:ascii="Times New Roman" w:hAnsi="Times New Roman" w:cs="Times New Roman"/>
          <w:sz w:val="28"/>
          <w:szCs w:val="28"/>
        </w:rPr>
        <w:t>27</w:t>
      </w:r>
      <w:r w:rsidRPr="00D25BF3">
        <w:rPr>
          <w:rFonts w:ascii="Times New Roman" w:eastAsia="Times New Roman" w:hAnsi="Times New Roman" w:cs="Times New Roman"/>
          <w:bCs/>
          <w:sz w:val="28"/>
          <w:szCs w:val="28"/>
          <w:lang w:eastAsia="ru-RU"/>
        </w:rPr>
        <w:t xml:space="preserve"> га.</w:t>
      </w:r>
    </w:p>
    <w:p w:rsidR="00B403E9" w:rsidRDefault="008A43A9" w:rsidP="002F35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Посёлок расположен в административных границах Яшалтинского района Республики Калмыкия и находится в 50 км от районного центра села Яшалта и в 190 км от столицы республики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листа</w:t>
      </w:r>
      <w:proofErr w:type="spellEnd"/>
      <w:r w:rsidR="004774FF">
        <w:rPr>
          <w:rFonts w:ascii="Times New Roman" w:hAnsi="Times New Roman" w:cs="Times New Roman"/>
          <w:sz w:val="28"/>
          <w:szCs w:val="28"/>
        </w:rPr>
        <w:t>.</w:t>
      </w:r>
      <w:r>
        <w:rPr>
          <w:rFonts w:ascii="Times New Roman" w:hAnsi="Times New Roman" w:cs="Times New Roman"/>
          <w:sz w:val="28"/>
          <w:szCs w:val="28"/>
        </w:rPr>
        <w:t xml:space="preserve"> </w:t>
      </w:r>
    </w:p>
    <w:p w:rsidR="002F35D9" w:rsidRDefault="002F35D9" w:rsidP="002F35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образование расположено в юго-восточной части</w:t>
      </w:r>
    </w:p>
    <w:p w:rsidR="002F35D9" w:rsidRDefault="002F35D9" w:rsidP="002F35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Яшалтинского муниципального района Республики Калмыкия, и граничит:</w:t>
      </w:r>
    </w:p>
    <w:p w:rsidR="002F35D9" w:rsidRDefault="00D67877" w:rsidP="002F35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 западе – с Соленовским</w:t>
      </w:r>
      <w:r w:rsidR="002F35D9">
        <w:rPr>
          <w:rFonts w:ascii="Times New Roman" w:hAnsi="Times New Roman" w:cs="Times New Roman"/>
          <w:sz w:val="28"/>
          <w:szCs w:val="28"/>
        </w:rPr>
        <w:t xml:space="preserve"> СМО Республики Калмыкия;</w:t>
      </w:r>
    </w:p>
    <w:p w:rsidR="00D67877" w:rsidRDefault="002F35D9" w:rsidP="002F35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 юг</w:t>
      </w:r>
      <w:proofErr w:type="gramStart"/>
      <w:r>
        <w:rPr>
          <w:rFonts w:ascii="Times New Roman" w:hAnsi="Times New Roman" w:cs="Times New Roman"/>
          <w:sz w:val="28"/>
          <w:szCs w:val="28"/>
        </w:rPr>
        <w:t>е</w:t>
      </w:r>
      <w:r w:rsidR="00D67877">
        <w:rPr>
          <w:rFonts w:ascii="Times New Roman" w:hAnsi="Times New Roman" w:cs="Times New Roman"/>
          <w:sz w:val="28"/>
          <w:szCs w:val="28"/>
        </w:rPr>
        <w:t>-</w:t>
      </w:r>
      <w:proofErr w:type="gramEnd"/>
      <w:r w:rsidR="00D67877">
        <w:rPr>
          <w:rFonts w:ascii="Times New Roman" w:hAnsi="Times New Roman" w:cs="Times New Roman"/>
          <w:sz w:val="28"/>
          <w:szCs w:val="28"/>
        </w:rPr>
        <w:t xml:space="preserve"> западе- с Краснопартизанским СМО</w:t>
      </w:r>
    </w:p>
    <w:p w:rsidR="002F35D9" w:rsidRDefault="00D67877" w:rsidP="002F35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 юго-востоке</w:t>
      </w:r>
      <w:r w:rsidR="002F35D9">
        <w:rPr>
          <w:rFonts w:ascii="Times New Roman" w:hAnsi="Times New Roman" w:cs="Times New Roman"/>
          <w:sz w:val="28"/>
          <w:szCs w:val="28"/>
        </w:rPr>
        <w:t xml:space="preserve">– </w:t>
      </w:r>
      <w:proofErr w:type="gramStart"/>
      <w:r w:rsidR="002F35D9">
        <w:rPr>
          <w:rFonts w:ascii="Times New Roman" w:hAnsi="Times New Roman" w:cs="Times New Roman"/>
          <w:sz w:val="28"/>
          <w:szCs w:val="28"/>
        </w:rPr>
        <w:t>с</w:t>
      </w:r>
      <w:proofErr w:type="gramEnd"/>
      <w:r w:rsidR="002F35D9">
        <w:rPr>
          <w:rFonts w:ascii="Times New Roman" w:hAnsi="Times New Roman" w:cs="Times New Roman"/>
          <w:sz w:val="28"/>
          <w:szCs w:val="28"/>
        </w:rPr>
        <w:t xml:space="preserve"> Ставропольским краем;</w:t>
      </w:r>
    </w:p>
    <w:p w:rsidR="002F35D9" w:rsidRDefault="00D67877" w:rsidP="002F35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 севере – с. Ростовской областью</w:t>
      </w:r>
      <w:r w:rsidR="002F35D9">
        <w:rPr>
          <w:rFonts w:ascii="Times New Roman" w:hAnsi="Times New Roman" w:cs="Times New Roman"/>
          <w:sz w:val="28"/>
          <w:szCs w:val="28"/>
        </w:rPr>
        <w:t>.</w:t>
      </w:r>
    </w:p>
    <w:p w:rsidR="00D67877" w:rsidRDefault="00D67877" w:rsidP="002F35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 северо-востоке – с Приютненским районом Республики Калмыкия.</w:t>
      </w:r>
    </w:p>
    <w:p w:rsidR="002F35D9" w:rsidRDefault="002F35D9" w:rsidP="002F35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Современные границы поселения утверждены в соответствии с Законом</w:t>
      </w:r>
    </w:p>
    <w:p w:rsidR="002F35D9" w:rsidRDefault="002F35D9" w:rsidP="002F35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Республики Калмыкия от 10.06.2002 N 210-II-З (ред. от 20.03.2009) "</w:t>
      </w:r>
      <w:proofErr w:type="gramStart"/>
      <w:r>
        <w:rPr>
          <w:rFonts w:ascii="Times New Roman" w:hAnsi="Times New Roman" w:cs="Times New Roman"/>
          <w:sz w:val="28"/>
          <w:szCs w:val="28"/>
        </w:rPr>
        <w:t>Об</w:t>
      </w:r>
      <w:proofErr w:type="gramEnd"/>
    </w:p>
    <w:p w:rsidR="002F35D9" w:rsidRDefault="002F35D9" w:rsidP="002F35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установлении границ территории </w:t>
      </w:r>
      <w:proofErr w:type="gramStart"/>
      <w:r w:rsidR="0001159D">
        <w:rPr>
          <w:rFonts w:ascii="Times New Roman" w:hAnsi="Times New Roman" w:cs="Times New Roman"/>
          <w:sz w:val="28"/>
          <w:szCs w:val="28"/>
        </w:rPr>
        <w:t>Октябрьского</w:t>
      </w:r>
      <w:proofErr w:type="gramEnd"/>
      <w:r>
        <w:rPr>
          <w:rFonts w:ascii="Times New Roman" w:hAnsi="Times New Roman" w:cs="Times New Roman"/>
          <w:sz w:val="28"/>
          <w:szCs w:val="28"/>
        </w:rPr>
        <w:t xml:space="preserve"> сельского</w:t>
      </w:r>
    </w:p>
    <w:p w:rsidR="002F35D9" w:rsidRDefault="002F35D9" w:rsidP="002F35D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муниципального образования Республики Калмыкия" (принят</w:t>
      </w:r>
      <w:proofErr w:type="gramEnd"/>
    </w:p>
    <w:p w:rsidR="00AB4056" w:rsidRDefault="002F35D9" w:rsidP="002F35D9">
      <w:pPr>
        <w:keepNext/>
        <w:keepLines/>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Постановлением Народного Хурала (Парламента) РК от 06.06.2002 N 699-II).</w:t>
      </w:r>
      <w:proofErr w:type="gramEnd"/>
    </w:p>
    <w:p w:rsidR="002F35D9" w:rsidRDefault="002F35D9" w:rsidP="002F35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Ближайшим городским поселением является город</w:t>
      </w:r>
      <w:r w:rsidR="007720CD">
        <w:rPr>
          <w:rFonts w:ascii="Times New Roman" w:hAnsi="Times New Roman" w:cs="Times New Roman"/>
          <w:sz w:val="28"/>
          <w:szCs w:val="28"/>
        </w:rPr>
        <w:t xml:space="preserve"> </w:t>
      </w:r>
      <w:r>
        <w:rPr>
          <w:rFonts w:ascii="Times New Roman" w:hAnsi="Times New Roman" w:cs="Times New Roman"/>
          <w:sz w:val="28"/>
          <w:szCs w:val="28"/>
        </w:rPr>
        <w:t xml:space="preserve"> Городовиковск</w:t>
      </w:r>
    </w:p>
    <w:p w:rsidR="002F35D9" w:rsidRDefault="002F35D9" w:rsidP="002F35D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(административный центр Городовиковского муниципального района</w:t>
      </w:r>
      <w:proofErr w:type="gramEnd"/>
    </w:p>
    <w:p w:rsidR="002F35D9" w:rsidRPr="00F950E0" w:rsidRDefault="002F35D9" w:rsidP="002F35D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Республики Калмыкия).</w:t>
      </w:r>
      <w:proofErr w:type="gramEnd"/>
      <w:r>
        <w:rPr>
          <w:rFonts w:ascii="Times New Roman" w:hAnsi="Times New Roman" w:cs="Times New Roman"/>
          <w:sz w:val="28"/>
          <w:szCs w:val="28"/>
        </w:rPr>
        <w:t xml:space="preserve"> От центра субъекта федерации – города Элиста рассматриваемое поселение находится в 210 км.</w:t>
      </w:r>
    </w:p>
    <w:p w:rsidR="00325A2E" w:rsidRDefault="00325A2E" w:rsidP="00325A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Водоснабжение </w:t>
      </w:r>
      <w:proofErr w:type="gramStart"/>
      <w:r w:rsidR="0001159D">
        <w:rPr>
          <w:rFonts w:ascii="Times New Roman" w:hAnsi="Times New Roman" w:cs="Times New Roman"/>
          <w:sz w:val="28"/>
          <w:szCs w:val="28"/>
        </w:rPr>
        <w:t>Октябрьского</w:t>
      </w:r>
      <w:proofErr w:type="gramEnd"/>
      <w:r>
        <w:rPr>
          <w:rFonts w:ascii="Times New Roman" w:hAnsi="Times New Roman" w:cs="Times New Roman"/>
          <w:sz w:val="28"/>
          <w:szCs w:val="28"/>
        </w:rPr>
        <w:t xml:space="preserve"> сельского муниципального</w:t>
      </w:r>
    </w:p>
    <w:p w:rsidR="00325A2E" w:rsidRDefault="00325A2E" w:rsidP="00E852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образования </w:t>
      </w:r>
      <w:proofErr w:type="gramStart"/>
      <w:r>
        <w:rPr>
          <w:rFonts w:ascii="Times New Roman" w:hAnsi="Times New Roman" w:cs="Times New Roman"/>
          <w:sz w:val="28"/>
          <w:szCs w:val="28"/>
        </w:rPr>
        <w:t xml:space="preserve">осуществляется </w:t>
      </w:r>
      <w:r w:rsidR="00E852C1">
        <w:rPr>
          <w:rFonts w:ascii="Times New Roman" w:hAnsi="Times New Roman" w:cs="Times New Roman"/>
          <w:sz w:val="28"/>
          <w:szCs w:val="28"/>
        </w:rPr>
        <w:t>на данный момент отсутствует</w:t>
      </w:r>
      <w:proofErr w:type="gramEnd"/>
      <w:r w:rsidR="00E852C1">
        <w:rPr>
          <w:rFonts w:ascii="Times New Roman" w:hAnsi="Times New Roman" w:cs="Times New Roman"/>
          <w:sz w:val="28"/>
          <w:szCs w:val="28"/>
        </w:rPr>
        <w:t>.</w:t>
      </w:r>
    </w:p>
    <w:p w:rsidR="00325A2E" w:rsidRDefault="00325A2E" w:rsidP="00325A2E">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EE281B">
        <w:rPr>
          <w:rFonts w:ascii="Times New Roman" w:hAnsi="Times New Roman" w:cs="Times New Roman"/>
          <w:sz w:val="28"/>
          <w:szCs w:val="28"/>
        </w:rPr>
        <w:t>Октябрьском</w:t>
      </w:r>
      <w:proofErr w:type="gramEnd"/>
      <w:r>
        <w:rPr>
          <w:rFonts w:ascii="Times New Roman" w:hAnsi="Times New Roman" w:cs="Times New Roman"/>
          <w:sz w:val="28"/>
          <w:szCs w:val="28"/>
        </w:rPr>
        <w:t xml:space="preserve"> СМО планируется строительство нового</w:t>
      </w:r>
    </w:p>
    <w:p w:rsidR="00325A2E" w:rsidRDefault="00325A2E" w:rsidP="00325A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водопровода питьевой воды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необходимой </w:t>
      </w:r>
      <w:proofErr w:type="spellStart"/>
      <w:r>
        <w:rPr>
          <w:rFonts w:ascii="Times New Roman" w:hAnsi="Times New Roman" w:cs="Times New Roman"/>
          <w:sz w:val="28"/>
          <w:szCs w:val="28"/>
        </w:rPr>
        <w:t>инраструктурой</w:t>
      </w:r>
      <w:proofErr w:type="spellEnd"/>
      <w:r>
        <w:rPr>
          <w:rFonts w:ascii="Times New Roman" w:hAnsi="Times New Roman" w:cs="Times New Roman"/>
          <w:sz w:val="28"/>
          <w:szCs w:val="28"/>
        </w:rPr>
        <w:t>.</w:t>
      </w:r>
    </w:p>
    <w:p w:rsidR="002F35D9" w:rsidRDefault="00325A2E" w:rsidP="00325A2E">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Централизованной канализации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00EE281B">
        <w:rPr>
          <w:rFonts w:ascii="Times New Roman" w:hAnsi="Times New Roman" w:cs="Times New Roman"/>
          <w:sz w:val="28"/>
          <w:szCs w:val="28"/>
        </w:rPr>
        <w:t>Октябрьском</w:t>
      </w:r>
      <w:r>
        <w:rPr>
          <w:rFonts w:ascii="Times New Roman" w:hAnsi="Times New Roman" w:cs="Times New Roman"/>
          <w:sz w:val="28"/>
          <w:szCs w:val="28"/>
        </w:rPr>
        <w:t xml:space="preserve"> СМ</w:t>
      </w:r>
      <w:r w:rsidR="009E65CC">
        <w:rPr>
          <w:rFonts w:ascii="Times New Roman" w:hAnsi="Times New Roman" w:cs="Times New Roman"/>
          <w:sz w:val="28"/>
          <w:szCs w:val="28"/>
        </w:rPr>
        <w:t>О нет</w:t>
      </w:r>
      <w:r w:rsidR="006C634A">
        <w:rPr>
          <w:rFonts w:ascii="Times New Roman" w:eastAsia="Times New Roman" w:hAnsi="Times New Roman" w:cs="Times New Roman"/>
          <w:bCs/>
          <w:sz w:val="28"/>
          <w:szCs w:val="28"/>
          <w:lang w:eastAsia="ru-RU"/>
        </w:rPr>
        <w:t>.</w:t>
      </w:r>
    </w:p>
    <w:p w:rsidR="00E823EF" w:rsidRDefault="00CF7CAA" w:rsidP="0048747E">
      <w:pPr>
        <w:spacing w:after="0" w:line="240" w:lineRule="auto"/>
        <w:jc w:val="both"/>
        <w:rPr>
          <w:rFonts w:ascii="Times New Roman" w:hAnsi="Times New Roman" w:cs="Times New Roman"/>
          <w:sz w:val="28"/>
          <w:szCs w:val="28"/>
        </w:rPr>
      </w:pPr>
      <w:r w:rsidRPr="00660E6A">
        <w:rPr>
          <w:rFonts w:ascii="Times New Roman" w:hAnsi="Times New Roman" w:cs="Times New Roman"/>
          <w:sz w:val="28"/>
          <w:szCs w:val="28"/>
        </w:rPr>
        <w:t>Объем пот</w:t>
      </w:r>
      <w:r w:rsidR="00085B95" w:rsidRPr="00660E6A">
        <w:rPr>
          <w:rFonts w:ascii="Times New Roman" w:hAnsi="Times New Roman" w:cs="Times New Roman"/>
          <w:sz w:val="28"/>
          <w:szCs w:val="28"/>
        </w:rPr>
        <w:t xml:space="preserve">ребления воды  населением </w:t>
      </w:r>
      <w:r w:rsidR="00EE281B">
        <w:rPr>
          <w:rFonts w:ascii="Times New Roman" w:hAnsi="Times New Roman" w:cs="Times New Roman"/>
          <w:sz w:val="28"/>
          <w:szCs w:val="28"/>
        </w:rPr>
        <w:t xml:space="preserve">229,8 </w:t>
      </w:r>
      <w:r w:rsidR="00085B95" w:rsidRPr="00660E6A">
        <w:rPr>
          <w:rFonts w:ascii="Times New Roman" w:hAnsi="Times New Roman" w:cs="Times New Roman"/>
          <w:sz w:val="28"/>
          <w:szCs w:val="28"/>
        </w:rPr>
        <w:t xml:space="preserve"> м3</w:t>
      </w:r>
      <w:r w:rsidR="00EE281B">
        <w:rPr>
          <w:rFonts w:ascii="Times New Roman" w:hAnsi="Times New Roman" w:cs="Times New Roman"/>
          <w:sz w:val="28"/>
          <w:szCs w:val="28"/>
        </w:rPr>
        <w:t>/сут</w:t>
      </w:r>
      <w:r w:rsidR="00085B95" w:rsidRPr="00660E6A">
        <w:rPr>
          <w:rFonts w:ascii="Times New Roman" w:hAnsi="Times New Roman" w:cs="Times New Roman"/>
          <w:sz w:val="28"/>
          <w:szCs w:val="28"/>
        </w:rPr>
        <w:t xml:space="preserve"> за год, при норме </w:t>
      </w:r>
      <w:r w:rsidR="00840106" w:rsidRPr="00660E6A">
        <w:rPr>
          <w:rFonts w:ascii="Times New Roman" w:hAnsi="Times New Roman" w:cs="Times New Roman"/>
          <w:sz w:val="28"/>
          <w:szCs w:val="28"/>
        </w:rPr>
        <w:t>7,3</w:t>
      </w:r>
      <w:r w:rsidR="00085B95" w:rsidRPr="00660E6A">
        <w:rPr>
          <w:rFonts w:ascii="Times New Roman" w:hAnsi="Times New Roman" w:cs="Times New Roman"/>
          <w:sz w:val="28"/>
          <w:szCs w:val="28"/>
        </w:rPr>
        <w:t xml:space="preserve"> </w:t>
      </w:r>
      <w:r w:rsidRPr="00660E6A">
        <w:rPr>
          <w:rFonts w:ascii="Times New Roman" w:hAnsi="Times New Roman" w:cs="Times New Roman"/>
          <w:sz w:val="28"/>
          <w:szCs w:val="28"/>
        </w:rPr>
        <w:t>м</w:t>
      </w:r>
      <w:r w:rsidR="008B714C" w:rsidRPr="00660E6A">
        <w:rPr>
          <w:rFonts w:ascii="Times New Roman" w:hAnsi="Times New Roman" w:cs="Times New Roman"/>
          <w:sz w:val="28"/>
          <w:szCs w:val="28"/>
        </w:rPr>
        <w:t>3</w:t>
      </w:r>
      <w:r w:rsidRPr="00660E6A">
        <w:rPr>
          <w:rFonts w:ascii="Times New Roman" w:hAnsi="Times New Roman" w:cs="Times New Roman"/>
          <w:sz w:val="28"/>
          <w:szCs w:val="28"/>
        </w:rPr>
        <w:t xml:space="preserve"> на человека. </w:t>
      </w:r>
    </w:p>
    <w:p w:rsidR="004C1692" w:rsidRPr="004C1692" w:rsidRDefault="004C1692" w:rsidP="004C1692">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Фактическая производительность проектируемых объектов водоснабжения </w:t>
      </w:r>
      <w:r>
        <w:rPr>
          <w:rFonts w:ascii="Times New Roman" w:hAnsi="Times New Roman" w:cs="Times New Roman"/>
          <w:sz w:val="28"/>
          <w:szCs w:val="28"/>
        </w:rPr>
        <w:t>Октябрьского сельского муниципального образования должна составлять</w:t>
      </w:r>
      <w:r>
        <w:rPr>
          <w:rFonts w:ascii="Times New Roman" w:eastAsia="Times New Roman" w:hAnsi="Times New Roman" w:cs="Times New Roman"/>
          <w:bCs/>
          <w:sz w:val="28"/>
          <w:szCs w:val="28"/>
          <w:lang w:eastAsia="ru-RU"/>
        </w:rPr>
        <w:t xml:space="preserve">  300 м3/час;</w:t>
      </w:r>
    </w:p>
    <w:p w:rsidR="00FE68B5" w:rsidRDefault="00FE68B5" w:rsidP="00DC3786">
      <w:pPr>
        <w:spacing w:after="0" w:line="360" w:lineRule="auto"/>
        <w:rPr>
          <w:rFonts w:ascii="Times New Roman" w:eastAsia="Times New Roman" w:hAnsi="Times New Roman" w:cs="Times New Roman"/>
          <w:b/>
          <w:sz w:val="28"/>
          <w:szCs w:val="28"/>
          <w:lang w:eastAsia="ru-RU"/>
        </w:rPr>
      </w:pPr>
    </w:p>
    <w:p w:rsidR="008D6E89" w:rsidRDefault="008D6E89" w:rsidP="00DC3786">
      <w:pPr>
        <w:spacing w:after="0" w:line="360" w:lineRule="auto"/>
        <w:rPr>
          <w:rFonts w:ascii="Times New Roman" w:eastAsia="Times New Roman" w:hAnsi="Times New Roman" w:cs="Times New Roman"/>
          <w:b/>
          <w:sz w:val="28"/>
          <w:szCs w:val="28"/>
          <w:lang w:eastAsia="ru-RU"/>
        </w:rPr>
      </w:pPr>
    </w:p>
    <w:p w:rsidR="008D6E89" w:rsidRDefault="008D6E89" w:rsidP="00DC3786">
      <w:pPr>
        <w:spacing w:after="0" w:line="360" w:lineRule="auto"/>
        <w:rPr>
          <w:rFonts w:ascii="Times New Roman" w:eastAsia="Times New Roman" w:hAnsi="Times New Roman" w:cs="Times New Roman"/>
          <w:b/>
          <w:sz w:val="28"/>
          <w:szCs w:val="28"/>
          <w:lang w:eastAsia="ru-RU"/>
        </w:rPr>
      </w:pPr>
    </w:p>
    <w:p w:rsidR="008D6E89" w:rsidRDefault="008D6E89" w:rsidP="00DC3786">
      <w:pPr>
        <w:spacing w:after="0" w:line="360" w:lineRule="auto"/>
        <w:rPr>
          <w:rFonts w:ascii="Times New Roman" w:eastAsia="Times New Roman" w:hAnsi="Times New Roman" w:cs="Times New Roman"/>
          <w:b/>
          <w:sz w:val="28"/>
          <w:szCs w:val="28"/>
          <w:lang w:eastAsia="ru-RU"/>
        </w:rPr>
      </w:pPr>
    </w:p>
    <w:p w:rsidR="00DC3786" w:rsidRPr="00C41DEA" w:rsidRDefault="00DC3786" w:rsidP="00DC3786">
      <w:pPr>
        <w:spacing w:after="0" w:line="360" w:lineRule="auto"/>
        <w:rPr>
          <w:rFonts w:ascii="Times New Roman" w:eastAsia="Times New Roman" w:hAnsi="Times New Roman" w:cs="Times New Roman"/>
          <w:b/>
          <w:sz w:val="28"/>
          <w:szCs w:val="28"/>
          <w:lang w:eastAsia="ru-RU"/>
        </w:rPr>
      </w:pPr>
      <w:r w:rsidRPr="00BA2350">
        <w:rPr>
          <w:rFonts w:ascii="Times New Roman" w:eastAsia="Times New Roman" w:hAnsi="Times New Roman" w:cs="Times New Roman"/>
          <w:b/>
          <w:sz w:val="28"/>
          <w:szCs w:val="28"/>
          <w:lang w:eastAsia="ru-RU"/>
        </w:rPr>
        <w:t>Основные технические характеристики источников водоснабжения и других объектов системы.</w:t>
      </w:r>
      <w:r>
        <w:rPr>
          <w:rFonts w:ascii="Times New Roman" w:eastAsia="Times New Roman" w:hAnsi="Times New Roman" w:cs="Times New Roman"/>
          <w:b/>
          <w:sz w:val="28"/>
          <w:szCs w:val="28"/>
          <w:lang w:eastAsia="ru-RU"/>
        </w:rPr>
        <w:t xml:space="preserve"> </w:t>
      </w:r>
    </w:p>
    <w:p w:rsidR="00DC3786" w:rsidRPr="00BA2350" w:rsidRDefault="00DC3786" w:rsidP="00DC3786">
      <w:pPr>
        <w:keepNext/>
        <w:keepLines/>
        <w:spacing w:after="0" w:line="240" w:lineRule="auto"/>
        <w:jc w:val="both"/>
        <w:rPr>
          <w:rFonts w:ascii="Times New Roman" w:hAnsi="Times New Roman" w:cs="Times New Roman"/>
          <w:sz w:val="28"/>
          <w:szCs w:val="28"/>
        </w:rPr>
      </w:pPr>
      <w:r w:rsidRPr="00BA2350">
        <w:rPr>
          <w:rFonts w:ascii="Times New Roman" w:hAnsi="Times New Roman" w:cs="Times New Roman"/>
          <w:bCs/>
          <w:sz w:val="28"/>
          <w:szCs w:val="28"/>
        </w:rPr>
        <w:t>1.1.2</w:t>
      </w:r>
      <w:r>
        <w:rPr>
          <w:rFonts w:ascii="Times New Roman" w:hAnsi="Times New Roman" w:cs="Times New Roman"/>
          <w:bCs/>
          <w:sz w:val="28"/>
          <w:szCs w:val="28"/>
        </w:rPr>
        <w:t xml:space="preserve"> </w:t>
      </w:r>
      <w:r w:rsidRPr="00BA2350">
        <w:rPr>
          <w:rFonts w:ascii="Times New Roman" w:hAnsi="Times New Roman" w:cs="Times New Roman"/>
          <w:bCs/>
          <w:sz w:val="28"/>
          <w:szCs w:val="28"/>
        </w:rPr>
        <w:t>Описание состояния существующих источников водоснабжения и водозаборных сооружений</w:t>
      </w:r>
      <w:r w:rsidR="00AD32A6">
        <w:rPr>
          <w:rFonts w:ascii="Times New Roman" w:hAnsi="Times New Roman" w:cs="Times New Roman"/>
          <w:bCs/>
          <w:sz w:val="28"/>
          <w:szCs w:val="28"/>
        </w:rPr>
        <w:t>.</w:t>
      </w:r>
      <w:r w:rsidRPr="00BA2350">
        <w:rPr>
          <w:rFonts w:ascii="Times New Roman" w:hAnsi="Times New Roman" w:cs="Times New Roman"/>
          <w:bCs/>
          <w:sz w:val="28"/>
          <w:szCs w:val="28"/>
        </w:rPr>
        <w:t xml:space="preserve"> </w:t>
      </w:r>
    </w:p>
    <w:p w:rsidR="00D12B15" w:rsidRDefault="00EB5C89" w:rsidP="00EB5C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настоящее время не территории </w:t>
      </w:r>
      <w:r w:rsidRPr="00EB5C89">
        <w:rPr>
          <w:rFonts w:ascii="Times New Roman" w:hAnsi="Times New Roman" w:cs="Times New Roman"/>
          <w:sz w:val="28"/>
          <w:szCs w:val="28"/>
        </w:rPr>
        <w:t>Октябрьского сельского муниципального образования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нет централ</w:t>
      </w:r>
      <w:r w:rsidR="00531FE8">
        <w:rPr>
          <w:rFonts w:ascii="Times New Roman" w:hAnsi="Times New Roman" w:cs="Times New Roman"/>
          <w:sz w:val="28"/>
          <w:szCs w:val="28"/>
        </w:rPr>
        <w:t>изованной системы водоснабжения воды осуществляется</w:t>
      </w:r>
      <w:proofErr w:type="gramEnd"/>
      <w:r w:rsidR="00531FE8">
        <w:rPr>
          <w:rFonts w:ascii="Times New Roman" w:hAnsi="Times New Roman" w:cs="Times New Roman"/>
          <w:sz w:val="28"/>
          <w:szCs w:val="28"/>
        </w:rPr>
        <w:t xml:space="preserve"> из шахтных колодцев и канала.</w:t>
      </w:r>
    </w:p>
    <w:p w:rsidR="00531FE8" w:rsidRDefault="00531FE8" w:rsidP="00EB5C89">
      <w:pPr>
        <w:spacing w:after="0" w:line="240" w:lineRule="auto"/>
        <w:rPr>
          <w:rFonts w:ascii="Times New Roman" w:hAnsi="Times New Roman" w:cs="Times New Roman"/>
          <w:sz w:val="28"/>
          <w:szCs w:val="28"/>
        </w:rPr>
      </w:pPr>
      <w:r>
        <w:rPr>
          <w:rFonts w:ascii="Times New Roman" w:hAnsi="Times New Roman" w:cs="Times New Roman"/>
          <w:sz w:val="28"/>
          <w:szCs w:val="28"/>
        </w:rPr>
        <w:t>Вода хранится в емкостях различного объема на приусадебных уча</w:t>
      </w:r>
      <w:r w:rsidR="006D7442">
        <w:rPr>
          <w:rFonts w:ascii="Times New Roman" w:hAnsi="Times New Roman" w:cs="Times New Roman"/>
          <w:sz w:val="28"/>
          <w:szCs w:val="28"/>
        </w:rPr>
        <w:t>с</w:t>
      </w:r>
      <w:r>
        <w:rPr>
          <w:rFonts w:ascii="Times New Roman" w:hAnsi="Times New Roman" w:cs="Times New Roman"/>
          <w:sz w:val="28"/>
          <w:szCs w:val="28"/>
        </w:rPr>
        <w:t>тках.</w:t>
      </w:r>
    </w:p>
    <w:p w:rsidR="00EB5C89" w:rsidRDefault="00EB5C89" w:rsidP="00EB5C89">
      <w:pPr>
        <w:spacing w:after="0" w:line="240" w:lineRule="auto"/>
        <w:rPr>
          <w:rFonts w:ascii="Times New Roman" w:hAnsi="Times New Roman" w:cs="Times New Roman"/>
          <w:sz w:val="28"/>
          <w:szCs w:val="28"/>
        </w:rPr>
      </w:pPr>
      <w:r>
        <w:rPr>
          <w:rFonts w:ascii="Times New Roman" w:hAnsi="Times New Roman" w:cs="Times New Roman"/>
          <w:sz w:val="28"/>
          <w:szCs w:val="28"/>
        </w:rPr>
        <w:t>Водоснабжение населения осуществляется на привозной воде</w:t>
      </w:r>
      <w:r w:rsidR="00531FE8">
        <w:rPr>
          <w:rFonts w:ascii="Times New Roman" w:hAnsi="Times New Roman" w:cs="Times New Roman"/>
          <w:sz w:val="28"/>
          <w:szCs w:val="28"/>
        </w:rPr>
        <w:t xml:space="preserve">. </w:t>
      </w:r>
    </w:p>
    <w:p w:rsidR="00531FE8" w:rsidRDefault="00531FE8" w:rsidP="00EB5C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Забор </w:t>
      </w:r>
    </w:p>
    <w:p w:rsidR="00EB5C89" w:rsidRDefault="00EB5C89" w:rsidP="00EB5C89">
      <w:pPr>
        <w:spacing w:after="0" w:line="240" w:lineRule="auto"/>
        <w:rPr>
          <w:rFonts w:ascii="Times New Roman" w:hAnsi="Times New Roman" w:cs="Times New Roman"/>
          <w:sz w:val="28"/>
          <w:szCs w:val="28"/>
        </w:rPr>
      </w:pPr>
      <w:r>
        <w:rPr>
          <w:rFonts w:ascii="Times New Roman" w:hAnsi="Times New Roman" w:cs="Times New Roman"/>
          <w:sz w:val="28"/>
          <w:szCs w:val="28"/>
        </w:rPr>
        <w:t>В Октябрьском сельском муниципальном образовании в целях повышения уровня коммунальной инфраструктуры планируется строительство системы водоснабжения сельского муниципального образования.</w:t>
      </w:r>
    </w:p>
    <w:p w:rsidR="00EB5C89" w:rsidRDefault="00EB5C89" w:rsidP="00EB5C89">
      <w:pPr>
        <w:spacing w:after="0" w:line="240" w:lineRule="auto"/>
        <w:rPr>
          <w:rFonts w:ascii="Times New Roman" w:hAnsi="Times New Roman" w:cs="Times New Roman"/>
          <w:sz w:val="28"/>
          <w:szCs w:val="28"/>
        </w:rPr>
      </w:pPr>
    </w:p>
    <w:p w:rsidR="00187ECE" w:rsidRDefault="00187ECE" w:rsidP="00552E68">
      <w:pPr>
        <w:spacing w:after="0" w:line="240" w:lineRule="auto"/>
        <w:rPr>
          <w:rFonts w:ascii="Times New Roman" w:hAnsi="Times New Roman" w:cs="Times New Roman"/>
        </w:rPr>
      </w:pPr>
    </w:p>
    <w:tbl>
      <w:tblPr>
        <w:tblStyle w:val="af0"/>
        <w:tblpPr w:leftFromText="180" w:rightFromText="180" w:vertAnchor="text" w:horzAnchor="margin" w:tblpY="607"/>
        <w:tblW w:w="9927" w:type="dxa"/>
        <w:tblLook w:val="04A0" w:firstRow="1" w:lastRow="0" w:firstColumn="1" w:lastColumn="0" w:noHBand="0" w:noVBand="1"/>
      </w:tblPr>
      <w:tblGrid>
        <w:gridCol w:w="3369"/>
        <w:gridCol w:w="2551"/>
        <w:gridCol w:w="2306"/>
        <w:gridCol w:w="1701"/>
      </w:tblGrid>
      <w:tr w:rsidR="001758F8" w:rsidRPr="00BA2350" w:rsidTr="00C3715E">
        <w:trPr>
          <w:trHeight w:val="1051"/>
        </w:trPr>
        <w:tc>
          <w:tcPr>
            <w:tcW w:w="3369" w:type="dxa"/>
          </w:tcPr>
          <w:p w:rsidR="001758F8" w:rsidRPr="00BA2350" w:rsidRDefault="001758F8" w:rsidP="001758F8">
            <w:pPr>
              <w:jc w:val="center"/>
              <w:rPr>
                <w:rFonts w:ascii="Times New Roman" w:hAnsi="Times New Roman" w:cs="Times New Roman"/>
              </w:rPr>
            </w:pPr>
            <w:r w:rsidRPr="00BA2350">
              <w:rPr>
                <w:rFonts w:ascii="Times New Roman" w:hAnsi="Times New Roman" w:cs="Times New Roman"/>
              </w:rPr>
              <w:t xml:space="preserve">Наименование </w:t>
            </w:r>
          </w:p>
          <w:p w:rsidR="001758F8" w:rsidRPr="00BA2350" w:rsidRDefault="001758F8" w:rsidP="001758F8">
            <w:pPr>
              <w:jc w:val="center"/>
              <w:rPr>
                <w:rFonts w:ascii="Times New Roman" w:hAnsi="Times New Roman" w:cs="Times New Roman"/>
              </w:rPr>
            </w:pPr>
            <w:r w:rsidRPr="00BA2350">
              <w:rPr>
                <w:rFonts w:ascii="Times New Roman" w:hAnsi="Times New Roman" w:cs="Times New Roman"/>
              </w:rPr>
              <w:t>населенного пункта</w:t>
            </w:r>
          </w:p>
        </w:tc>
        <w:tc>
          <w:tcPr>
            <w:tcW w:w="2551" w:type="dxa"/>
          </w:tcPr>
          <w:p w:rsidR="001758F8" w:rsidRPr="00BA2350" w:rsidRDefault="001758F8" w:rsidP="001758F8">
            <w:pPr>
              <w:jc w:val="center"/>
              <w:rPr>
                <w:rFonts w:ascii="Times New Roman" w:hAnsi="Times New Roman" w:cs="Times New Roman"/>
              </w:rPr>
            </w:pPr>
            <w:r w:rsidRPr="00BA2350">
              <w:rPr>
                <w:rFonts w:ascii="Times New Roman" w:hAnsi="Times New Roman" w:cs="Times New Roman"/>
              </w:rPr>
              <w:t xml:space="preserve">Диаметр трубы </w:t>
            </w:r>
            <w:proofErr w:type="gramStart"/>
            <w:r w:rsidRPr="00BA2350">
              <w:rPr>
                <w:rFonts w:ascii="Times New Roman" w:hAnsi="Times New Roman" w:cs="Times New Roman"/>
              </w:rPr>
              <w:t>магистрального</w:t>
            </w:r>
            <w:proofErr w:type="gramEnd"/>
          </w:p>
          <w:p w:rsidR="001758F8" w:rsidRPr="00BA2350" w:rsidRDefault="001758F8" w:rsidP="001758F8">
            <w:pPr>
              <w:jc w:val="center"/>
              <w:rPr>
                <w:rFonts w:ascii="Times New Roman" w:hAnsi="Times New Roman" w:cs="Times New Roman"/>
              </w:rPr>
            </w:pPr>
            <w:r>
              <w:rPr>
                <w:rFonts w:ascii="Times New Roman" w:hAnsi="Times New Roman" w:cs="Times New Roman"/>
              </w:rPr>
              <w:t xml:space="preserve">водопровода, </w:t>
            </w:r>
            <w:proofErr w:type="gramStart"/>
            <w:r>
              <w:rPr>
                <w:rFonts w:ascii="Times New Roman" w:hAnsi="Times New Roman" w:cs="Times New Roman"/>
              </w:rPr>
              <w:t>мм</w:t>
            </w:r>
            <w:proofErr w:type="gramEnd"/>
          </w:p>
        </w:tc>
        <w:tc>
          <w:tcPr>
            <w:tcW w:w="2306" w:type="dxa"/>
          </w:tcPr>
          <w:p w:rsidR="001758F8" w:rsidRPr="00BA2350" w:rsidRDefault="001758F8" w:rsidP="001758F8">
            <w:pPr>
              <w:jc w:val="center"/>
              <w:rPr>
                <w:rFonts w:ascii="Times New Roman" w:hAnsi="Times New Roman" w:cs="Times New Roman"/>
              </w:rPr>
            </w:pPr>
            <w:r w:rsidRPr="00BA2350">
              <w:rPr>
                <w:rFonts w:ascii="Times New Roman" w:hAnsi="Times New Roman" w:cs="Times New Roman"/>
              </w:rPr>
              <w:t>Диаметр трубы водопровода, для ввода к потребителю</w:t>
            </w:r>
          </w:p>
        </w:tc>
        <w:tc>
          <w:tcPr>
            <w:tcW w:w="1701" w:type="dxa"/>
          </w:tcPr>
          <w:p w:rsidR="001758F8" w:rsidRPr="00BA2350" w:rsidRDefault="001758F8" w:rsidP="001758F8">
            <w:pPr>
              <w:jc w:val="center"/>
              <w:rPr>
                <w:rFonts w:ascii="Times New Roman" w:hAnsi="Times New Roman" w:cs="Times New Roman"/>
              </w:rPr>
            </w:pPr>
            <w:r w:rsidRPr="00BA2350">
              <w:rPr>
                <w:rFonts w:ascii="Times New Roman" w:hAnsi="Times New Roman" w:cs="Times New Roman"/>
              </w:rPr>
              <w:t>Количество водоразборных колонок</w:t>
            </w:r>
          </w:p>
        </w:tc>
      </w:tr>
      <w:tr w:rsidR="001758F8" w:rsidRPr="00BA2350" w:rsidTr="00C3715E">
        <w:trPr>
          <w:trHeight w:val="311"/>
        </w:trPr>
        <w:tc>
          <w:tcPr>
            <w:tcW w:w="3369" w:type="dxa"/>
            <w:vAlign w:val="center"/>
          </w:tcPr>
          <w:p w:rsidR="001758F8" w:rsidRPr="00EE7647" w:rsidRDefault="00617C4F" w:rsidP="00C3715E">
            <w:pPr>
              <w:rPr>
                <w:rFonts w:ascii="Times New Roman" w:hAnsi="Times New Roman" w:cs="Times New Roman"/>
                <w:sz w:val="28"/>
                <w:szCs w:val="28"/>
              </w:rPr>
            </w:pPr>
            <w:r>
              <w:rPr>
                <w:rFonts w:ascii="Times New Roman" w:eastAsia="Times New Roman" w:hAnsi="Times New Roman" w:cs="Times New Roman"/>
                <w:bCs/>
                <w:sz w:val="28"/>
                <w:szCs w:val="28"/>
                <w:lang w:eastAsia="ru-RU"/>
              </w:rPr>
              <w:t>поселок Октябрьский</w:t>
            </w:r>
          </w:p>
        </w:tc>
        <w:tc>
          <w:tcPr>
            <w:tcW w:w="2551" w:type="dxa"/>
            <w:vAlign w:val="center"/>
          </w:tcPr>
          <w:p w:rsidR="001758F8" w:rsidRPr="00BA2350" w:rsidRDefault="001114A1" w:rsidP="001758F8">
            <w:pPr>
              <w:jc w:val="center"/>
              <w:rPr>
                <w:rFonts w:ascii="Times New Roman" w:hAnsi="Times New Roman" w:cs="Times New Roman"/>
              </w:rPr>
            </w:pPr>
            <w:r>
              <w:rPr>
                <w:rFonts w:ascii="Times New Roman" w:hAnsi="Times New Roman" w:cs="Times New Roman"/>
              </w:rPr>
              <w:t>сети отсутствуют</w:t>
            </w:r>
          </w:p>
        </w:tc>
        <w:tc>
          <w:tcPr>
            <w:tcW w:w="2306" w:type="dxa"/>
            <w:vAlign w:val="center"/>
          </w:tcPr>
          <w:p w:rsidR="001758F8" w:rsidRPr="00BA2350" w:rsidRDefault="00066663" w:rsidP="001758F8">
            <w:pPr>
              <w:jc w:val="center"/>
              <w:rPr>
                <w:rFonts w:ascii="Times New Roman" w:hAnsi="Times New Roman" w:cs="Times New Roman"/>
              </w:rPr>
            </w:pPr>
            <w:r>
              <w:rPr>
                <w:rFonts w:ascii="Times New Roman" w:hAnsi="Times New Roman" w:cs="Times New Roman"/>
              </w:rPr>
              <w:t>-</w:t>
            </w:r>
          </w:p>
        </w:tc>
        <w:tc>
          <w:tcPr>
            <w:tcW w:w="1701" w:type="dxa"/>
            <w:vAlign w:val="center"/>
          </w:tcPr>
          <w:p w:rsidR="001758F8" w:rsidRPr="00BA2350" w:rsidRDefault="001758F8" w:rsidP="001758F8">
            <w:pPr>
              <w:jc w:val="center"/>
              <w:rPr>
                <w:rFonts w:ascii="Times New Roman" w:hAnsi="Times New Roman" w:cs="Times New Roman"/>
              </w:rPr>
            </w:pPr>
            <w:r>
              <w:rPr>
                <w:rFonts w:ascii="Times New Roman" w:hAnsi="Times New Roman" w:cs="Times New Roman"/>
              </w:rPr>
              <w:t>-</w:t>
            </w:r>
          </w:p>
        </w:tc>
      </w:tr>
      <w:tr w:rsidR="001114A1" w:rsidRPr="00BA2350" w:rsidTr="00C3715E">
        <w:trPr>
          <w:trHeight w:val="311"/>
        </w:trPr>
        <w:tc>
          <w:tcPr>
            <w:tcW w:w="3369" w:type="dxa"/>
            <w:vAlign w:val="center"/>
          </w:tcPr>
          <w:p w:rsidR="001114A1" w:rsidRDefault="00C3715E" w:rsidP="00C3715E">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поселок </w:t>
            </w:r>
            <w:r>
              <w:rPr>
                <w:rFonts w:ascii="Times New Roman" w:hAnsi="Times New Roman" w:cs="Times New Roman"/>
                <w:bCs/>
                <w:sz w:val="28"/>
                <w:szCs w:val="28"/>
              </w:rPr>
              <w:t xml:space="preserve"> Лиманный</w:t>
            </w:r>
          </w:p>
        </w:tc>
        <w:tc>
          <w:tcPr>
            <w:tcW w:w="2551" w:type="dxa"/>
            <w:vAlign w:val="center"/>
          </w:tcPr>
          <w:p w:rsidR="001114A1" w:rsidRDefault="00C3715E" w:rsidP="001758F8">
            <w:pPr>
              <w:jc w:val="center"/>
              <w:rPr>
                <w:rFonts w:ascii="Times New Roman" w:hAnsi="Times New Roman" w:cs="Times New Roman"/>
              </w:rPr>
            </w:pPr>
            <w:r>
              <w:rPr>
                <w:rFonts w:ascii="Times New Roman" w:hAnsi="Times New Roman" w:cs="Times New Roman"/>
              </w:rPr>
              <w:t>сети отсутствуют</w:t>
            </w:r>
          </w:p>
        </w:tc>
        <w:tc>
          <w:tcPr>
            <w:tcW w:w="2306" w:type="dxa"/>
            <w:vAlign w:val="center"/>
          </w:tcPr>
          <w:p w:rsidR="001114A1" w:rsidRDefault="001114A1" w:rsidP="001758F8">
            <w:pPr>
              <w:jc w:val="center"/>
              <w:rPr>
                <w:rFonts w:ascii="Times New Roman" w:hAnsi="Times New Roman" w:cs="Times New Roman"/>
              </w:rPr>
            </w:pPr>
          </w:p>
        </w:tc>
        <w:tc>
          <w:tcPr>
            <w:tcW w:w="1701" w:type="dxa"/>
            <w:vAlign w:val="center"/>
          </w:tcPr>
          <w:p w:rsidR="001114A1" w:rsidRDefault="001114A1" w:rsidP="001758F8">
            <w:pPr>
              <w:jc w:val="center"/>
              <w:rPr>
                <w:rFonts w:ascii="Times New Roman" w:hAnsi="Times New Roman" w:cs="Times New Roman"/>
              </w:rPr>
            </w:pPr>
          </w:p>
        </w:tc>
      </w:tr>
      <w:tr w:rsidR="001114A1" w:rsidRPr="00BA2350" w:rsidTr="00C3715E">
        <w:trPr>
          <w:trHeight w:val="311"/>
        </w:trPr>
        <w:tc>
          <w:tcPr>
            <w:tcW w:w="3369" w:type="dxa"/>
            <w:vAlign w:val="center"/>
          </w:tcPr>
          <w:p w:rsidR="001114A1" w:rsidRDefault="00C3715E" w:rsidP="00C3715E">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поселок </w:t>
            </w:r>
            <w:r>
              <w:rPr>
                <w:rFonts w:ascii="Times New Roman" w:hAnsi="Times New Roman" w:cs="Times New Roman"/>
                <w:bCs/>
                <w:sz w:val="28"/>
                <w:szCs w:val="28"/>
              </w:rPr>
              <w:t xml:space="preserve"> Дунд – Джалг</w:t>
            </w:r>
          </w:p>
        </w:tc>
        <w:tc>
          <w:tcPr>
            <w:tcW w:w="2551" w:type="dxa"/>
            <w:vAlign w:val="center"/>
          </w:tcPr>
          <w:p w:rsidR="001114A1" w:rsidRDefault="00C3715E" w:rsidP="001758F8">
            <w:pPr>
              <w:jc w:val="center"/>
              <w:rPr>
                <w:rFonts w:ascii="Times New Roman" w:hAnsi="Times New Roman" w:cs="Times New Roman"/>
              </w:rPr>
            </w:pPr>
            <w:r>
              <w:rPr>
                <w:rFonts w:ascii="Times New Roman" w:hAnsi="Times New Roman" w:cs="Times New Roman"/>
              </w:rPr>
              <w:t>сети отсутствуют</w:t>
            </w:r>
          </w:p>
        </w:tc>
        <w:tc>
          <w:tcPr>
            <w:tcW w:w="2306" w:type="dxa"/>
            <w:vAlign w:val="center"/>
          </w:tcPr>
          <w:p w:rsidR="001114A1" w:rsidRDefault="001114A1" w:rsidP="001758F8">
            <w:pPr>
              <w:jc w:val="center"/>
              <w:rPr>
                <w:rFonts w:ascii="Times New Roman" w:hAnsi="Times New Roman" w:cs="Times New Roman"/>
              </w:rPr>
            </w:pPr>
          </w:p>
        </w:tc>
        <w:tc>
          <w:tcPr>
            <w:tcW w:w="1701" w:type="dxa"/>
            <w:vAlign w:val="center"/>
          </w:tcPr>
          <w:p w:rsidR="001114A1" w:rsidRDefault="001114A1" w:rsidP="001758F8">
            <w:pPr>
              <w:jc w:val="center"/>
              <w:rPr>
                <w:rFonts w:ascii="Times New Roman" w:hAnsi="Times New Roman" w:cs="Times New Roman"/>
              </w:rPr>
            </w:pPr>
          </w:p>
        </w:tc>
      </w:tr>
    </w:tbl>
    <w:p w:rsidR="000A0638" w:rsidRDefault="001758F8" w:rsidP="001758F8">
      <w:pPr>
        <w:spacing w:after="0" w:line="240" w:lineRule="auto"/>
        <w:jc w:val="right"/>
        <w:rPr>
          <w:rFonts w:ascii="Times New Roman" w:eastAsia="Times New Roman" w:hAnsi="Times New Roman" w:cs="Times New Roman"/>
          <w:bCs/>
          <w:sz w:val="28"/>
          <w:szCs w:val="28"/>
          <w:lang w:eastAsia="ru-RU"/>
        </w:rPr>
      </w:pPr>
      <w:r w:rsidRPr="001D1F81">
        <w:rPr>
          <w:rFonts w:ascii="Times New Roman" w:hAnsi="Times New Roman" w:cs="Times New Roman"/>
          <w:sz w:val="24"/>
          <w:szCs w:val="24"/>
        </w:rPr>
        <w:t xml:space="preserve"> </w:t>
      </w:r>
      <w:r w:rsidR="00300726" w:rsidRPr="001D1F81">
        <w:rPr>
          <w:rFonts w:ascii="Times New Roman" w:hAnsi="Times New Roman" w:cs="Times New Roman"/>
          <w:sz w:val="24"/>
          <w:szCs w:val="24"/>
        </w:rPr>
        <w:t>Характеристика водоп</w:t>
      </w:r>
      <w:r w:rsidR="007579D4" w:rsidRPr="001D1F81">
        <w:rPr>
          <w:rFonts w:ascii="Times New Roman" w:hAnsi="Times New Roman" w:cs="Times New Roman"/>
          <w:sz w:val="24"/>
          <w:szCs w:val="24"/>
        </w:rPr>
        <w:t xml:space="preserve">роводной сети </w:t>
      </w:r>
      <w:r w:rsidR="0001159D">
        <w:rPr>
          <w:rFonts w:ascii="Times New Roman" w:hAnsi="Times New Roman" w:cs="Times New Roman"/>
          <w:sz w:val="24"/>
          <w:szCs w:val="24"/>
        </w:rPr>
        <w:t>Октябрьского</w:t>
      </w:r>
      <w:r w:rsidR="00BE388D" w:rsidRPr="00BE388D">
        <w:rPr>
          <w:rFonts w:ascii="Times New Roman" w:hAnsi="Times New Roman" w:cs="Times New Roman"/>
          <w:sz w:val="24"/>
          <w:szCs w:val="24"/>
        </w:rPr>
        <w:t xml:space="preserve"> сельского муниципального образования</w:t>
      </w:r>
      <w:r w:rsidR="00D00835" w:rsidRPr="001D1F81">
        <w:rPr>
          <w:rFonts w:ascii="Times New Roman" w:hAnsi="Times New Roman" w:cs="Times New Roman"/>
          <w:sz w:val="24"/>
          <w:szCs w:val="24"/>
        </w:rPr>
        <w:t xml:space="preserve"> </w:t>
      </w:r>
      <w:r w:rsidR="001D1F81">
        <w:rPr>
          <w:rFonts w:ascii="Times New Roman" w:hAnsi="Times New Roman" w:cs="Times New Roman"/>
          <w:sz w:val="24"/>
          <w:szCs w:val="24"/>
        </w:rPr>
        <w:t xml:space="preserve"> </w:t>
      </w:r>
      <w:r w:rsidR="005235E7">
        <w:rPr>
          <w:rFonts w:ascii="Times New Roman" w:hAnsi="Times New Roman" w:cs="Times New Roman"/>
          <w:sz w:val="24"/>
          <w:szCs w:val="24"/>
        </w:rPr>
        <w:t>таблица №1</w:t>
      </w:r>
      <w:r w:rsidR="001D1F81">
        <w:rPr>
          <w:rFonts w:ascii="Times New Roman" w:hAnsi="Times New Roman" w:cs="Times New Roman"/>
          <w:sz w:val="24"/>
          <w:szCs w:val="24"/>
        </w:rPr>
        <w:t xml:space="preserve">                                                               </w:t>
      </w:r>
    </w:p>
    <w:p w:rsidR="00C3715E" w:rsidRDefault="00C3715E" w:rsidP="00C371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Октябрьском сельском муниципальном образовании нет </w:t>
      </w:r>
      <w:r w:rsidRPr="00C41DEA">
        <w:rPr>
          <w:rFonts w:ascii="Times New Roman" w:hAnsi="Times New Roman" w:cs="Times New Roman"/>
          <w:sz w:val="28"/>
          <w:szCs w:val="28"/>
        </w:rPr>
        <w:t>соор</w:t>
      </w:r>
      <w:r>
        <w:rPr>
          <w:rFonts w:ascii="Times New Roman" w:hAnsi="Times New Roman" w:cs="Times New Roman"/>
          <w:sz w:val="28"/>
          <w:szCs w:val="28"/>
        </w:rPr>
        <w:t>ужений очистки и подготовки воды.</w:t>
      </w:r>
    </w:p>
    <w:p w:rsidR="00C3715E" w:rsidRDefault="00C3715E" w:rsidP="00C3715E">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В Октябрьском сельском муниципальном образовании планируется строительство </w:t>
      </w:r>
      <w:r w:rsidRPr="00C41DEA">
        <w:rPr>
          <w:rFonts w:ascii="Times New Roman" w:hAnsi="Times New Roman" w:cs="Times New Roman"/>
          <w:sz w:val="28"/>
          <w:szCs w:val="28"/>
        </w:rPr>
        <w:t>соор</w:t>
      </w:r>
      <w:r>
        <w:rPr>
          <w:rFonts w:ascii="Times New Roman" w:hAnsi="Times New Roman" w:cs="Times New Roman"/>
          <w:sz w:val="28"/>
          <w:szCs w:val="28"/>
        </w:rPr>
        <w:t>ужений очистки и подготовки воды.</w:t>
      </w:r>
    </w:p>
    <w:p w:rsidR="00DC3786" w:rsidRDefault="00DC3786" w:rsidP="00660E6A">
      <w:pPr>
        <w:spacing w:after="0" w:line="240" w:lineRule="auto"/>
        <w:rPr>
          <w:rFonts w:ascii="Times New Roman" w:hAnsi="Times New Roman" w:cs="Times New Roman"/>
          <w:sz w:val="28"/>
          <w:szCs w:val="28"/>
        </w:rPr>
      </w:pPr>
    </w:p>
    <w:p w:rsidR="00660E6A" w:rsidRPr="00C41DEA" w:rsidRDefault="00660E6A" w:rsidP="00660E6A">
      <w:pPr>
        <w:spacing w:after="0" w:line="240" w:lineRule="auto"/>
        <w:rPr>
          <w:rFonts w:ascii="Times New Roman" w:hAnsi="Times New Roman" w:cs="Times New Roman"/>
          <w:sz w:val="28"/>
          <w:szCs w:val="28"/>
        </w:rPr>
      </w:pPr>
      <w:r w:rsidRPr="00C41DEA">
        <w:rPr>
          <w:rFonts w:ascii="Times New Roman" w:hAnsi="Times New Roman" w:cs="Times New Roman"/>
          <w:sz w:val="28"/>
          <w:szCs w:val="28"/>
        </w:rPr>
        <w:t>1.1.3</w:t>
      </w:r>
      <w:r>
        <w:rPr>
          <w:rFonts w:ascii="Times New Roman" w:hAnsi="Times New Roman" w:cs="Times New Roman"/>
          <w:sz w:val="28"/>
          <w:szCs w:val="28"/>
        </w:rPr>
        <w:t xml:space="preserve"> </w:t>
      </w:r>
      <w:r w:rsidRPr="00C41DEA">
        <w:rPr>
          <w:rFonts w:ascii="Times New Roman" w:hAnsi="Times New Roman" w:cs="Times New Roman"/>
          <w:sz w:val="28"/>
          <w:szCs w:val="28"/>
        </w:rPr>
        <w:t>Описание существующих соор</w:t>
      </w:r>
      <w:r>
        <w:rPr>
          <w:rFonts w:ascii="Times New Roman" w:hAnsi="Times New Roman" w:cs="Times New Roman"/>
          <w:sz w:val="28"/>
          <w:szCs w:val="28"/>
        </w:rPr>
        <w:t>ужений очистки и подготовки вод</w:t>
      </w:r>
    </w:p>
    <w:p w:rsidR="00552E68" w:rsidRDefault="00531FE8" w:rsidP="00CC61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Октябрьском сельском муниципальном образовании нет </w:t>
      </w:r>
      <w:r w:rsidRPr="00C41DEA">
        <w:rPr>
          <w:rFonts w:ascii="Times New Roman" w:hAnsi="Times New Roman" w:cs="Times New Roman"/>
          <w:sz w:val="28"/>
          <w:szCs w:val="28"/>
        </w:rPr>
        <w:t>соор</w:t>
      </w:r>
      <w:r>
        <w:rPr>
          <w:rFonts w:ascii="Times New Roman" w:hAnsi="Times New Roman" w:cs="Times New Roman"/>
          <w:sz w:val="28"/>
          <w:szCs w:val="28"/>
        </w:rPr>
        <w:t>ужений очистки и подготовки воды.</w:t>
      </w:r>
    </w:p>
    <w:p w:rsidR="00531FE8" w:rsidRDefault="00531FE8" w:rsidP="00531FE8">
      <w:pPr>
        <w:spacing w:after="0" w:line="240" w:lineRule="auto"/>
        <w:rPr>
          <w:rFonts w:ascii="Times New Roman" w:hAnsi="Times New Roman" w:cs="Times New Roman"/>
          <w:bCs/>
          <w:sz w:val="28"/>
          <w:szCs w:val="28"/>
        </w:rPr>
      </w:pPr>
      <w:r>
        <w:rPr>
          <w:rFonts w:ascii="Times New Roman" w:hAnsi="Times New Roman" w:cs="Times New Roman"/>
          <w:sz w:val="28"/>
          <w:szCs w:val="28"/>
        </w:rPr>
        <w:t>В Октябрьском сельском муниципальном образовании</w:t>
      </w:r>
      <w:r w:rsidR="007B1EBC">
        <w:rPr>
          <w:rFonts w:ascii="Times New Roman" w:hAnsi="Times New Roman" w:cs="Times New Roman"/>
          <w:sz w:val="28"/>
          <w:szCs w:val="28"/>
        </w:rPr>
        <w:t xml:space="preserve"> планируется строительство</w:t>
      </w:r>
      <w:r>
        <w:rPr>
          <w:rFonts w:ascii="Times New Roman" w:hAnsi="Times New Roman" w:cs="Times New Roman"/>
          <w:sz w:val="28"/>
          <w:szCs w:val="28"/>
        </w:rPr>
        <w:t xml:space="preserve"> </w:t>
      </w:r>
      <w:r w:rsidRPr="00C41DEA">
        <w:rPr>
          <w:rFonts w:ascii="Times New Roman" w:hAnsi="Times New Roman" w:cs="Times New Roman"/>
          <w:sz w:val="28"/>
          <w:szCs w:val="28"/>
        </w:rPr>
        <w:t>соор</w:t>
      </w:r>
      <w:r>
        <w:rPr>
          <w:rFonts w:ascii="Times New Roman" w:hAnsi="Times New Roman" w:cs="Times New Roman"/>
          <w:sz w:val="28"/>
          <w:szCs w:val="28"/>
        </w:rPr>
        <w:t>ужений очистки и подготовки воды.</w:t>
      </w:r>
    </w:p>
    <w:p w:rsidR="00531FE8" w:rsidRDefault="00531FE8" w:rsidP="00CC61AF">
      <w:pPr>
        <w:spacing w:after="0" w:line="240" w:lineRule="auto"/>
        <w:rPr>
          <w:rFonts w:ascii="Times New Roman" w:hAnsi="Times New Roman" w:cs="Times New Roman"/>
          <w:bCs/>
          <w:sz w:val="28"/>
          <w:szCs w:val="28"/>
        </w:rPr>
      </w:pPr>
    </w:p>
    <w:p w:rsidR="00F430E0" w:rsidRDefault="00C41DEA" w:rsidP="00CC61AF">
      <w:pPr>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bCs/>
          <w:sz w:val="28"/>
          <w:szCs w:val="28"/>
        </w:rPr>
        <w:t>1.1.4</w:t>
      </w:r>
      <w:r w:rsidR="00047973">
        <w:rPr>
          <w:rFonts w:ascii="Times New Roman" w:hAnsi="Times New Roman" w:cs="Times New Roman"/>
          <w:bCs/>
          <w:sz w:val="28"/>
          <w:szCs w:val="28"/>
        </w:rPr>
        <w:t xml:space="preserve"> </w:t>
      </w:r>
      <w:r w:rsidRPr="00BA2350">
        <w:rPr>
          <w:rFonts w:ascii="Times New Roman" w:hAnsi="Times New Roman" w:cs="Times New Roman"/>
          <w:bCs/>
          <w:sz w:val="28"/>
          <w:szCs w:val="28"/>
        </w:rPr>
        <w:t xml:space="preserve">Описание состояния </w:t>
      </w:r>
      <w:r>
        <w:rPr>
          <w:rFonts w:ascii="Times New Roman" w:hAnsi="Times New Roman" w:cs="Times New Roman"/>
          <w:bCs/>
          <w:sz w:val="28"/>
          <w:szCs w:val="28"/>
        </w:rPr>
        <w:t xml:space="preserve">и функционирования существующих </w:t>
      </w:r>
      <w:r w:rsidRPr="00BA2350">
        <w:rPr>
          <w:rFonts w:ascii="Times New Roman" w:eastAsia="Times New Roman" w:hAnsi="Times New Roman" w:cs="Times New Roman"/>
          <w:bCs/>
          <w:sz w:val="28"/>
          <w:szCs w:val="28"/>
          <w:lang w:eastAsia="ru-RU"/>
        </w:rPr>
        <w:t>насосных станций</w:t>
      </w:r>
      <w:r>
        <w:rPr>
          <w:rFonts w:ascii="Times New Roman" w:eastAsia="Times New Roman" w:hAnsi="Times New Roman" w:cs="Times New Roman"/>
          <w:bCs/>
          <w:sz w:val="28"/>
          <w:szCs w:val="28"/>
          <w:lang w:eastAsia="ru-RU"/>
        </w:rPr>
        <w:t>.</w:t>
      </w:r>
    </w:p>
    <w:p w:rsidR="00AB7730" w:rsidRDefault="00AB7730" w:rsidP="00AB7730">
      <w:pPr>
        <w:spacing w:after="0" w:line="240" w:lineRule="auto"/>
        <w:rPr>
          <w:rFonts w:ascii="Times New Roman" w:hAnsi="Times New Roman" w:cs="Times New Roman"/>
          <w:sz w:val="28"/>
          <w:szCs w:val="28"/>
        </w:rPr>
      </w:pPr>
      <w:r>
        <w:rPr>
          <w:rFonts w:ascii="Times New Roman" w:hAnsi="Times New Roman" w:cs="Times New Roman"/>
          <w:sz w:val="28"/>
          <w:szCs w:val="28"/>
        </w:rPr>
        <w:t>В Октябрьском сельском муниципальном образовании нет насосных станций.</w:t>
      </w:r>
    </w:p>
    <w:p w:rsidR="00AB7730" w:rsidRDefault="00AB7730" w:rsidP="00AB7730">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В Октябрьском сельском муниципальном образовании планируется строительство </w:t>
      </w:r>
      <w:r w:rsidR="00661FA8">
        <w:rPr>
          <w:rFonts w:ascii="Times New Roman" w:hAnsi="Times New Roman" w:cs="Times New Roman"/>
          <w:sz w:val="28"/>
          <w:szCs w:val="28"/>
        </w:rPr>
        <w:t>насосных станций</w:t>
      </w:r>
      <w:r>
        <w:rPr>
          <w:rFonts w:ascii="Times New Roman" w:hAnsi="Times New Roman" w:cs="Times New Roman"/>
          <w:sz w:val="28"/>
          <w:szCs w:val="28"/>
        </w:rPr>
        <w:t>.</w:t>
      </w:r>
    </w:p>
    <w:p w:rsidR="001B0C62" w:rsidRDefault="001B0C62" w:rsidP="00045720">
      <w:pPr>
        <w:jc w:val="both"/>
        <w:rPr>
          <w:rFonts w:ascii="Times New Roman" w:hAnsi="Times New Roman" w:cs="Times New Roman"/>
          <w:sz w:val="28"/>
          <w:szCs w:val="28"/>
        </w:rPr>
      </w:pPr>
    </w:p>
    <w:p w:rsidR="00BA2350" w:rsidRPr="0016736D" w:rsidRDefault="00FA2CF0" w:rsidP="00086D1B">
      <w:pPr>
        <w:pStyle w:val="2"/>
        <w:spacing w:before="0" w:line="240" w:lineRule="auto"/>
        <w:rPr>
          <w:color w:val="auto"/>
        </w:rPr>
      </w:pPr>
      <w:r>
        <w:rPr>
          <w:color w:val="auto"/>
        </w:rPr>
        <w:lastRenderedPageBreak/>
        <w:t>1.1.5</w:t>
      </w:r>
      <w:r w:rsidR="00BA2350" w:rsidRPr="0016736D">
        <w:rPr>
          <w:color w:val="auto"/>
        </w:rPr>
        <w:t xml:space="preserve"> Описание состояния и функционирования </w:t>
      </w:r>
      <w:proofErr w:type="gramStart"/>
      <w:r w:rsidR="00BA2350" w:rsidRPr="0016736D">
        <w:rPr>
          <w:color w:val="auto"/>
        </w:rPr>
        <w:t>водопроводных</w:t>
      </w:r>
      <w:proofErr w:type="gramEnd"/>
      <w:r w:rsidR="00BA2350" w:rsidRPr="0016736D">
        <w:rPr>
          <w:color w:val="auto"/>
        </w:rPr>
        <w:t xml:space="preserve"> </w:t>
      </w:r>
    </w:p>
    <w:p w:rsidR="00BA2350" w:rsidRPr="0016736D" w:rsidRDefault="00BA2350" w:rsidP="00086D1B">
      <w:pPr>
        <w:pStyle w:val="2"/>
        <w:spacing w:before="0" w:line="240" w:lineRule="auto"/>
        <w:rPr>
          <w:color w:val="auto"/>
        </w:rPr>
      </w:pPr>
      <w:r w:rsidRPr="0016736D">
        <w:rPr>
          <w:color w:val="auto"/>
        </w:rPr>
        <w:tab/>
        <w:t>сетей систем водоснабжения</w:t>
      </w:r>
    </w:p>
    <w:p w:rsidR="00410BE6" w:rsidRDefault="00410BE6" w:rsidP="00410BE6">
      <w:pPr>
        <w:spacing w:after="0" w:line="240" w:lineRule="auto"/>
        <w:rPr>
          <w:rFonts w:ascii="Times New Roman" w:hAnsi="Times New Roman" w:cs="Times New Roman"/>
          <w:sz w:val="28"/>
          <w:szCs w:val="28"/>
        </w:rPr>
      </w:pPr>
      <w:r>
        <w:rPr>
          <w:rFonts w:ascii="Times New Roman" w:hAnsi="Times New Roman" w:cs="Times New Roman"/>
          <w:sz w:val="28"/>
          <w:szCs w:val="28"/>
        </w:rPr>
        <w:t>В Октябрьском сельском муниципальном образовании нет водопроводных сетей.</w:t>
      </w:r>
    </w:p>
    <w:p w:rsidR="0048747E" w:rsidRDefault="00410BE6" w:rsidP="00410BE6">
      <w:pPr>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В Октябрьском сельском муниципальном образовании планируется строительство водопроводных сетей</w:t>
      </w:r>
      <w:r w:rsidR="00EE1556">
        <w:rPr>
          <w:rFonts w:ascii="Times New Roman" w:eastAsia="Times New Roman" w:hAnsi="Times New Roman" w:cs="Times New Roman"/>
          <w:sz w:val="28"/>
          <w:szCs w:val="28"/>
          <w:lang w:eastAsia="ru-RU"/>
        </w:rPr>
        <w:t xml:space="preserve">. </w:t>
      </w:r>
    </w:p>
    <w:p w:rsidR="00806EE2" w:rsidRDefault="00367E43" w:rsidP="0048747E">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Водопровод</w:t>
      </w:r>
      <w:r w:rsidR="00410BE6">
        <w:rPr>
          <w:rFonts w:ascii="Times New Roman" w:eastAsia="Times New Roman" w:hAnsi="Times New Roman" w:cs="Times New Roman"/>
          <w:sz w:val="28"/>
          <w:szCs w:val="28"/>
          <w:lang w:eastAsia="ru-RU"/>
        </w:rPr>
        <w:t xml:space="preserve"> в </w:t>
      </w:r>
      <w:r w:rsidR="00410BE6">
        <w:rPr>
          <w:rFonts w:ascii="Times New Roman" w:hAnsi="Times New Roman" w:cs="Times New Roman"/>
          <w:sz w:val="28"/>
          <w:szCs w:val="28"/>
        </w:rPr>
        <w:t>Октябрьском сельском муниципальном образовании будет</w:t>
      </w:r>
      <w:r>
        <w:rPr>
          <w:rFonts w:ascii="Times New Roman" w:eastAsia="Times New Roman" w:hAnsi="Times New Roman" w:cs="Times New Roman"/>
          <w:sz w:val="28"/>
          <w:szCs w:val="28"/>
          <w:lang w:eastAsia="ru-RU"/>
        </w:rPr>
        <w:t xml:space="preserve"> проложен: </w:t>
      </w:r>
    </w:p>
    <w:p w:rsidR="0048747E" w:rsidRDefault="00550DEA" w:rsidP="0048747E">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5847">
        <w:rPr>
          <w:rFonts w:ascii="Times New Roman" w:eastAsia="Times New Roman" w:hAnsi="Times New Roman" w:cs="Times New Roman"/>
          <w:sz w:val="28"/>
          <w:szCs w:val="28"/>
          <w:lang w:eastAsia="ru-RU"/>
        </w:rPr>
        <w:t>полиэтиленовыми</w:t>
      </w:r>
      <w:r w:rsidR="0048747E" w:rsidRPr="00EE1556">
        <w:rPr>
          <w:rFonts w:ascii="Times New Roman" w:eastAsia="Times New Roman" w:hAnsi="Times New Roman" w:cs="Times New Roman"/>
          <w:sz w:val="28"/>
          <w:szCs w:val="28"/>
          <w:lang w:eastAsia="ru-RU"/>
        </w:rPr>
        <w:t xml:space="preserve"> водопроводными трубами </w:t>
      </w:r>
      <w:r w:rsidR="00806EE2">
        <w:rPr>
          <w:rFonts w:ascii="Times New Roman" w:eastAsia="Times New Roman" w:hAnsi="Times New Roman" w:cs="Times New Roman"/>
          <w:sz w:val="28"/>
          <w:szCs w:val="28"/>
          <w:lang w:eastAsia="ru-RU"/>
        </w:rPr>
        <w:t>–</w:t>
      </w:r>
      <w:r w:rsidR="001249D7">
        <w:rPr>
          <w:rFonts w:ascii="Times New Roman" w:eastAsia="Times New Roman" w:hAnsi="Times New Roman" w:cs="Times New Roman"/>
          <w:sz w:val="28"/>
          <w:szCs w:val="28"/>
          <w:lang w:eastAsia="ru-RU"/>
        </w:rPr>
        <w:t xml:space="preserve"> по ГОСТ 18599-2003</w:t>
      </w:r>
      <w:r w:rsidR="00B44B3B">
        <w:rPr>
          <w:rFonts w:ascii="Times New Roman" w:eastAsia="Times New Roman" w:hAnsi="Times New Roman" w:cs="Times New Roman"/>
          <w:sz w:val="28"/>
          <w:szCs w:val="28"/>
          <w:lang w:eastAsia="ru-RU"/>
        </w:rPr>
        <w:t xml:space="preserve">  диаметром от 15</w:t>
      </w:r>
      <w:r w:rsidR="001249D7">
        <w:rPr>
          <w:rFonts w:ascii="Times New Roman" w:eastAsia="Times New Roman" w:hAnsi="Times New Roman" w:cs="Times New Roman"/>
          <w:sz w:val="28"/>
          <w:szCs w:val="28"/>
          <w:lang w:eastAsia="ru-RU"/>
        </w:rPr>
        <w:t xml:space="preserve"> до 150</w:t>
      </w:r>
      <w:r w:rsidR="0048747E" w:rsidRPr="00EE1556">
        <w:rPr>
          <w:rFonts w:ascii="Times New Roman" w:eastAsia="Times New Roman" w:hAnsi="Times New Roman" w:cs="Times New Roman"/>
          <w:sz w:val="28"/>
          <w:szCs w:val="28"/>
          <w:lang w:eastAsia="ru-RU"/>
        </w:rPr>
        <w:t xml:space="preserve"> мм.</w:t>
      </w:r>
    </w:p>
    <w:p w:rsidR="00AE5147" w:rsidRDefault="00AE5147" w:rsidP="0048747E">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протяжённость сетей</w:t>
      </w:r>
      <w:r w:rsidRPr="00AE51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Pr>
          <w:rFonts w:ascii="Times New Roman" w:hAnsi="Times New Roman" w:cs="Times New Roman"/>
          <w:sz w:val="28"/>
          <w:szCs w:val="28"/>
        </w:rPr>
        <w:t>Октябрьском сельском муниципальном образовании будет составлять 13740 м;</w:t>
      </w:r>
    </w:p>
    <w:p w:rsidR="00AE5147" w:rsidRDefault="00AE5147" w:rsidP="0048747E">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магистральные сети диаметром 150-200 мм – 5100 м;</w:t>
      </w:r>
    </w:p>
    <w:p w:rsidR="00AE5147" w:rsidRDefault="00AE5147" w:rsidP="0048747E">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подводящий трубопровод 150-200 мм – 940 м;</w:t>
      </w:r>
    </w:p>
    <w:p w:rsidR="00AE5147" w:rsidRDefault="00AE5147" w:rsidP="0048747E">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внутриплощадочные сети 32-50 мм – 1000 м;</w:t>
      </w:r>
    </w:p>
    <w:p w:rsidR="00AE5147" w:rsidRDefault="00AE5147" w:rsidP="0048747E">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разводящая сеть 32-63 – 7600 м.</w:t>
      </w:r>
    </w:p>
    <w:p w:rsidR="00CF5849" w:rsidRDefault="00AE5147" w:rsidP="00CF5849">
      <w:pPr>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F5849" w:rsidRPr="00663B4C">
        <w:rPr>
          <w:rFonts w:ascii="Times New Roman" w:eastAsia="Times New Roman" w:hAnsi="Times New Roman" w:cs="Times New Roman"/>
          <w:b/>
          <w:sz w:val="28"/>
          <w:szCs w:val="28"/>
          <w:lang w:eastAsia="ru-RU"/>
        </w:rPr>
        <w:t>Общественные здания:</w:t>
      </w:r>
    </w:p>
    <w:p w:rsidR="000E4ABF" w:rsidRDefault="000E4ABF" w:rsidP="000E4ABF">
      <w:pPr>
        <w:spacing w:after="0" w:line="240" w:lineRule="auto"/>
        <w:rPr>
          <w:rFonts w:ascii="Times New Roman" w:hAnsi="Times New Roman" w:cs="Times New Roman"/>
          <w:sz w:val="28"/>
          <w:szCs w:val="28"/>
        </w:rPr>
      </w:pPr>
      <w:r>
        <w:rPr>
          <w:rFonts w:ascii="Times New Roman" w:hAnsi="Times New Roman" w:cs="Times New Roman"/>
          <w:sz w:val="28"/>
          <w:szCs w:val="28"/>
        </w:rPr>
        <w:t>В Октябрьском сельском муниципальном образовании нет водопроводных сетей.</w:t>
      </w:r>
    </w:p>
    <w:p w:rsidR="00EE1556" w:rsidRDefault="00EE1556" w:rsidP="00EE1556">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A2350" w:rsidRPr="00EE1556">
        <w:rPr>
          <w:rFonts w:ascii="Times New Roman" w:eastAsia="Times New Roman" w:hAnsi="Times New Roman" w:cs="Times New Roman"/>
          <w:sz w:val="28"/>
          <w:szCs w:val="28"/>
          <w:lang w:eastAsia="ru-RU"/>
        </w:rPr>
        <w:t xml:space="preserve"> центральн</w:t>
      </w:r>
      <w:r>
        <w:rPr>
          <w:rFonts w:ascii="Times New Roman" w:eastAsia="Times New Roman" w:hAnsi="Times New Roman" w:cs="Times New Roman"/>
          <w:sz w:val="28"/>
          <w:szCs w:val="28"/>
          <w:lang w:eastAsia="ru-RU"/>
        </w:rPr>
        <w:t xml:space="preserve">ой водопроводной сети </w:t>
      </w:r>
      <w:r w:rsidR="0001159D">
        <w:rPr>
          <w:rFonts w:ascii="Times New Roman" w:hAnsi="Times New Roman" w:cs="Times New Roman"/>
          <w:sz w:val="28"/>
          <w:szCs w:val="28"/>
        </w:rPr>
        <w:t>Октябрьского</w:t>
      </w:r>
      <w:r w:rsidR="00045847">
        <w:rPr>
          <w:rFonts w:ascii="Times New Roman" w:hAnsi="Times New Roman" w:cs="Times New Roman"/>
          <w:sz w:val="28"/>
          <w:szCs w:val="28"/>
        </w:rPr>
        <w:t xml:space="preserve"> муниципального сельского образования</w:t>
      </w:r>
      <w:r w:rsidR="000E4ABF">
        <w:rPr>
          <w:rFonts w:ascii="Times New Roman" w:hAnsi="Times New Roman" w:cs="Times New Roman"/>
          <w:sz w:val="28"/>
          <w:szCs w:val="28"/>
        </w:rPr>
        <w:t xml:space="preserve"> будут </w:t>
      </w:r>
      <w:r w:rsidR="008A6D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подключены следующие</w:t>
      </w:r>
      <w:r w:rsidR="00BA2350" w:rsidRPr="00EE15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потребители:</w:t>
      </w:r>
    </w:p>
    <w:p w:rsidR="00BA1636" w:rsidRDefault="00BA1636" w:rsidP="00EE1556">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Школа – МБУ СОШ «Октябрьская средняя школа имени Александра Дурнего»</w:t>
      </w:r>
    </w:p>
    <w:p w:rsidR="000E4ABF" w:rsidRPr="000E4ABF" w:rsidRDefault="000E4ABF" w:rsidP="000E4ABF">
      <w:pPr>
        <w:autoSpaceDE w:val="0"/>
        <w:autoSpaceDN w:val="0"/>
        <w:adjustRightInd w:val="0"/>
        <w:spacing w:after="0" w:line="240" w:lineRule="auto"/>
        <w:rPr>
          <w:rFonts w:ascii="Times New Roman" w:hAnsi="Times New Roman" w:cs="Times New Roman"/>
          <w:sz w:val="28"/>
          <w:szCs w:val="28"/>
        </w:rPr>
      </w:pPr>
      <w:r w:rsidRPr="000E4ABF">
        <w:rPr>
          <w:rFonts w:ascii="Times New Roman" w:eastAsia="Times New Roman" w:hAnsi="Times New Roman" w:cs="Times New Roman"/>
          <w:sz w:val="28"/>
          <w:szCs w:val="28"/>
          <w:lang w:eastAsia="ru-RU"/>
        </w:rPr>
        <w:t xml:space="preserve">Водопотребители </w:t>
      </w:r>
      <w:r w:rsidRPr="000E4ABF">
        <w:rPr>
          <w:rFonts w:ascii="Times New Roman" w:hAnsi="Times New Roman" w:cs="Times New Roman"/>
          <w:sz w:val="28"/>
          <w:szCs w:val="28"/>
        </w:rPr>
        <w:t>Октябрьского муниципального сельского Яшалтинского</w:t>
      </w:r>
    </w:p>
    <w:p w:rsidR="00655119" w:rsidRDefault="000E4ABF" w:rsidP="000E4ABF">
      <w:pPr>
        <w:contextualSpacing/>
        <w:rPr>
          <w:rFonts w:ascii="Times New Roman" w:hAnsi="Times New Roman" w:cs="Times New Roman"/>
          <w:sz w:val="28"/>
          <w:szCs w:val="28"/>
        </w:rPr>
      </w:pPr>
      <w:r w:rsidRPr="000E4ABF">
        <w:rPr>
          <w:rFonts w:ascii="Times New Roman" w:hAnsi="Times New Roman" w:cs="Times New Roman"/>
          <w:sz w:val="28"/>
          <w:szCs w:val="28"/>
        </w:rPr>
        <w:t>муниципального района Республики Калмыкия</w:t>
      </w:r>
      <w:r w:rsidR="008C067D">
        <w:rPr>
          <w:rFonts w:ascii="Times New Roman" w:hAnsi="Times New Roman" w:cs="Times New Roman"/>
          <w:sz w:val="28"/>
          <w:szCs w:val="28"/>
        </w:rPr>
        <w:t xml:space="preserve"> приведены в таблице №2</w:t>
      </w:r>
    </w:p>
    <w:p w:rsidR="0008239C" w:rsidRPr="0008239C" w:rsidRDefault="0008239C" w:rsidP="0008239C">
      <w:pPr>
        <w:autoSpaceDE w:val="0"/>
        <w:autoSpaceDN w:val="0"/>
        <w:adjustRightInd w:val="0"/>
        <w:spacing w:after="0" w:line="240" w:lineRule="auto"/>
        <w:rPr>
          <w:rFonts w:ascii="Times New Roman" w:hAnsi="Times New Roman" w:cs="Times New Roman"/>
          <w:sz w:val="20"/>
          <w:szCs w:val="20"/>
        </w:rPr>
      </w:pPr>
      <w:r w:rsidRPr="0008239C">
        <w:rPr>
          <w:rFonts w:ascii="Times New Roman" w:eastAsia="Times New Roman" w:hAnsi="Times New Roman" w:cs="Times New Roman"/>
          <w:sz w:val="20"/>
          <w:szCs w:val="20"/>
          <w:lang w:eastAsia="ru-RU"/>
        </w:rPr>
        <w:t xml:space="preserve">Водопотребители </w:t>
      </w:r>
      <w:r w:rsidRPr="0008239C">
        <w:rPr>
          <w:rFonts w:ascii="Times New Roman" w:hAnsi="Times New Roman" w:cs="Times New Roman"/>
          <w:sz w:val="20"/>
          <w:szCs w:val="20"/>
        </w:rPr>
        <w:t xml:space="preserve">Октябрьского муниципального сельского </w:t>
      </w:r>
      <w:r>
        <w:rPr>
          <w:rFonts w:ascii="Times New Roman" w:hAnsi="Times New Roman" w:cs="Times New Roman"/>
          <w:sz w:val="20"/>
          <w:szCs w:val="20"/>
        </w:rPr>
        <w:t xml:space="preserve">Яшалтинского </w:t>
      </w:r>
      <w:r w:rsidRPr="0008239C">
        <w:rPr>
          <w:rFonts w:ascii="Times New Roman" w:hAnsi="Times New Roman" w:cs="Times New Roman"/>
          <w:sz w:val="20"/>
          <w:szCs w:val="20"/>
        </w:rPr>
        <w:t>муниципального района Республики Калмыкия</w:t>
      </w:r>
      <w:r>
        <w:rPr>
          <w:rFonts w:ascii="Times New Roman" w:hAnsi="Times New Roman" w:cs="Times New Roman"/>
          <w:sz w:val="20"/>
          <w:szCs w:val="20"/>
        </w:rPr>
        <w:t xml:space="preserve">                                                                                                                                                     </w:t>
      </w:r>
      <w:r w:rsidR="008C067D">
        <w:rPr>
          <w:rFonts w:ascii="Times New Roman" w:hAnsi="Times New Roman" w:cs="Times New Roman"/>
          <w:sz w:val="20"/>
          <w:szCs w:val="20"/>
        </w:rPr>
        <w:t xml:space="preserve"> таблице №2</w:t>
      </w:r>
    </w:p>
    <w:tbl>
      <w:tblPr>
        <w:tblStyle w:val="af0"/>
        <w:tblW w:w="0" w:type="auto"/>
        <w:tblLook w:val="04A0" w:firstRow="1" w:lastRow="0" w:firstColumn="1" w:lastColumn="0" w:noHBand="0" w:noVBand="1"/>
      </w:tblPr>
      <w:tblGrid>
        <w:gridCol w:w="726"/>
        <w:gridCol w:w="2745"/>
        <w:gridCol w:w="1089"/>
        <w:gridCol w:w="1434"/>
        <w:gridCol w:w="2456"/>
        <w:gridCol w:w="1122"/>
      </w:tblGrid>
      <w:tr w:rsidR="00AE210E" w:rsidTr="00AE210E">
        <w:trPr>
          <w:trHeight w:val="636"/>
        </w:trPr>
        <w:tc>
          <w:tcPr>
            <w:tcW w:w="726" w:type="dxa"/>
            <w:vAlign w:val="center"/>
          </w:tcPr>
          <w:p w:rsidR="000E4ABF" w:rsidRDefault="000E4ABF" w:rsidP="00AE210E">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DF1E11">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p>
        </w:tc>
        <w:tc>
          <w:tcPr>
            <w:tcW w:w="2745" w:type="dxa"/>
            <w:vAlign w:val="center"/>
          </w:tcPr>
          <w:p w:rsidR="000E4ABF" w:rsidRDefault="000E4ABF" w:rsidP="00AE210E">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w:t>
            </w:r>
          </w:p>
        </w:tc>
        <w:tc>
          <w:tcPr>
            <w:tcW w:w="1089" w:type="dxa"/>
            <w:vAlign w:val="center"/>
          </w:tcPr>
          <w:p w:rsidR="000E4ABF" w:rsidRDefault="000E4ABF" w:rsidP="00AE210E">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змер.</w:t>
            </w:r>
          </w:p>
        </w:tc>
        <w:tc>
          <w:tcPr>
            <w:tcW w:w="1434" w:type="dxa"/>
            <w:vAlign w:val="center"/>
          </w:tcPr>
          <w:p w:rsidR="000E4ABF" w:rsidRDefault="000E4ABF" w:rsidP="00AE210E">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w:t>
            </w:r>
          </w:p>
        </w:tc>
        <w:tc>
          <w:tcPr>
            <w:tcW w:w="2456" w:type="dxa"/>
            <w:vAlign w:val="center"/>
          </w:tcPr>
          <w:p w:rsidR="000E4ABF" w:rsidRDefault="000E4ABF" w:rsidP="00AE210E">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 водопотребления</w:t>
            </w:r>
          </w:p>
        </w:tc>
        <w:tc>
          <w:tcPr>
            <w:tcW w:w="1122" w:type="dxa"/>
            <w:vAlign w:val="center"/>
          </w:tcPr>
          <w:p w:rsidR="000E4ABF" w:rsidRDefault="000E4ABF" w:rsidP="00AE210E">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 воды</w:t>
            </w:r>
          </w:p>
        </w:tc>
      </w:tr>
      <w:tr w:rsidR="000E4ABF" w:rsidTr="00AE210E">
        <w:trPr>
          <w:trHeight w:val="262"/>
        </w:trPr>
        <w:tc>
          <w:tcPr>
            <w:tcW w:w="726"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1.</w:t>
            </w:r>
          </w:p>
        </w:tc>
        <w:tc>
          <w:tcPr>
            <w:tcW w:w="2745" w:type="dxa"/>
            <w:vAlign w:val="center"/>
          </w:tcPr>
          <w:p w:rsidR="000E4ABF" w:rsidRPr="00AE210E" w:rsidRDefault="000E4ABF" w:rsidP="00AE210E">
            <w:pPr>
              <w:contextualSpacing/>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Население</w:t>
            </w:r>
          </w:p>
        </w:tc>
        <w:tc>
          <w:tcPr>
            <w:tcW w:w="1089"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чел.</w:t>
            </w:r>
          </w:p>
        </w:tc>
        <w:tc>
          <w:tcPr>
            <w:tcW w:w="1434"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759</w:t>
            </w:r>
          </w:p>
        </w:tc>
        <w:tc>
          <w:tcPr>
            <w:tcW w:w="2456"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60</w:t>
            </w:r>
          </w:p>
        </w:tc>
        <w:tc>
          <w:tcPr>
            <w:tcW w:w="1122"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45,6</w:t>
            </w:r>
          </w:p>
        </w:tc>
      </w:tr>
      <w:tr w:rsidR="000E4ABF" w:rsidTr="00AE210E">
        <w:trPr>
          <w:trHeight w:val="542"/>
        </w:trPr>
        <w:tc>
          <w:tcPr>
            <w:tcW w:w="726"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2.</w:t>
            </w:r>
          </w:p>
        </w:tc>
        <w:tc>
          <w:tcPr>
            <w:tcW w:w="2745" w:type="dxa"/>
            <w:vAlign w:val="center"/>
          </w:tcPr>
          <w:p w:rsidR="000E4ABF" w:rsidRPr="00AE210E" w:rsidRDefault="000E4ABF" w:rsidP="00AE210E">
            <w:pPr>
              <w:contextualSpacing/>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Скот личного пользования</w:t>
            </w:r>
          </w:p>
        </w:tc>
        <w:tc>
          <w:tcPr>
            <w:tcW w:w="1089"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1434"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2456"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1122"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r>
      <w:tr w:rsidR="000E4ABF" w:rsidTr="00AE210E">
        <w:trPr>
          <w:trHeight w:val="262"/>
        </w:trPr>
        <w:tc>
          <w:tcPr>
            <w:tcW w:w="726"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2745" w:type="dxa"/>
            <w:vAlign w:val="center"/>
          </w:tcPr>
          <w:p w:rsidR="000E4ABF" w:rsidRPr="00AE210E" w:rsidRDefault="000E4ABF" w:rsidP="00AE210E">
            <w:pPr>
              <w:contextualSpacing/>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КРС</w:t>
            </w:r>
          </w:p>
        </w:tc>
        <w:tc>
          <w:tcPr>
            <w:tcW w:w="1089"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гол.</w:t>
            </w:r>
          </w:p>
        </w:tc>
        <w:tc>
          <w:tcPr>
            <w:tcW w:w="1434"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1172</w:t>
            </w:r>
          </w:p>
        </w:tc>
        <w:tc>
          <w:tcPr>
            <w:tcW w:w="2456"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60</w:t>
            </w:r>
          </w:p>
        </w:tc>
        <w:tc>
          <w:tcPr>
            <w:tcW w:w="1122"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70,4</w:t>
            </w:r>
          </w:p>
        </w:tc>
      </w:tr>
      <w:tr w:rsidR="000E4ABF" w:rsidTr="00AE210E">
        <w:trPr>
          <w:trHeight w:val="281"/>
        </w:trPr>
        <w:tc>
          <w:tcPr>
            <w:tcW w:w="726"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2745" w:type="dxa"/>
            <w:vAlign w:val="center"/>
          </w:tcPr>
          <w:p w:rsidR="000E4ABF" w:rsidRPr="00AE210E" w:rsidRDefault="000E4ABF" w:rsidP="00AE210E">
            <w:pPr>
              <w:contextualSpacing/>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овцы</w:t>
            </w:r>
          </w:p>
        </w:tc>
        <w:tc>
          <w:tcPr>
            <w:tcW w:w="1089"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гол.</w:t>
            </w:r>
          </w:p>
        </w:tc>
        <w:tc>
          <w:tcPr>
            <w:tcW w:w="1434"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1700</w:t>
            </w:r>
          </w:p>
        </w:tc>
        <w:tc>
          <w:tcPr>
            <w:tcW w:w="2456"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10</w:t>
            </w:r>
          </w:p>
        </w:tc>
        <w:tc>
          <w:tcPr>
            <w:tcW w:w="1122"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17,0</w:t>
            </w:r>
          </w:p>
        </w:tc>
      </w:tr>
      <w:tr w:rsidR="000E4ABF" w:rsidTr="00AE210E">
        <w:trPr>
          <w:trHeight w:val="262"/>
        </w:trPr>
        <w:tc>
          <w:tcPr>
            <w:tcW w:w="726"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2745" w:type="dxa"/>
            <w:vAlign w:val="center"/>
          </w:tcPr>
          <w:p w:rsidR="000E4ABF" w:rsidRPr="00AE210E" w:rsidRDefault="000E4ABF" w:rsidP="00AE210E">
            <w:pPr>
              <w:contextualSpacing/>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свиньи</w:t>
            </w:r>
          </w:p>
        </w:tc>
        <w:tc>
          <w:tcPr>
            <w:tcW w:w="1089"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гол.</w:t>
            </w:r>
          </w:p>
        </w:tc>
        <w:tc>
          <w:tcPr>
            <w:tcW w:w="1434"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281</w:t>
            </w:r>
          </w:p>
        </w:tc>
        <w:tc>
          <w:tcPr>
            <w:tcW w:w="2456"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12</w:t>
            </w:r>
          </w:p>
        </w:tc>
        <w:tc>
          <w:tcPr>
            <w:tcW w:w="1122"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3,4</w:t>
            </w:r>
          </w:p>
        </w:tc>
      </w:tr>
      <w:tr w:rsidR="000E4ABF" w:rsidTr="00AE210E">
        <w:trPr>
          <w:trHeight w:val="262"/>
        </w:trPr>
        <w:tc>
          <w:tcPr>
            <w:tcW w:w="726"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2745" w:type="dxa"/>
            <w:vAlign w:val="center"/>
          </w:tcPr>
          <w:p w:rsidR="000E4ABF" w:rsidRPr="00AE210E" w:rsidRDefault="000E4ABF" w:rsidP="00AE210E">
            <w:pPr>
              <w:contextualSpacing/>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лошади</w:t>
            </w:r>
          </w:p>
        </w:tc>
        <w:tc>
          <w:tcPr>
            <w:tcW w:w="1089"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гол.</w:t>
            </w:r>
          </w:p>
        </w:tc>
        <w:tc>
          <w:tcPr>
            <w:tcW w:w="1434"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72</w:t>
            </w:r>
          </w:p>
        </w:tc>
        <w:tc>
          <w:tcPr>
            <w:tcW w:w="2456"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60</w:t>
            </w:r>
          </w:p>
        </w:tc>
        <w:tc>
          <w:tcPr>
            <w:tcW w:w="1122"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4,4</w:t>
            </w:r>
          </w:p>
        </w:tc>
      </w:tr>
      <w:tr w:rsidR="000E4ABF" w:rsidTr="00AE210E">
        <w:trPr>
          <w:trHeight w:val="262"/>
        </w:trPr>
        <w:tc>
          <w:tcPr>
            <w:tcW w:w="726"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3.</w:t>
            </w:r>
          </w:p>
        </w:tc>
        <w:tc>
          <w:tcPr>
            <w:tcW w:w="2745" w:type="dxa"/>
            <w:vAlign w:val="center"/>
          </w:tcPr>
          <w:p w:rsidR="000E4ABF" w:rsidRPr="00AE210E" w:rsidRDefault="00F72EA5" w:rsidP="00AE210E">
            <w:pPr>
              <w:contextualSpacing/>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Конеферма</w:t>
            </w:r>
          </w:p>
        </w:tc>
        <w:tc>
          <w:tcPr>
            <w:tcW w:w="1089"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1434"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100</w:t>
            </w:r>
          </w:p>
        </w:tc>
        <w:tc>
          <w:tcPr>
            <w:tcW w:w="2456"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60</w:t>
            </w:r>
          </w:p>
        </w:tc>
        <w:tc>
          <w:tcPr>
            <w:tcW w:w="1122"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6,0</w:t>
            </w:r>
          </w:p>
        </w:tc>
      </w:tr>
      <w:tr w:rsidR="000E4ABF" w:rsidTr="00AE210E">
        <w:trPr>
          <w:trHeight w:val="281"/>
        </w:trPr>
        <w:tc>
          <w:tcPr>
            <w:tcW w:w="726"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2745" w:type="dxa"/>
            <w:vAlign w:val="center"/>
          </w:tcPr>
          <w:p w:rsidR="000E4ABF" w:rsidRPr="00AE210E" w:rsidRDefault="00F72EA5" w:rsidP="00AE210E">
            <w:pPr>
              <w:contextualSpacing/>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Итого:</w:t>
            </w:r>
          </w:p>
        </w:tc>
        <w:tc>
          <w:tcPr>
            <w:tcW w:w="1089"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1434"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2456"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1122"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146,8</w:t>
            </w:r>
          </w:p>
        </w:tc>
      </w:tr>
      <w:tr w:rsidR="000E4ABF" w:rsidTr="00AE210E">
        <w:trPr>
          <w:trHeight w:val="542"/>
        </w:trPr>
        <w:tc>
          <w:tcPr>
            <w:tcW w:w="726"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2745" w:type="dxa"/>
            <w:vAlign w:val="center"/>
          </w:tcPr>
          <w:p w:rsidR="000E4ABF" w:rsidRPr="00AE210E" w:rsidRDefault="00F72EA5" w:rsidP="00AE210E">
            <w:pPr>
              <w:contextualSpacing/>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Неучтенный расход 10%</w:t>
            </w:r>
          </w:p>
        </w:tc>
        <w:tc>
          <w:tcPr>
            <w:tcW w:w="1089"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1434"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2456"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1122"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14,7</w:t>
            </w:r>
          </w:p>
        </w:tc>
      </w:tr>
      <w:tr w:rsidR="000E4ABF" w:rsidTr="00AE210E">
        <w:trPr>
          <w:trHeight w:val="262"/>
        </w:trPr>
        <w:tc>
          <w:tcPr>
            <w:tcW w:w="726"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2745" w:type="dxa"/>
            <w:vAlign w:val="center"/>
          </w:tcPr>
          <w:p w:rsidR="000E4ABF" w:rsidRPr="00AE210E" w:rsidRDefault="00F72EA5" w:rsidP="00AE210E">
            <w:pPr>
              <w:contextualSpacing/>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Итого:</w:t>
            </w:r>
          </w:p>
        </w:tc>
        <w:tc>
          <w:tcPr>
            <w:tcW w:w="1089"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1434"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2456"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1122"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161,5</w:t>
            </w:r>
          </w:p>
        </w:tc>
      </w:tr>
      <w:tr w:rsidR="000E4ABF" w:rsidTr="00AE210E">
        <w:trPr>
          <w:trHeight w:val="542"/>
        </w:trPr>
        <w:tc>
          <w:tcPr>
            <w:tcW w:w="726"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lastRenderedPageBreak/>
              <w:t>4.</w:t>
            </w:r>
          </w:p>
        </w:tc>
        <w:tc>
          <w:tcPr>
            <w:tcW w:w="2745" w:type="dxa"/>
            <w:vAlign w:val="center"/>
          </w:tcPr>
          <w:p w:rsidR="000E4ABF" w:rsidRPr="00AE210E" w:rsidRDefault="00F72EA5" w:rsidP="00AE210E">
            <w:pPr>
              <w:contextualSpacing/>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 xml:space="preserve">Полив зелёных </w:t>
            </w:r>
            <w:r w:rsidR="00DF1E11" w:rsidRPr="00AE210E">
              <w:rPr>
                <w:rFonts w:ascii="Times New Roman" w:eastAsia="Times New Roman" w:hAnsi="Times New Roman" w:cs="Times New Roman"/>
                <w:sz w:val="24"/>
                <w:szCs w:val="24"/>
                <w:lang w:eastAsia="ru-RU"/>
              </w:rPr>
              <w:t>насаждений</w:t>
            </w:r>
          </w:p>
        </w:tc>
        <w:tc>
          <w:tcPr>
            <w:tcW w:w="1089"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чел.</w:t>
            </w:r>
          </w:p>
        </w:tc>
        <w:tc>
          <w:tcPr>
            <w:tcW w:w="1434" w:type="dxa"/>
            <w:vAlign w:val="center"/>
          </w:tcPr>
          <w:p w:rsidR="000E4ABF" w:rsidRPr="00AE210E" w:rsidRDefault="001455C7" w:rsidP="00AE210E">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759</w:t>
            </w:r>
          </w:p>
        </w:tc>
        <w:tc>
          <w:tcPr>
            <w:tcW w:w="2456" w:type="dxa"/>
            <w:vAlign w:val="center"/>
          </w:tcPr>
          <w:p w:rsidR="000E4ABF" w:rsidRPr="00AE210E" w:rsidRDefault="001455C7" w:rsidP="00AE210E">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122"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68,3</w:t>
            </w:r>
          </w:p>
        </w:tc>
      </w:tr>
      <w:tr w:rsidR="000E4ABF" w:rsidTr="00AE210E">
        <w:trPr>
          <w:trHeight w:val="281"/>
        </w:trPr>
        <w:tc>
          <w:tcPr>
            <w:tcW w:w="726"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2745" w:type="dxa"/>
            <w:vAlign w:val="center"/>
          </w:tcPr>
          <w:p w:rsidR="000E4ABF" w:rsidRPr="00AE210E" w:rsidRDefault="00F72EA5" w:rsidP="00AE210E">
            <w:pPr>
              <w:contextualSpacing/>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ВСЕГО:</w:t>
            </w:r>
          </w:p>
        </w:tc>
        <w:tc>
          <w:tcPr>
            <w:tcW w:w="1089"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1434"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2456" w:type="dxa"/>
            <w:vAlign w:val="center"/>
          </w:tcPr>
          <w:p w:rsidR="000E4ABF" w:rsidRPr="00AE210E" w:rsidRDefault="000E4ABF" w:rsidP="00AE210E">
            <w:pPr>
              <w:contextualSpacing/>
              <w:jc w:val="center"/>
              <w:rPr>
                <w:rFonts w:ascii="Times New Roman" w:eastAsia="Times New Roman" w:hAnsi="Times New Roman" w:cs="Times New Roman"/>
                <w:sz w:val="24"/>
                <w:szCs w:val="24"/>
                <w:lang w:eastAsia="ru-RU"/>
              </w:rPr>
            </w:pPr>
          </w:p>
        </w:tc>
        <w:tc>
          <w:tcPr>
            <w:tcW w:w="1122" w:type="dxa"/>
            <w:vAlign w:val="center"/>
          </w:tcPr>
          <w:p w:rsidR="000E4ABF" w:rsidRPr="00AE210E" w:rsidRDefault="00AE210E" w:rsidP="00AE210E">
            <w:pPr>
              <w:contextualSpacing/>
              <w:jc w:val="center"/>
              <w:rPr>
                <w:rFonts w:ascii="Times New Roman" w:eastAsia="Times New Roman" w:hAnsi="Times New Roman" w:cs="Times New Roman"/>
                <w:sz w:val="24"/>
                <w:szCs w:val="24"/>
                <w:lang w:eastAsia="ru-RU"/>
              </w:rPr>
            </w:pPr>
            <w:r w:rsidRPr="00AE210E">
              <w:rPr>
                <w:rFonts w:ascii="Times New Roman" w:eastAsia="Times New Roman" w:hAnsi="Times New Roman" w:cs="Times New Roman"/>
                <w:sz w:val="24"/>
                <w:szCs w:val="24"/>
                <w:lang w:eastAsia="ru-RU"/>
              </w:rPr>
              <w:t>229,8</w:t>
            </w:r>
          </w:p>
        </w:tc>
      </w:tr>
    </w:tbl>
    <w:p w:rsidR="000E4ABF" w:rsidRPr="000E4ABF" w:rsidRDefault="000E4ABF" w:rsidP="000E4ABF">
      <w:pPr>
        <w:contextualSpacing/>
        <w:rPr>
          <w:rFonts w:ascii="Times New Roman" w:eastAsia="Times New Roman" w:hAnsi="Times New Roman" w:cs="Times New Roman"/>
          <w:sz w:val="28"/>
          <w:szCs w:val="28"/>
          <w:lang w:eastAsia="ru-RU"/>
        </w:rPr>
      </w:pPr>
    </w:p>
    <w:p w:rsidR="002C412B" w:rsidRPr="002C412B" w:rsidRDefault="002C412B" w:rsidP="00EE1556">
      <w:pPr>
        <w:contextualSpacing/>
        <w:rPr>
          <w:rFonts w:ascii="Times New Roman" w:eastAsia="Times New Roman" w:hAnsi="Times New Roman" w:cs="Times New Roman"/>
          <w:sz w:val="28"/>
          <w:szCs w:val="28"/>
          <w:lang w:eastAsia="ru-RU"/>
        </w:rPr>
      </w:pPr>
      <w:r w:rsidRPr="002C412B">
        <w:rPr>
          <w:rFonts w:ascii="Times New Roman" w:eastAsia="Times New Roman" w:hAnsi="Times New Roman" w:cs="Times New Roman"/>
          <w:b/>
          <w:sz w:val="28"/>
          <w:szCs w:val="28"/>
          <w:lang w:eastAsia="ru-RU"/>
        </w:rPr>
        <w:t>Частный сектор</w:t>
      </w:r>
      <w:r>
        <w:rPr>
          <w:rFonts w:ascii="Times New Roman" w:eastAsia="Times New Roman" w:hAnsi="Times New Roman" w:cs="Times New Roman"/>
          <w:b/>
          <w:sz w:val="28"/>
          <w:szCs w:val="28"/>
          <w:lang w:eastAsia="ru-RU"/>
        </w:rPr>
        <w:t>:</w:t>
      </w:r>
      <w:r w:rsidRPr="002C412B">
        <w:rPr>
          <w:rFonts w:ascii="Times New Roman" w:eastAsia="Times New Roman" w:hAnsi="Times New Roman" w:cs="Times New Roman"/>
          <w:b/>
          <w:sz w:val="28"/>
          <w:szCs w:val="28"/>
          <w:lang w:eastAsia="ru-RU"/>
        </w:rPr>
        <w:t xml:space="preserve">        </w:t>
      </w:r>
      <w:r w:rsidRPr="002C412B">
        <w:rPr>
          <w:rFonts w:ascii="Times New Roman" w:eastAsia="Times New Roman" w:hAnsi="Times New Roman" w:cs="Times New Roman"/>
          <w:sz w:val="28"/>
          <w:szCs w:val="28"/>
          <w:lang w:eastAsia="ru-RU"/>
        </w:rPr>
        <w:t xml:space="preserve">                                                                                   </w:t>
      </w:r>
    </w:p>
    <w:p w:rsidR="007F51BD" w:rsidRDefault="00747491" w:rsidP="00EE1556">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Частный сектор </w:t>
      </w:r>
      <w:r w:rsidR="0001159D">
        <w:rPr>
          <w:rFonts w:ascii="Times New Roman" w:hAnsi="Times New Roman" w:cs="Times New Roman"/>
          <w:sz w:val="28"/>
          <w:szCs w:val="28"/>
        </w:rPr>
        <w:t>Октябрьского</w:t>
      </w:r>
      <w:r w:rsidR="009355C2">
        <w:rPr>
          <w:rFonts w:ascii="Times New Roman" w:hAnsi="Times New Roman" w:cs="Times New Roman"/>
          <w:sz w:val="28"/>
          <w:szCs w:val="28"/>
        </w:rPr>
        <w:t xml:space="preserve"> муниципального сельского образования</w:t>
      </w:r>
      <w:r w:rsidR="008A6D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характеризуется одноэтажной застройкой.</w:t>
      </w:r>
      <w:r w:rsidR="00B46592">
        <w:rPr>
          <w:rFonts w:ascii="Times New Roman" w:eastAsia="Times New Roman" w:hAnsi="Times New Roman" w:cs="Times New Roman"/>
          <w:sz w:val="28"/>
          <w:szCs w:val="28"/>
          <w:lang w:eastAsia="ru-RU"/>
        </w:rPr>
        <w:t xml:space="preserve"> </w:t>
      </w:r>
    </w:p>
    <w:p w:rsidR="00EA0EA2" w:rsidRDefault="00EA0EA2" w:rsidP="00EA0EA2">
      <w:pPr>
        <w:spacing w:after="0" w:line="240" w:lineRule="auto"/>
        <w:rPr>
          <w:rFonts w:ascii="Times New Roman" w:hAnsi="Times New Roman" w:cs="Times New Roman"/>
          <w:sz w:val="28"/>
          <w:szCs w:val="28"/>
        </w:rPr>
      </w:pPr>
      <w:r>
        <w:rPr>
          <w:rFonts w:ascii="Times New Roman" w:hAnsi="Times New Roman" w:cs="Times New Roman"/>
          <w:sz w:val="28"/>
          <w:szCs w:val="28"/>
        </w:rPr>
        <w:t>В Октябрьском сельском муниципальном образовании нет водопроводных сетей.</w:t>
      </w:r>
    </w:p>
    <w:p w:rsidR="00BA2350" w:rsidRDefault="00EA0EA2" w:rsidP="00EE1556">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Организаций осуществляющих техническую эксплуатацию</w:t>
      </w:r>
      <w:r w:rsidR="00BA2350" w:rsidRPr="00EE1556">
        <w:rPr>
          <w:rFonts w:ascii="Times New Roman" w:eastAsia="Times New Roman" w:hAnsi="Times New Roman" w:cs="Times New Roman"/>
          <w:sz w:val="28"/>
          <w:szCs w:val="28"/>
          <w:lang w:eastAsia="ru-RU"/>
        </w:rPr>
        <w:t xml:space="preserve"> систем водо</w:t>
      </w:r>
      <w:r>
        <w:rPr>
          <w:rFonts w:ascii="Times New Roman" w:eastAsia="Times New Roman" w:hAnsi="Times New Roman" w:cs="Times New Roman"/>
          <w:sz w:val="28"/>
          <w:szCs w:val="28"/>
          <w:lang w:eastAsia="ru-RU"/>
        </w:rPr>
        <w:t xml:space="preserve">снабжения </w:t>
      </w:r>
      <w:r>
        <w:rPr>
          <w:rFonts w:ascii="Times New Roman" w:hAnsi="Times New Roman" w:cs="Times New Roman"/>
          <w:sz w:val="28"/>
          <w:szCs w:val="28"/>
        </w:rPr>
        <w:t>в Октябрьском сельском муниципальном образовании нет</w:t>
      </w:r>
      <w:proofErr w:type="gramStart"/>
      <w:r>
        <w:rPr>
          <w:rFonts w:ascii="Times New Roman" w:eastAsia="Times New Roman" w:hAnsi="Times New Roman" w:cs="Times New Roman"/>
          <w:sz w:val="28"/>
          <w:szCs w:val="28"/>
          <w:lang w:eastAsia="ru-RU"/>
        </w:rPr>
        <w:t xml:space="preserve"> </w:t>
      </w:r>
      <w:r w:rsidR="00EC30B6">
        <w:rPr>
          <w:rFonts w:ascii="Times New Roman" w:eastAsia="Times New Roman" w:hAnsi="Times New Roman" w:cs="Times New Roman"/>
          <w:sz w:val="28"/>
          <w:szCs w:val="28"/>
          <w:lang w:eastAsia="ru-RU"/>
        </w:rPr>
        <w:t>.</w:t>
      </w:r>
      <w:proofErr w:type="gramEnd"/>
    </w:p>
    <w:p w:rsidR="00CB5A04" w:rsidRDefault="005D0D92" w:rsidP="00CB5A04">
      <w:pPr>
        <w:spacing w:after="0"/>
        <w:rPr>
          <w:rFonts w:ascii="Times New Roman" w:hAnsi="Times New Roman" w:cs="Times New Roman"/>
          <w:sz w:val="28"/>
          <w:szCs w:val="28"/>
        </w:rPr>
      </w:pPr>
      <w:r>
        <w:rPr>
          <w:rFonts w:ascii="Times New Roman" w:hAnsi="Times New Roman" w:cs="Times New Roman"/>
          <w:sz w:val="28"/>
          <w:szCs w:val="28"/>
        </w:rPr>
        <w:t>1.1.6</w:t>
      </w:r>
      <w:r w:rsidR="00BA2350" w:rsidRPr="00BA2350">
        <w:rPr>
          <w:rFonts w:ascii="Times New Roman" w:hAnsi="Times New Roman" w:cs="Times New Roman"/>
          <w:sz w:val="28"/>
          <w:szCs w:val="28"/>
        </w:rPr>
        <w:t xml:space="preserve"> Описание террито</w:t>
      </w:r>
      <w:r w:rsidR="00884D79">
        <w:rPr>
          <w:rFonts w:ascii="Times New Roman" w:hAnsi="Times New Roman" w:cs="Times New Roman"/>
          <w:sz w:val="28"/>
          <w:szCs w:val="28"/>
        </w:rPr>
        <w:t xml:space="preserve">рий муниципального образования </w:t>
      </w:r>
      <w:r w:rsidR="00BA2350" w:rsidRPr="00BA2350">
        <w:rPr>
          <w:rFonts w:ascii="Times New Roman" w:hAnsi="Times New Roman" w:cs="Times New Roman"/>
          <w:sz w:val="28"/>
          <w:szCs w:val="28"/>
        </w:rPr>
        <w:t>неохваченных централи</w:t>
      </w:r>
      <w:r w:rsidR="00CB5A04">
        <w:rPr>
          <w:rFonts w:ascii="Times New Roman" w:hAnsi="Times New Roman" w:cs="Times New Roman"/>
          <w:sz w:val="28"/>
          <w:szCs w:val="28"/>
        </w:rPr>
        <w:t>зованной системой водоснабжения</w:t>
      </w:r>
    </w:p>
    <w:p w:rsidR="00D23A24" w:rsidRPr="00CB5A04" w:rsidRDefault="00BA2350" w:rsidP="00CB5A04">
      <w:pPr>
        <w:spacing w:after="0"/>
        <w:rPr>
          <w:rFonts w:ascii="Times New Roman" w:hAnsi="Times New Roman" w:cs="Times New Roman"/>
          <w:sz w:val="28"/>
          <w:szCs w:val="28"/>
        </w:rPr>
      </w:pPr>
      <w:r w:rsidRPr="0077726F">
        <w:rPr>
          <w:rFonts w:ascii="Times New Roman" w:eastAsia="Times New Roman" w:hAnsi="Times New Roman" w:cs="Times New Roman"/>
          <w:sz w:val="28"/>
          <w:szCs w:val="28"/>
          <w:lang w:eastAsia="ru-RU"/>
        </w:rPr>
        <w:t>Неохваченная центральной системой водоснабжения является</w:t>
      </w:r>
      <w:r w:rsidR="003950B2">
        <w:rPr>
          <w:rFonts w:ascii="Times New Roman" w:eastAsia="Times New Roman" w:hAnsi="Times New Roman" w:cs="Times New Roman"/>
          <w:sz w:val="28"/>
          <w:szCs w:val="28"/>
          <w:lang w:eastAsia="ru-RU"/>
        </w:rPr>
        <w:t xml:space="preserve"> вся территория </w:t>
      </w:r>
      <w:r w:rsidR="0001159D">
        <w:rPr>
          <w:rFonts w:ascii="Times New Roman" w:hAnsi="Times New Roman" w:cs="Times New Roman"/>
          <w:sz w:val="28"/>
          <w:szCs w:val="28"/>
        </w:rPr>
        <w:t>Октябрьского</w:t>
      </w:r>
      <w:r w:rsidR="00EB56A7">
        <w:rPr>
          <w:rFonts w:ascii="Times New Roman" w:hAnsi="Times New Roman" w:cs="Times New Roman"/>
          <w:sz w:val="28"/>
          <w:szCs w:val="28"/>
        </w:rPr>
        <w:t xml:space="preserve"> муниципального сельского образования</w:t>
      </w:r>
      <w:r w:rsidRPr="0077726F">
        <w:rPr>
          <w:rFonts w:ascii="Times New Roman" w:eastAsia="Times New Roman" w:hAnsi="Times New Roman" w:cs="Times New Roman"/>
          <w:sz w:val="28"/>
          <w:szCs w:val="28"/>
          <w:lang w:eastAsia="ru-RU"/>
        </w:rPr>
        <w:t>.</w:t>
      </w:r>
    </w:p>
    <w:p w:rsidR="00BA2350" w:rsidRPr="0077726F" w:rsidRDefault="00BA2350" w:rsidP="00CB5A04">
      <w:pPr>
        <w:spacing w:after="0"/>
        <w:contextualSpacing/>
        <w:rPr>
          <w:rFonts w:ascii="Times New Roman" w:eastAsia="Times New Roman" w:hAnsi="Times New Roman" w:cs="Times New Roman"/>
          <w:sz w:val="28"/>
          <w:szCs w:val="28"/>
          <w:lang w:eastAsia="ru-RU"/>
        </w:rPr>
      </w:pPr>
      <w:r w:rsidRPr="0077726F">
        <w:rPr>
          <w:rFonts w:ascii="Times New Roman" w:eastAsia="Times New Roman" w:hAnsi="Times New Roman" w:cs="Times New Roman"/>
          <w:sz w:val="28"/>
          <w:szCs w:val="28"/>
          <w:lang w:eastAsia="ru-RU"/>
        </w:rPr>
        <w:t>В перспективе</w:t>
      </w:r>
      <w:r w:rsidR="00EB56A7">
        <w:rPr>
          <w:rFonts w:ascii="Times New Roman" w:eastAsia="Times New Roman" w:hAnsi="Times New Roman" w:cs="Times New Roman"/>
          <w:sz w:val="28"/>
          <w:szCs w:val="28"/>
          <w:lang w:eastAsia="ru-RU"/>
        </w:rPr>
        <w:t xml:space="preserve"> в</w:t>
      </w:r>
      <w:r w:rsidRPr="0077726F">
        <w:rPr>
          <w:rFonts w:ascii="Times New Roman" w:eastAsia="Times New Roman" w:hAnsi="Times New Roman" w:cs="Times New Roman"/>
          <w:sz w:val="28"/>
          <w:szCs w:val="28"/>
          <w:lang w:eastAsia="ru-RU"/>
        </w:rPr>
        <w:t xml:space="preserve"> </w:t>
      </w:r>
      <w:r w:rsidR="003950B2">
        <w:rPr>
          <w:rFonts w:ascii="Times New Roman" w:hAnsi="Times New Roman" w:cs="Times New Roman"/>
          <w:sz w:val="28"/>
          <w:szCs w:val="28"/>
        </w:rPr>
        <w:t>Октябрьском муниципальном сельском образовании</w:t>
      </w:r>
      <w:r w:rsidR="003950B2" w:rsidRPr="0077726F">
        <w:rPr>
          <w:rFonts w:ascii="Times New Roman" w:eastAsia="Times New Roman" w:hAnsi="Times New Roman" w:cs="Times New Roman"/>
          <w:sz w:val="28"/>
          <w:szCs w:val="28"/>
          <w:lang w:eastAsia="ru-RU"/>
        </w:rPr>
        <w:t xml:space="preserve"> </w:t>
      </w:r>
      <w:r w:rsidRPr="0077726F">
        <w:rPr>
          <w:rFonts w:ascii="Times New Roman" w:eastAsia="Times New Roman" w:hAnsi="Times New Roman" w:cs="Times New Roman"/>
          <w:sz w:val="28"/>
          <w:szCs w:val="28"/>
          <w:lang w:eastAsia="ru-RU"/>
        </w:rPr>
        <w:t>предполагается провести центральный водопровод с подключением к нему каждого частного домовладения.</w:t>
      </w:r>
    </w:p>
    <w:p w:rsidR="00BA2350" w:rsidRDefault="00BA2350" w:rsidP="00CB5A04">
      <w:pPr>
        <w:spacing w:after="0"/>
        <w:rPr>
          <w:rFonts w:ascii="Times New Roman" w:hAnsi="Times New Roman" w:cs="Times New Roman"/>
          <w:sz w:val="28"/>
          <w:szCs w:val="28"/>
        </w:rPr>
      </w:pPr>
      <w:r w:rsidRPr="00BA2350">
        <w:rPr>
          <w:rFonts w:ascii="Times New Roman" w:hAnsi="Times New Roman" w:cs="Times New Roman"/>
          <w:sz w:val="28"/>
          <w:szCs w:val="28"/>
        </w:rPr>
        <w:t>1.1.</w:t>
      </w:r>
      <w:r w:rsidR="005D0D92">
        <w:rPr>
          <w:rFonts w:ascii="Times New Roman" w:hAnsi="Times New Roman" w:cs="Times New Roman"/>
          <w:sz w:val="28"/>
          <w:szCs w:val="28"/>
        </w:rPr>
        <w:t>7</w:t>
      </w:r>
      <w:r w:rsidRPr="00BA2350">
        <w:rPr>
          <w:rFonts w:ascii="Times New Roman" w:hAnsi="Times New Roman" w:cs="Times New Roman"/>
          <w:sz w:val="28"/>
          <w:szCs w:val="28"/>
        </w:rPr>
        <w:t xml:space="preserve"> </w:t>
      </w:r>
      <w:r w:rsidRPr="00BA2350">
        <w:rPr>
          <w:rFonts w:ascii="Times New Roman" w:hAnsi="Times New Roman" w:cs="Times New Roman"/>
          <w:sz w:val="28"/>
          <w:szCs w:val="28"/>
        </w:rPr>
        <w:tab/>
        <w:t>Описание существующих</w:t>
      </w:r>
      <w:r w:rsidR="00125519">
        <w:rPr>
          <w:rFonts w:ascii="Times New Roman" w:hAnsi="Times New Roman" w:cs="Times New Roman"/>
          <w:sz w:val="28"/>
          <w:szCs w:val="28"/>
        </w:rPr>
        <w:t xml:space="preserve"> технических и технологических </w:t>
      </w:r>
      <w:r w:rsidRPr="00BA2350">
        <w:rPr>
          <w:rFonts w:ascii="Times New Roman" w:hAnsi="Times New Roman" w:cs="Times New Roman"/>
          <w:sz w:val="28"/>
          <w:szCs w:val="28"/>
        </w:rPr>
        <w:t xml:space="preserve">проблем в водоснабжении </w:t>
      </w:r>
      <w:r w:rsidR="0001159D">
        <w:rPr>
          <w:rFonts w:ascii="Times New Roman" w:hAnsi="Times New Roman" w:cs="Times New Roman"/>
          <w:sz w:val="28"/>
          <w:szCs w:val="28"/>
        </w:rPr>
        <w:t>Октябрьского</w:t>
      </w:r>
      <w:r w:rsidR="000440D1">
        <w:rPr>
          <w:rFonts w:ascii="Times New Roman" w:hAnsi="Times New Roman" w:cs="Times New Roman"/>
          <w:sz w:val="28"/>
          <w:szCs w:val="28"/>
        </w:rPr>
        <w:t xml:space="preserve"> муниципального сельского образования</w:t>
      </w:r>
      <w:r w:rsidR="00125519">
        <w:rPr>
          <w:rFonts w:ascii="Times New Roman" w:hAnsi="Times New Roman" w:cs="Times New Roman"/>
          <w:sz w:val="28"/>
          <w:szCs w:val="28"/>
        </w:rPr>
        <w:t>.</w:t>
      </w:r>
    </w:p>
    <w:p w:rsidR="003950B2" w:rsidRDefault="003950B2" w:rsidP="003950B2">
      <w:pPr>
        <w:spacing w:after="0" w:line="240" w:lineRule="auto"/>
        <w:rPr>
          <w:rFonts w:ascii="Times New Roman" w:hAnsi="Times New Roman" w:cs="Times New Roman"/>
          <w:sz w:val="28"/>
          <w:szCs w:val="28"/>
        </w:rPr>
      </w:pPr>
      <w:r>
        <w:rPr>
          <w:rFonts w:ascii="Times New Roman" w:hAnsi="Times New Roman" w:cs="Times New Roman"/>
          <w:sz w:val="28"/>
          <w:szCs w:val="28"/>
        </w:rPr>
        <w:t>В Октябрьском сельском муниципальном образовании нет водопроводных сетей.</w:t>
      </w:r>
    </w:p>
    <w:p w:rsidR="00BA2350" w:rsidRPr="00125519" w:rsidRDefault="003950B2" w:rsidP="001C36C0">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Необходимо строительство водопроводных сет</w:t>
      </w:r>
      <w:r w:rsidR="00E83D9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й</w:t>
      </w:r>
      <w:r w:rsidR="00BA2350" w:rsidRPr="00125519">
        <w:rPr>
          <w:rFonts w:ascii="Times New Roman" w:eastAsia="Times New Roman" w:hAnsi="Times New Roman" w:cs="Times New Roman"/>
          <w:sz w:val="28"/>
          <w:szCs w:val="28"/>
          <w:lang w:eastAsia="ru-RU"/>
        </w:rPr>
        <w:t xml:space="preserve"> на территории </w:t>
      </w:r>
      <w:r w:rsidR="0001159D">
        <w:rPr>
          <w:rFonts w:ascii="Times New Roman" w:hAnsi="Times New Roman" w:cs="Times New Roman"/>
          <w:sz w:val="28"/>
          <w:szCs w:val="28"/>
        </w:rPr>
        <w:t>Октябрьского</w:t>
      </w:r>
      <w:r w:rsidR="000440D1">
        <w:rPr>
          <w:rFonts w:ascii="Times New Roman" w:hAnsi="Times New Roman" w:cs="Times New Roman"/>
          <w:sz w:val="28"/>
          <w:szCs w:val="28"/>
        </w:rPr>
        <w:t xml:space="preserve"> муниципального сельского образования</w:t>
      </w:r>
      <w:r w:rsidR="008A6D10">
        <w:rPr>
          <w:rFonts w:ascii="Times New Roman" w:eastAsia="Times New Roman" w:hAnsi="Times New Roman" w:cs="Times New Roman"/>
          <w:sz w:val="28"/>
          <w:szCs w:val="28"/>
          <w:lang w:eastAsia="ru-RU"/>
        </w:rPr>
        <w:t xml:space="preserve"> </w:t>
      </w:r>
      <w:r w:rsidR="00BA2350" w:rsidRPr="00125519">
        <w:rPr>
          <w:rFonts w:ascii="Times New Roman" w:eastAsia="Times New Roman" w:hAnsi="Times New Roman" w:cs="Times New Roman"/>
          <w:sz w:val="28"/>
          <w:szCs w:val="28"/>
          <w:lang w:eastAsia="ru-RU"/>
        </w:rPr>
        <w:t xml:space="preserve"> находится в неудовлетворительном состоянии</w:t>
      </w:r>
      <w:r w:rsidR="00182D47">
        <w:rPr>
          <w:rFonts w:ascii="Times New Roman" w:eastAsia="Times New Roman" w:hAnsi="Times New Roman" w:cs="Times New Roman"/>
          <w:sz w:val="28"/>
          <w:szCs w:val="28"/>
          <w:lang w:eastAsia="ru-RU"/>
        </w:rPr>
        <w:t xml:space="preserve"> и требует поэтапной перекладки;</w:t>
      </w:r>
    </w:p>
    <w:p w:rsidR="00BA2350" w:rsidRDefault="003950B2" w:rsidP="001C36C0">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Необходимо строительство водозаборных узл</w:t>
      </w:r>
      <w:r w:rsidR="00E83D93">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в</w:t>
      </w:r>
      <w:r w:rsidR="000440D1">
        <w:rPr>
          <w:rFonts w:ascii="Times New Roman" w:eastAsia="Times New Roman" w:hAnsi="Times New Roman" w:cs="Times New Roman"/>
          <w:sz w:val="28"/>
          <w:szCs w:val="28"/>
          <w:lang w:eastAsia="ru-RU"/>
        </w:rPr>
        <w:t xml:space="preserve"> </w:t>
      </w:r>
      <w:r w:rsidR="00E83D93">
        <w:rPr>
          <w:rFonts w:ascii="Times New Roman" w:eastAsia="Times New Roman" w:hAnsi="Times New Roman" w:cs="Times New Roman"/>
          <w:sz w:val="28"/>
          <w:szCs w:val="28"/>
          <w:lang w:eastAsia="ru-RU"/>
        </w:rPr>
        <w:t xml:space="preserve">на территории </w:t>
      </w:r>
      <w:r w:rsidR="0001159D">
        <w:rPr>
          <w:rFonts w:ascii="Times New Roman" w:hAnsi="Times New Roman" w:cs="Times New Roman"/>
          <w:sz w:val="28"/>
          <w:szCs w:val="28"/>
        </w:rPr>
        <w:t>Октябрьского</w:t>
      </w:r>
      <w:r w:rsidR="000440D1">
        <w:rPr>
          <w:rFonts w:ascii="Times New Roman" w:hAnsi="Times New Roman" w:cs="Times New Roman"/>
          <w:sz w:val="28"/>
          <w:szCs w:val="28"/>
        </w:rPr>
        <w:t xml:space="preserve"> муниципального сельского образования</w:t>
      </w:r>
      <w:r w:rsidR="00BA2350" w:rsidRPr="00125519">
        <w:rPr>
          <w:rFonts w:ascii="Times New Roman" w:eastAsia="Times New Roman" w:hAnsi="Times New Roman" w:cs="Times New Roman"/>
          <w:sz w:val="28"/>
          <w:szCs w:val="28"/>
          <w:lang w:eastAsia="ru-RU"/>
        </w:rPr>
        <w:t>.</w:t>
      </w:r>
    </w:p>
    <w:p w:rsidR="00EF0B4F" w:rsidRDefault="00EF0B4F" w:rsidP="001C36C0">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Разработан проект водоснабжения </w:t>
      </w:r>
      <w:r>
        <w:rPr>
          <w:rFonts w:ascii="Times New Roman" w:hAnsi="Times New Roman" w:cs="Times New Roman"/>
          <w:sz w:val="28"/>
          <w:szCs w:val="28"/>
        </w:rPr>
        <w:t xml:space="preserve">Октябрьского муниципального сельского образования Яшалтинского района Республики </w:t>
      </w:r>
      <w:proofErr w:type="gramStart"/>
      <w:r>
        <w:rPr>
          <w:rFonts w:ascii="Times New Roman" w:hAnsi="Times New Roman" w:cs="Times New Roman"/>
          <w:sz w:val="28"/>
          <w:szCs w:val="28"/>
        </w:rPr>
        <w:t>Калмыкия</w:t>
      </w:r>
      <w:proofErr w:type="gramEnd"/>
      <w:r>
        <w:rPr>
          <w:rFonts w:ascii="Times New Roman" w:hAnsi="Times New Roman" w:cs="Times New Roman"/>
          <w:sz w:val="28"/>
          <w:szCs w:val="28"/>
        </w:rPr>
        <w:t xml:space="preserve"> который должен полностью обеспечить потребность в воде населения данного муниципального образования.</w:t>
      </w:r>
    </w:p>
    <w:p w:rsidR="00EC30B6" w:rsidRPr="00125519" w:rsidRDefault="00EC30B6" w:rsidP="001C36C0">
      <w:pPr>
        <w:contextualSpacing/>
        <w:rPr>
          <w:rFonts w:ascii="Times New Roman" w:eastAsia="Times New Roman" w:hAnsi="Times New Roman" w:cs="Times New Roman"/>
          <w:sz w:val="28"/>
          <w:szCs w:val="28"/>
          <w:lang w:eastAsia="ru-RU"/>
        </w:rPr>
      </w:pPr>
    </w:p>
    <w:p w:rsidR="00BA2350" w:rsidRPr="00BA2350" w:rsidRDefault="00BA2350" w:rsidP="00BA2350">
      <w:pPr>
        <w:keepNext/>
        <w:keepLines/>
        <w:spacing w:after="0"/>
        <w:ind w:left="720"/>
        <w:contextualSpacing/>
        <w:jc w:val="both"/>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lastRenderedPageBreak/>
        <w:t>1.2 Раздел «Существующие балансы  водопотребления»</w:t>
      </w:r>
    </w:p>
    <w:p w:rsidR="00BA2350" w:rsidRPr="00BA2350" w:rsidRDefault="00BA2350" w:rsidP="00CE3CBD">
      <w:pPr>
        <w:keepNext/>
        <w:keepLines/>
        <w:spacing w:after="0"/>
        <w:contextualSpacing/>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 xml:space="preserve">1.2.1 </w:t>
      </w:r>
      <w:r w:rsidRPr="00BA2350">
        <w:rPr>
          <w:rFonts w:ascii="Times New Roman" w:eastAsia="Times New Roman" w:hAnsi="Times New Roman" w:cs="Times New Roman"/>
          <w:bCs/>
          <w:sz w:val="28"/>
          <w:szCs w:val="28"/>
          <w:lang w:eastAsia="ru-RU"/>
        </w:rPr>
        <w:tab/>
        <w:t>Общий водный баланс подачи и реализации воды</w:t>
      </w:r>
    </w:p>
    <w:p w:rsidR="00BA2350" w:rsidRDefault="00BA2350" w:rsidP="00D56AA8">
      <w:pPr>
        <w:keepNext/>
        <w:keepLines/>
        <w:tabs>
          <w:tab w:val="left" w:pos="284"/>
        </w:tabs>
        <w:spacing w:after="0"/>
        <w:contextualSpacing/>
        <w:jc w:val="both"/>
        <w:rPr>
          <w:rFonts w:ascii="Times New Roman" w:eastAsia="Times New Roman" w:hAnsi="Times New Roman" w:cs="Times New Roman"/>
          <w:bCs/>
          <w:sz w:val="28"/>
          <w:szCs w:val="28"/>
          <w:lang w:eastAsia="ru-RU"/>
        </w:rPr>
      </w:pPr>
      <w:r w:rsidRPr="0088104E">
        <w:rPr>
          <w:rFonts w:ascii="Times New Roman" w:eastAsia="Times New Roman" w:hAnsi="Times New Roman" w:cs="Times New Roman"/>
          <w:bCs/>
          <w:sz w:val="28"/>
          <w:szCs w:val="28"/>
          <w:lang w:eastAsia="ru-RU"/>
        </w:rPr>
        <w:t xml:space="preserve">Потребление воды в </w:t>
      </w:r>
      <w:r w:rsidR="0001159D">
        <w:rPr>
          <w:rFonts w:ascii="Times New Roman" w:hAnsi="Times New Roman" w:cs="Times New Roman"/>
          <w:sz w:val="28"/>
          <w:szCs w:val="28"/>
        </w:rPr>
        <w:t>Октябрьского</w:t>
      </w:r>
      <w:r w:rsidR="00CE3CBD">
        <w:rPr>
          <w:rFonts w:ascii="Times New Roman" w:hAnsi="Times New Roman" w:cs="Times New Roman"/>
          <w:sz w:val="28"/>
          <w:szCs w:val="28"/>
        </w:rPr>
        <w:t xml:space="preserve"> муниципального сельского образования</w:t>
      </w:r>
      <w:r w:rsidR="00E17A9E">
        <w:rPr>
          <w:rFonts w:ascii="Times New Roman" w:eastAsia="Times New Roman" w:hAnsi="Times New Roman" w:cs="Times New Roman"/>
          <w:bCs/>
          <w:sz w:val="28"/>
          <w:szCs w:val="28"/>
          <w:lang w:eastAsia="ru-RU"/>
        </w:rPr>
        <w:t xml:space="preserve"> </w:t>
      </w:r>
      <w:r w:rsidRPr="0088104E">
        <w:rPr>
          <w:rFonts w:ascii="Times New Roman" w:eastAsia="Times New Roman" w:hAnsi="Times New Roman" w:cs="Times New Roman"/>
          <w:bCs/>
          <w:sz w:val="28"/>
          <w:szCs w:val="28"/>
          <w:lang w:eastAsia="ru-RU"/>
        </w:rPr>
        <w:t>считается  на каждого жителя с учетом животных и птицы, находящихся в домашнем хозяйстве.</w:t>
      </w:r>
    </w:p>
    <w:p w:rsidR="00CB7A78" w:rsidRDefault="00EE7D3B" w:rsidP="00EE7D3B">
      <w:pPr>
        <w:keepNext/>
        <w:keepLines/>
        <w:tabs>
          <w:tab w:val="left" w:pos="284"/>
        </w:tabs>
        <w:spacing w:after="0"/>
        <w:contextualSpacing/>
        <w:jc w:val="both"/>
        <w:rPr>
          <w:rFonts w:ascii="Times New Roman" w:eastAsia="Times New Roman" w:hAnsi="Times New Roman" w:cs="Times New Roman"/>
          <w:bCs/>
          <w:sz w:val="28"/>
          <w:szCs w:val="28"/>
          <w:lang w:eastAsia="ru-RU"/>
        </w:rPr>
      </w:pPr>
      <w:r w:rsidRPr="00516753">
        <w:rPr>
          <w:rFonts w:ascii="Times New Roman" w:eastAsia="Times New Roman" w:hAnsi="Times New Roman" w:cs="Times New Roman"/>
          <w:bCs/>
          <w:sz w:val="28"/>
          <w:szCs w:val="28"/>
          <w:lang w:eastAsia="ru-RU"/>
        </w:rPr>
        <w:t>В т</w:t>
      </w:r>
      <w:r w:rsidR="008C067D">
        <w:rPr>
          <w:rFonts w:ascii="Times New Roman" w:eastAsia="Times New Roman" w:hAnsi="Times New Roman" w:cs="Times New Roman"/>
          <w:bCs/>
          <w:sz w:val="28"/>
          <w:szCs w:val="28"/>
          <w:lang w:eastAsia="ru-RU"/>
        </w:rPr>
        <w:t>аблице №3</w:t>
      </w:r>
      <w:r>
        <w:rPr>
          <w:rFonts w:ascii="Times New Roman" w:eastAsia="Times New Roman" w:hAnsi="Times New Roman" w:cs="Times New Roman"/>
          <w:bCs/>
          <w:sz w:val="28"/>
          <w:szCs w:val="28"/>
          <w:lang w:eastAsia="ru-RU"/>
        </w:rPr>
        <w:t xml:space="preserve"> дана ч</w:t>
      </w:r>
      <w:r w:rsidR="00BA2350" w:rsidRPr="00BA2350">
        <w:rPr>
          <w:rFonts w:ascii="Times New Roman" w:eastAsia="Times New Roman" w:hAnsi="Times New Roman" w:cs="Times New Roman"/>
          <w:bCs/>
          <w:sz w:val="28"/>
          <w:szCs w:val="28"/>
          <w:lang w:eastAsia="ru-RU"/>
        </w:rPr>
        <w:t>исленность населения с учетом</w:t>
      </w:r>
      <w:r w:rsidR="00CB7A78">
        <w:rPr>
          <w:rFonts w:ascii="Times New Roman" w:eastAsia="Times New Roman" w:hAnsi="Times New Roman" w:cs="Times New Roman"/>
          <w:bCs/>
          <w:sz w:val="28"/>
          <w:szCs w:val="28"/>
          <w:lang w:eastAsia="ru-RU"/>
        </w:rPr>
        <w:t xml:space="preserve"> прироста  на срок до 2023 года</w:t>
      </w:r>
    </w:p>
    <w:p w:rsidR="00BA2350" w:rsidRPr="00CB7A78" w:rsidRDefault="00CB7A78" w:rsidP="00CB7A78">
      <w:pPr>
        <w:keepNext/>
        <w:keepLines/>
        <w:tabs>
          <w:tab w:val="left" w:pos="0"/>
          <w:tab w:val="left" w:pos="284"/>
        </w:tabs>
        <w:spacing w:after="0"/>
        <w:contextualSpacing/>
        <w:rPr>
          <w:rFonts w:ascii="Times New Roman" w:eastAsia="Times New Roman" w:hAnsi="Times New Roman" w:cs="Times New Roman"/>
          <w:bCs/>
          <w:sz w:val="28"/>
          <w:szCs w:val="28"/>
          <w:lang w:eastAsia="ru-RU"/>
        </w:rPr>
      </w:pPr>
      <w:r w:rsidRPr="00CB7A78">
        <w:rPr>
          <w:rFonts w:ascii="Times New Roman" w:eastAsia="Times New Roman" w:hAnsi="Times New Roman" w:cs="Times New Roman"/>
          <w:bCs/>
          <w:lang w:eastAsia="ru-RU"/>
        </w:rPr>
        <w:t xml:space="preserve">Численность населения с учетом прироста  на срок до 2023 года    </w:t>
      </w:r>
      <w:r>
        <w:rPr>
          <w:rFonts w:ascii="Times New Roman" w:eastAsia="Times New Roman" w:hAnsi="Times New Roman" w:cs="Times New Roman"/>
          <w:bCs/>
          <w:lang w:eastAsia="ru-RU"/>
        </w:rPr>
        <w:t xml:space="preserve">                                     </w:t>
      </w:r>
      <w:r w:rsidR="008C067D">
        <w:rPr>
          <w:rFonts w:ascii="Times New Roman" w:eastAsia="Times New Roman" w:hAnsi="Times New Roman" w:cs="Times New Roman"/>
          <w:bCs/>
          <w:lang w:eastAsia="ru-RU"/>
        </w:rPr>
        <w:t>Таблица №3</w:t>
      </w:r>
    </w:p>
    <w:tbl>
      <w:tblPr>
        <w:tblStyle w:val="af0"/>
        <w:tblW w:w="0" w:type="auto"/>
        <w:tblLook w:val="04A0" w:firstRow="1" w:lastRow="0" w:firstColumn="1" w:lastColumn="0" w:noHBand="0" w:noVBand="1"/>
      </w:tblPr>
      <w:tblGrid>
        <w:gridCol w:w="675"/>
        <w:gridCol w:w="1985"/>
        <w:gridCol w:w="1563"/>
        <w:gridCol w:w="1347"/>
        <w:gridCol w:w="1314"/>
        <w:gridCol w:w="1347"/>
        <w:gridCol w:w="1315"/>
      </w:tblGrid>
      <w:tr w:rsidR="00BA2350" w:rsidRPr="00BA2350" w:rsidTr="00716907">
        <w:trPr>
          <w:trHeight w:val="258"/>
        </w:trPr>
        <w:tc>
          <w:tcPr>
            <w:tcW w:w="675" w:type="dxa"/>
            <w:vMerge w:val="restart"/>
          </w:tcPr>
          <w:p w:rsidR="00BA2350" w:rsidRPr="00BA2350" w:rsidRDefault="00BA2350" w:rsidP="00BA2350">
            <w:pPr>
              <w:keepNext/>
              <w:keepLines/>
              <w:contextualSpacing/>
              <w:jc w:val="center"/>
              <w:rPr>
                <w:rFonts w:ascii="Times New Roman" w:eastAsia="Times New Roman" w:hAnsi="Times New Roman" w:cs="Times New Roman"/>
                <w:bCs/>
                <w:lang w:eastAsia="ru-RU"/>
              </w:rPr>
            </w:pPr>
            <w:r w:rsidRPr="00BA2350">
              <w:rPr>
                <w:rFonts w:ascii="Times New Roman" w:eastAsia="Times New Roman" w:hAnsi="Times New Roman" w:cs="Times New Roman"/>
                <w:bCs/>
                <w:lang w:eastAsia="ru-RU"/>
              </w:rPr>
              <w:t xml:space="preserve">№ </w:t>
            </w:r>
            <w:proofErr w:type="gramStart"/>
            <w:r w:rsidRPr="00BA2350">
              <w:rPr>
                <w:rFonts w:ascii="Times New Roman" w:eastAsia="Times New Roman" w:hAnsi="Times New Roman" w:cs="Times New Roman"/>
                <w:bCs/>
                <w:lang w:eastAsia="ru-RU"/>
              </w:rPr>
              <w:t>п</w:t>
            </w:r>
            <w:proofErr w:type="gramEnd"/>
            <w:r w:rsidRPr="00BA2350">
              <w:rPr>
                <w:rFonts w:ascii="Times New Roman" w:eastAsia="Times New Roman" w:hAnsi="Times New Roman" w:cs="Times New Roman"/>
                <w:bCs/>
                <w:lang w:eastAsia="ru-RU"/>
              </w:rPr>
              <w:t>/п</w:t>
            </w:r>
          </w:p>
        </w:tc>
        <w:tc>
          <w:tcPr>
            <w:tcW w:w="1985" w:type="dxa"/>
            <w:vMerge w:val="restart"/>
          </w:tcPr>
          <w:p w:rsidR="00BA2350" w:rsidRPr="00BA2350" w:rsidRDefault="00BA2350" w:rsidP="00BA2350">
            <w:pPr>
              <w:keepNext/>
              <w:keepLines/>
              <w:contextualSpacing/>
              <w:jc w:val="center"/>
              <w:rPr>
                <w:rFonts w:ascii="Times New Roman" w:eastAsia="Times New Roman" w:hAnsi="Times New Roman" w:cs="Times New Roman"/>
                <w:bCs/>
                <w:lang w:eastAsia="ru-RU"/>
              </w:rPr>
            </w:pPr>
            <w:r w:rsidRPr="00BA2350">
              <w:rPr>
                <w:rFonts w:ascii="Times New Roman" w:eastAsia="Times New Roman" w:hAnsi="Times New Roman" w:cs="Times New Roman"/>
                <w:bCs/>
                <w:lang w:eastAsia="ru-RU"/>
              </w:rPr>
              <w:t>Перечень</w:t>
            </w:r>
          </w:p>
          <w:p w:rsidR="00BA2350" w:rsidRPr="00BA2350" w:rsidRDefault="00BA2350" w:rsidP="00BA2350">
            <w:pPr>
              <w:keepNext/>
              <w:keepLines/>
              <w:contextualSpacing/>
              <w:jc w:val="center"/>
              <w:rPr>
                <w:rFonts w:ascii="Times New Roman" w:eastAsia="Times New Roman" w:hAnsi="Times New Roman" w:cs="Times New Roman"/>
                <w:bCs/>
                <w:lang w:eastAsia="ru-RU"/>
              </w:rPr>
            </w:pPr>
            <w:r w:rsidRPr="00BA2350">
              <w:rPr>
                <w:rFonts w:ascii="Times New Roman" w:eastAsia="Times New Roman" w:hAnsi="Times New Roman" w:cs="Times New Roman"/>
                <w:bCs/>
                <w:lang w:eastAsia="ru-RU"/>
              </w:rPr>
              <w:t>населенных</w:t>
            </w:r>
          </w:p>
          <w:p w:rsidR="00BA2350" w:rsidRPr="00BA2350" w:rsidRDefault="00BA2350" w:rsidP="00BA2350">
            <w:pPr>
              <w:keepNext/>
              <w:keepLines/>
              <w:contextualSpacing/>
              <w:jc w:val="center"/>
              <w:rPr>
                <w:rFonts w:ascii="Times New Roman" w:eastAsia="Times New Roman" w:hAnsi="Times New Roman" w:cs="Times New Roman"/>
                <w:bCs/>
                <w:lang w:eastAsia="ru-RU"/>
              </w:rPr>
            </w:pPr>
            <w:r w:rsidRPr="00BA2350">
              <w:rPr>
                <w:rFonts w:ascii="Times New Roman" w:eastAsia="Times New Roman" w:hAnsi="Times New Roman" w:cs="Times New Roman"/>
                <w:bCs/>
                <w:lang w:eastAsia="ru-RU"/>
              </w:rPr>
              <w:t>пунктов</w:t>
            </w:r>
          </w:p>
        </w:tc>
        <w:tc>
          <w:tcPr>
            <w:tcW w:w="6886" w:type="dxa"/>
            <w:gridSpan w:val="5"/>
          </w:tcPr>
          <w:p w:rsidR="00BA2350" w:rsidRPr="00BA2350" w:rsidRDefault="00BA2350" w:rsidP="00BA2350">
            <w:pPr>
              <w:keepNext/>
              <w:keepLines/>
              <w:contextualSpacing/>
              <w:jc w:val="center"/>
              <w:rPr>
                <w:rFonts w:ascii="Times New Roman" w:eastAsia="Times New Roman" w:hAnsi="Times New Roman" w:cs="Times New Roman"/>
                <w:bCs/>
                <w:lang w:eastAsia="ru-RU"/>
              </w:rPr>
            </w:pPr>
            <w:r w:rsidRPr="00BA2350">
              <w:rPr>
                <w:rFonts w:ascii="Times New Roman" w:eastAsia="Times New Roman" w:hAnsi="Times New Roman" w:cs="Times New Roman"/>
                <w:bCs/>
                <w:lang w:eastAsia="ru-RU"/>
              </w:rPr>
              <w:t>Численность населения, чел</w:t>
            </w:r>
          </w:p>
        </w:tc>
      </w:tr>
      <w:tr w:rsidR="00BA2350" w:rsidRPr="00BA2350" w:rsidTr="00716907">
        <w:trPr>
          <w:trHeight w:val="153"/>
        </w:trPr>
        <w:tc>
          <w:tcPr>
            <w:tcW w:w="675" w:type="dxa"/>
            <w:vMerge/>
          </w:tcPr>
          <w:p w:rsidR="00BA2350" w:rsidRPr="00BA2350" w:rsidRDefault="00BA2350" w:rsidP="00BA2350">
            <w:pPr>
              <w:keepNext/>
              <w:keepLines/>
              <w:contextualSpacing/>
              <w:jc w:val="center"/>
              <w:rPr>
                <w:rFonts w:ascii="Times New Roman" w:eastAsia="Times New Roman" w:hAnsi="Times New Roman" w:cs="Times New Roman"/>
                <w:bCs/>
                <w:lang w:eastAsia="ru-RU"/>
              </w:rPr>
            </w:pPr>
          </w:p>
        </w:tc>
        <w:tc>
          <w:tcPr>
            <w:tcW w:w="1985" w:type="dxa"/>
            <w:vMerge/>
          </w:tcPr>
          <w:p w:rsidR="00BA2350" w:rsidRPr="00BA2350" w:rsidRDefault="00BA2350" w:rsidP="00BA2350">
            <w:pPr>
              <w:keepNext/>
              <w:keepLines/>
              <w:contextualSpacing/>
              <w:jc w:val="center"/>
              <w:rPr>
                <w:rFonts w:ascii="Times New Roman" w:eastAsia="Times New Roman" w:hAnsi="Times New Roman" w:cs="Times New Roman"/>
                <w:bCs/>
                <w:lang w:eastAsia="ru-RU"/>
              </w:rPr>
            </w:pPr>
          </w:p>
        </w:tc>
        <w:tc>
          <w:tcPr>
            <w:tcW w:w="1563" w:type="dxa"/>
            <w:vMerge w:val="restart"/>
          </w:tcPr>
          <w:p w:rsidR="00BA2350" w:rsidRPr="00BA2350" w:rsidRDefault="00BA2350" w:rsidP="00BA2350">
            <w:pPr>
              <w:keepNext/>
              <w:keepLines/>
              <w:contextualSpacing/>
              <w:jc w:val="center"/>
              <w:rPr>
                <w:rFonts w:ascii="Times New Roman" w:eastAsia="Times New Roman" w:hAnsi="Times New Roman" w:cs="Times New Roman"/>
                <w:bCs/>
                <w:lang w:eastAsia="ru-RU"/>
              </w:rPr>
            </w:pPr>
            <w:r w:rsidRPr="00BA2350">
              <w:rPr>
                <w:rFonts w:ascii="Times New Roman" w:eastAsia="Times New Roman" w:hAnsi="Times New Roman" w:cs="Times New Roman"/>
                <w:bCs/>
                <w:lang w:eastAsia="ru-RU"/>
              </w:rPr>
              <w:t>Современное состояние,</w:t>
            </w:r>
          </w:p>
          <w:p w:rsidR="00BA2350" w:rsidRPr="00BA2350" w:rsidRDefault="00BA2350" w:rsidP="00BA2350">
            <w:pPr>
              <w:keepNext/>
              <w:keepLines/>
              <w:contextualSpacing/>
              <w:jc w:val="center"/>
              <w:rPr>
                <w:rFonts w:ascii="Times New Roman" w:eastAsia="Times New Roman" w:hAnsi="Times New Roman" w:cs="Times New Roman"/>
                <w:bCs/>
                <w:lang w:eastAsia="ru-RU"/>
              </w:rPr>
            </w:pPr>
            <w:r w:rsidRPr="00BA2350">
              <w:rPr>
                <w:rFonts w:ascii="Times New Roman" w:eastAsia="Times New Roman" w:hAnsi="Times New Roman" w:cs="Times New Roman"/>
                <w:bCs/>
                <w:lang w:eastAsia="ru-RU"/>
              </w:rPr>
              <w:t>2013 г.</w:t>
            </w:r>
          </w:p>
        </w:tc>
        <w:tc>
          <w:tcPr>
            <w:tcW w:w="2661" w:type="dxa"/>
            <w:gridSpan w:val="2"/>
          </w:tcPr>
          <w:p w:rsidR="00BA2350" w:rsidRPr="00BA2350" w:rsidRDefault="00BA2350" w:rsidP="00BA2350">
            <w:pPr>
              <w:keepNext/>
              <w:keepLines/>
              <w:contextualSpacing/>
              <w:jc w:val="center"/>
              <w:rPr>
                <w:rFonts w:ascii="Times New Roman" w:eastAsia="Times New Roman" w:hAnsi="Times New Roman" w:cs="Times New Roman"/>
                <w:bCs/>
                <w:lang w:eastAsia="ru-RU"/>
              </w:rPr>
            </w:pPr>
            <w:r w:rsidRPr="00BA2350">
              <w:rPr>
                <w:rFonts w:ascii="Times New Roman" w:eastAsia="Times New Roman" w:hAnsi="Times New Roman" w:cs="Times New Roman"/>
                <w:bCs/>
                <w:lang w:eastAsia="ru-RU"/>
              </w:rPr>
              <w:t>Расчетный срок</w:t>
            </w:r>
          </w:p>
          <w:p w:rsidR="00BA2350" w:rsidRPr="00BA2350" w:rsidRDefault="00BA2350" w:rsidP="00BA2350">
            <w:pPr>
              <w:keepNext/>
              <w:keepLines/>
              <w:contextualSpacing/>
              <w:jc w:val="center"/>
              <w:rPr>
                <w:rFonts w:ascii="Times New Roman" w:eastAsia="Times New Roman" w:hAnsi="Times New Roman" w:cs="Times New Roman"/>
                <w:bCs/>
                <w:lang w:eastAsia="ru-RU"/>
              </w:rPr>
            </w:pPr>
            <w:r w:rsidRPr="00BA2350">
              <w:rPr>
                <w:rFonts w:ascii="Times New Roman" w:eastAsia="Times New Roman" w:hAnsi="Times New Roman" w:cs="Times New Roman"/>
                <w:bCs/>
                <w:lang w:eastAsia="ru-RU"/>
              </w:rPr>
              <w:t>2015 г.</w:t>
            </w:r>
          </w:p>
        </w:tc>
        <w:tc>
          <w:tcPr>
            <w:tcW w:w="2662" w:type="dxa"/>
            <w:gridSpan w:val="2"/>
          </w:tcPr>
          <w:p w:rsidR="00BA2350" w:rsidRPr="00BA2350" w:rsidRDefault="00BA2350" w:rsidP="00BA2350">
            <w:pPr>
              <w:keepNext/>
              <w:keepLines/>
              <w:contextualSpacing/>
              <w:jc w:val="center"/>
              <w:rPr>
                <w:rFonts w:ascii="Times New Roman" w:eastAsia="Times New Roman" w:hAnsi="Times New Roman" w:cs="Times New Roman"/>
                <w:bCs/>
                <w:lang w:eastAsia="ru-RU"/>
              </w:rPr>
            </w:pPr>
            <w:r w:rsidRPr="00BA2350">
              <w:rPr>
                <w:rFonts w:ascii="Times New Roman" w:eastAsia="Times New Roman" w:hAnsi="Times New Roman" w:cs="Times New Roman"/>
                <w:bCs/>
                <w:lang w:eastAsia="ru-RU"/>
              </w:rPr>
              <w:t>Расчетный срок</w:t>
            </w:r>
          </w:p>
          <w:p w:rsidR="00BA2350" w:rsidRPr="00BA2350" w:rsidRDefault="00BA2350" w:rsidP="00BA2350">
            <w:pPr>
              <w:keepNext/>
              <w:keepLines/>
              <w:contextualSpacing/>
              <w:jc w:val="center"/>
              <w:rPr>
                <w:rFonts w:ascii="Times New Roman" w:eastAsia="Times New Roman" w:hAnsi="Times New Roman" w:cs="Times New Roman"/>
                <w:bCs/>
                <w:lang w:eastAsia="ru-RU"/>
              </w:rPr>
            </w:pPr>
            <w:r w:rsidRPr="00BA2350">
              <w:rPr>
                <w:rFonts w:ascii="Times New Roman" w:eastAsia="Times New Roman" w:hAnsi="Times New Roman" w:cs="Times New Roman"/>
                <w:bCs/>
                <w:lang w:eastAsia="ru-RU"/>
              </w:rPr>
              <w:t>2023 г.</w:t>
            </w:r>
          </w:p>
        </w:tc>
      </w:tr>
      <w:tr w:rsidR="00BA2350" w:rsidRPr="00BA2350" w:rsidTr="00716907">
        <w:trPr>
          <w:trHeight w:val="153"/>
        </w:trPr>
        <w:tc>
          <w:tcPr>
            <w:tcW w:w="675" w:type="dxa"/>
            <w:vMerge/>
          </w:tcPr>
          <w:p w:rsidR="00BA2350" w:rsidRPr="00BA2350" w:rsidRDefault="00BA2350" w:rsidP="00BA2350">
            <w:pPr>
              <w:keepNext/>
              <w:keepLines/>
              <w:contextualSpacing/>
              <w:jc w:val="center"/>
              <w:rPr>
                <w:rFonts w:ascii="Times New Roman" w:eastAsia="Times New Roman" w:hAnsi="Times New Roman" w:cs="Times New Roman"/>
                <w:bCs/>
                <w:lang w:eastAsia="ru-RU"/>
              </w:rPr>
            </w:pPr>
          </w:p>
        </w:tc>
        <w:tc>
          <w:tcPr>
            <w:tcW w:w="1985" w:type="dxa"/>
            <w:vMerge/>
          </w:tcPr>
          <w:p w:rsidR="00BA2350" w:rsidRPr="00BA2350" w:rsidRDefault="00BA2350" w:rsidP="00BA2350">
            <w:pPr>
              <w:keepNext/>
              <w:keepLines/>
              <w:contextualSpacing/>
              <w:jc w:val="center"/>
              <w:rPr>
                <w:rFonts w:ascii="Times New Roman" w:eastAsia="Times New Roman" w:hAnsi="Times New Roman" w:cs="Times New Roman"/>
                <w:bCs/>
                <w:lang w:eastAsia="ru-RU"/>
              </w:rPr>
            </w:pPr>
          </w:p>
        </w:tc>
        <w:tc>
          <w:tcPr>
            <w:tcW w:w="1563" w:type="dxa"/>
            <w:vMerge/>
          </w:tcPr>
          <w:p w:rsidR="00BA2350" w:rsidRPr="00BA2350" w:rsidRDefault="00BA2350" w:rsidP="00BA2350">
            <w:pPr>
              <w:keepNext/>
              <w:keepLines/>
              <w:contextualSpacing/>
              <w:jc w:val="center"/>
              <w:rPr>
                <w:rFonts w:ascii="Times New Roman" w:eastAsia="Times New Roman" w:hAnsi="Times New Roman" w:cs="Times New Roman"/>
                <w:bCs/>
                <w:lang w:eastAsia="ru-RU"/>
              </w:rPr>
            </w:pPr>
          </w:p>
        </w:tc>
        <w:tc>
          <w:tcPr>
            <w:tcW w:w="1347" w:type="dxa"/>
          </w:tcPr>
          <w:p w:rsidR="00BA2350" w:rsidRPr="00BA2350" w:rsidRDefault="00BA2350" w:rsidP="00BA2350">
            <w:pPr>
              <w:keepNext/>
              <w:keepLines/>
              <w:contextualSpacing/>
              <w:jc w:val="center"/>
              <w:rPr>
                <w:rFonts w:ascii="Times New Roman" w:eastAsia="Times New Roman" w:hAnsi="Times New Roman" w:cs="Times New Roman"/>
                <w:bCs/>
                <w:lang w:eastAsia="ru-RU"/>
              </w:rPr>
            </w:pPr>
            <w:r w:rsidRPr="00BA2350">
              <w:rPr>
                <w:rFonts w:ascii="Times New Roman" w:eastAsia="Times New Roman" w:hAnsi="Times New Roman" w:cs="Times New Roman"/>
                <w:bCs/>
                <w:lang w:eastAsia="ru-RU"/>
              </w:rPr>
              <w:t>Прирост</w:t>
            </w:r>
          </w:p>
        </w:tc>
        <w:tc>
          <w:tcPr>
            <w:tcW w:w="1314" w:type="dxa"/>
          </w:tcPr>
          <w:p w:rsidR="00BA2350" w:rsidRPr="00BA2350" w:rsidRDefault="00BA2350" w:rsidP="00BA2350">
            <w:pPr>
              <w:keepNext/>
              <w:keepLines/>
              <w:contextualSpacing/>
              <w:jc w:val="center"/>
              <w:rPr>
                <w:rFonts w:ascii="Times New Roman" w:eastAsia="Times New Roman" w:hAnsi="Times New Roman" w:cs="Times New Roman"/>
                <w:bCs/>
                <w:lang w:eastAsia="ru-RU"/>
              </w:rPr>
            </w:pPr>
            <w:r w:rsidRPr="00BA2350">
              <w:rPr>
                <w:rFonts w:ascii="Times New Roman" w:eastAsia="Times New Roman" w:hAnsi="Times New Roman" w:cs="Times New Roman"/>
                <w:bCs/>
                <w:lang w:eastAsia="ru-RU"/>
              </w:rPr>
              <w:t>Итого</w:t>
            </w:r>
          </w:p>
        </w:tc>
        <w:tc>
          <w:tcPr>
            <w:tcW w:w="1347" w:type="dxa"/>
          </w:tcPr>
          <w:p w:rsidR="00BA2350" w:rsidRPr="00BA2350" w:rsidRDefault="00BA2350" w:rsidP="00BA2350">
            <w:pPr>
              <w:keepNext/>
              <w:keepLines/>
              <w:contextualSpacing/>
              <w:jc w:val="center"/>
              <w:rPr>
                <w:rFonts w:ascii="Times New Roman" w:eastAsia="Times New Roman" w:hAnsi="Times New Roman" w:cs="Times New Roman"/>
                <w:bCs/>
                <w:lang w:eastAsia="ru-RU"/>
              </w:rPr>
            </w:pPr>
            <w:r w:rsidRPr="00BA2350">
              <w:rPr>
                <w:rFonts w:ascii="Times New Roman" w:eastAsia="Times New Roman" w:hAnsi="Times New Roman" w:cs="Times New Roman"/>
                <w:bCs/>
                <w:lang w:eastAsia="ru-RU"/>
              </w:rPr>
              <w:t>Прирост</w:t>
            </w:r>
          </w:p>
        </w:tc>
        <w:tc>
          <w:tcPr>
            <w:tcW w:w="1315" w:type="dxa"/>
          </w:tcPr>
          <w:p w:rsidR="00BA2350" w:rsidRPr="00BA2350" w:rsidRDefault="00BA2350" w:rsidP="00BA2350">
            <w:pPr>
              <w:keepNext/>
              <w:keepLines/>
              <w:contextualSpacing/>
              <w:jc w:val="center"/>
              <w:rPr>
                <w:rFonts w:ascii="Times New Roman" w:eastAsia="Times New Roman" w:hAnsi="Times New Roman" w:cs="Times New Roman"/>
                <w:bCs/>
                <w:lang w:eastAsia="ru-RU"/>
              </w:rPr>
            </w:pPr>
            <w:r w:rsidRPr="00BA2350">
              <w:rPr>
                <w:rFonts w:ascii="Times New Roman" w:eastAsia="Times New Roman" w:hAnsi="Times New Roman" w:cs="Times New Roman"/>
                <w:bCs/>
                <w:lang w:eastAsia="ru-RU"/>
              </w:rPr>
              <w:t>Итого</w:t>
            </w:r>
          </w:p>
        </w:tc>
      </w:tr>
      <w:tr w:rsidR="00C378E8" w:rsidRPr="00BA2350" w:rsidTr="00716907">
        <w:trPr>
          <w:trHeight w:val="284"/>
        </w:trPr>
        <w:tc>
          <w:tcPr>
            <w:tcW w:w="675" w:type="dxa"/>
            <w:vAlign w:val="center"/>
          </w:tcPr>
          <w:p w:rsidR="00C378E8" w:rsidRPr="00BA2350" w:rsidRDefault="00C378E8" w:rsidP="00566C09">
            <w:pPr>
              <w:keepNext/>
              <w:keepLines/>
              <w:contextualSpacing/>
              <w:jc w:val="center"/>
              <w:rPr>
                <w:rFonts w:ascii="Times New Roman" w:eastAsia="Times New Roman" w:hAnsi="Times New Roman" w:cs="Times New Roman"/>
                <w:bCs/>
                <w:lang w:eastAsia="ru-RU"/>
              </w:rPr>
            </w:pPr>
            <w:r w:rsidRPr="00BA2350">
              <w:rPr>
                <w:rFonts w:ascii="Times New Roman" w:eastAsia="Times New Roman" w:hAnsi="Times New Roman" w:cs="Times New Roman"/>
                <w:bCs/>
                <w:lang w:eastAsia="ru-RU"/>
              </w:rPr>
              <w:t>1</w:t>
            </w:r>
          </w:p>
        </w:tc>
        <w:tc>
          <w:tcPr>
            <w:tcW w:w="1985" w:type="dxa"/>
            <w:vAlign w:val="center"/>
          </w:tcPr>
          <w:p w:rsidR="00C378E8" w:rsidRPr="00566C09" w:rsidRDefault="00716907" w:rsidP="00566C09">
            <w:pPr>
              <w:jc w:val="center"/>
              <w:rPr>
                <w:rFonts w:ascii="Times New Roman" w:hAnsi="Times New Roman" w:cs="Times New Roman"/>
              </w:rPr>
            </w:pPr>
            <w:r>
              <w:rPr>
                <w:rFonts w:ascii="Times New Roman" w:hAnsi="Times New Roman" w:cs="Times New Roman"/>
              </w:rPr>
              <w:t>Октябрьское СМО</w:t>
            </w:r>
          </w:p>
        </w:tc>
        <w:tc>
          <w:tcPr>
            <w:tcW w:w="1563" w:type="dxa"/>
            <w:vAlign w:val="center"/>
          </w:tcPr>
          <w:p w:rsidR="00C378E8" w:rsidRPr="00BA2350" w:rsidRDefault="00716907" w:rsidP="00566C09">
            <w:pPr>
              <w:keepNext/>
              <w:keepLines/>
              <w:contextualSpacing/>
              <w:jc w:val="center"/>
              <w:rPr>
                <w:rFonts w:ascii="Times New Roman" w:eastAsia="Times New Roman" w:hAnsi="Times New Roman" w:cs="Times New Roman"/>
                <w:bCs/>
                <w:lang w:eastAsia="ru-RU"/>
              </w:rPr>
            </w:pPr>
            <w:r>
              <w:rPr>
                <w:rFonts w:ascii="Times New Roman" w:hAnsi="Times New Roman" w:cs="Times New Roman"/>
              </w:rPr>
              <w:t>759</w:t>
            </w:r>
          </w:p>
        </w:tc>
        <w:tc>
          <w:tcPr>
            <w:tcW w:w="1347" w:type="dxa"/>
            <w:vAlign w:val="center"/>
          </w:tcPr>
          <w:p w:rsidR="00C378E8" w:rsidRPr="00BA2350" w:rsidRDefault="007F7DC0" w:rsidP="00566C09">
            <w:pPr>
              <w:keepNext/>
              <w:keepLine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1314" w:type="dxa"/>
            <w:vAlign w:val="center"/>
          </w:tcPr>
          <w:p w:rsidR="00C378E8" w:rsidRPr="00BA2350" w:rsidRDefault="007F7DC0" w:rsidP="00AA4727">
            <w:pPr>
              <w:keepNext/>
              <w:keepLine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749</w:t>
            </w:r>
          </w:p>
        </w:tc>
        <w:tc>
          <w:tcPr>
            <w:tcW w:w="1347" w:type="dxa"/>
            <w:vAlign w:val="center"/>
          </w:tcPr>
          <w:p w:rsidR="00C378E8" w:rsidRPr="00BA2350" w:rsidRDefault="007F7DC0" w:rsidP="00AA4727">
            <w:pPr>
              <w:keepNext/>
              <w:keepLine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1315" w:type="dxa"/>
            <w:vAlign w:val="center"/>
          </w:tcPr>
          <w:p w:rsidR="00C378E8" w:rsidRPr="00BA2350" w:rsidRDefault="007F7DC0" w:rsidP="00AA4727">
            <w:pPr>
              <w:keepNext/>
              <w:keepLine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739</w:t>
            </w:r>
          </w:p>
        </w:tc>
      </w:tr>
      <w:tr w:rsidR="00C378E8" w:rsidRPr="00BA2350" w:rsidTr="00716907">
        <w:trPr>
          <w:trHeight w:val="284"/>
        </w:trPr>
        <w:tc>
          <w:tcPr>
            <w:tcW w:w="675" w:type="dxa"/>
            <w:vAlign w:val="center"/>
          </w:tcPr>
          <w:p w:rsidR="00C378E8" w:rsidRDefault="00C378E8" w:rsidP="00566C09">
            <w:pPr>
              <w:keepNext/>
              <w:keepLines/>
              <w:contextualSpacing/>
              <w:jc w:val="center"/>
              <w:rPr>
                <w:rFonts w:ascii="Times New Roman" w:eastAsia="Times New Roman" w:hAnsi="Times New Roman" w:cs="Times New Roman"/>
                <w:bCs/>
                <w:lang w:eastAsia="ru-RU"/>
              </w:rPr>
            </w:pPr>
          </w:p>
        </w:tc>
        <w:tc>
          <w:tcPr>
            <w:tcW w:w="1985" w:type="dxa"/>
            <w:vAlign w:val="center"/>
          </w:tcPr>
          <w:p w:rsidR="00C378E8" w:rsidRDefault="00C378E8" w:rsidP="00566C09">
            <w:pPr>
              <w:keepNext/>
              <w:keepLine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Итого</w:t>
            </w:r>
          </w:p>
        </w:tc>
        <w:tc>
          <w:tcPr>
            <w:tcW w:w="1563" w:type="dxa"/>
            <w:vAlign w:val="center"/>
          </w:tcPr>
          <w:p w:rsidR="00C378E8" w:rsidRPr="00BA2350" w:rsidRDefault="009E1A3F" w:rsidP="00566C09">
            <w:pPr>
              <w:keepNext/>
              <w:keepLine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759</w:t>
            </w:r>
          </w:p>
        </w:tc>
        <w:tc>
          <w:tcPr>
            <w:tcW w:w="1347" w:type="dxa"/>
            <w:vAlign w:val="center"/>
          </w:tcPr>
          <w:p w:rsidR="00C378E8" w:rsidRPr="00BA2350" w:rsidRDefault="00C378E8" w:rsidP="00566C09">
            <w:pPr>
              <w:keepNext/>
              <w:keepLines/>
              <w:contextualSpacing/>
              <w:jc w:val="center"/>
              <w:rPr>
                <w:rFonts w:ascii="Times New Roman" w:eastAsia="Times New Roman" w:hAnsi="Times New Roman" w:cs="Times New Roman"/>
                <w:bCs/>
                <w:lang w:eastAsia="ru-RU"/>
              </w:rPr>
            </w:pPr>
          </w:p>
        </w:tc>
        <w:tc>
          <w:tcPr>
            <w:tcW w:w="1314" w:type="dxa"/>
            <w:vAlign w:val="center"/>
          </w:tcPr>
          <w:p w:rsidR="00C378E8" w:rsidRPr="00BA2350" w:rsidRDefault="009E1A3F" w:rsidP="00566C09">
            <w:pPr>
              <w:keepNext/>
              <w:keepLine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749</w:t>
            </w:r>
          </w:p>
        </w:tc>
        <w:tc>
          <w:tcPr>
            <w:tcW w:w="1347" w:type="dxa"/>
            <w:vAlign w:val="center"/>
          </w:tcPr>
          <w:p w:rsidR="00C378E8" w:rsidRPr="00BA2350" w:rsidRDefault="00C378E8" w:rsidP="00566C09">
            <w:pPr>
              <w:keepNext/>
              <w:keepLines/>
              <w:contextualSpacing/>
              <w:jc w:val="center"/>
              <w:rPr>
                <w:rFonts w:ascii="Times New Roman" w:eastAsia="Times New Roman" w:hAnsi="Times New Roman" w:cs="Times New Roman"/>
                <w:bCs/>
                <w:lang w:eastAsia="ru-RU"/>
              </w:rPr>
            </w:pPr>
          </w:p>
        </w:tc>
        <w:tc>
          <w:tcPr>
            <w:tcW w:w="1315" w:type="dxa"/>
            <w:vAlign w:val="center"/>
          </w:tcPr>
          <w:p w:rsidR="00C378E8" w:rsidRPr="00BA2350" w:rsidRDefault="009E1A3F" w:rsidP="00566C09">
            <w:pPr>
              <w:keepNext/>
              <w:keepLine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739</w:t>
            </w:r>
          </w:p>
        </w:tc>
      </w:tr>
    </w:tbl>
    <w:p w:rsidR="0090579B" w:rsidRDefault="0090579B" w:rsidP="00D56AA8">
      <w:pPr>
        <w:keepNext/>
        <w:keepLines/>
        <w:tabs>
          <w:tab w:val="left" w:pos="0"/>
        </w:tabs>
        <w:spacing w:after="0"/>
        <w:contextualSpacing/>
        <w:rPr>
          <w:rFonts w:ascii="Times New Roman" w:eastAsia="Times New Roman" w:hAnsi="Times New Roman" w:cs="Times New Roman"/>
          <w:bCs/>
          <w:sz w:val="28"/>
          <w:szCs w:val="28"/>
          <w:lang w:eastAsia="ru-RU"/>
        </w:rPr>
      </w:pPr>
    </w:p>
    <w:p w:rsidR="0090579B" w:rsidRPr="00516753" w:rsidRDefault="0090579B" w:rsidP="0090579B">
      <w:pPr>
        <w:keepNext/>
        <w:keepLines/>
        <w:spacing w:after="0"/>
        <w:contextualSpacing/>
        <w:jc w:val="both"/>
        <w:rPr>
          <w:rFonts w:ascii="Times New Roman" w:eastAsia="Times New Roman" w:hAnsi="Times New Roman" w:cs="Times New Roman"/>
          <w:bCs/>
          <w:sz w:val="28"/>
          <w:szCs w:val="28"/>
          <w:lang w:eastAsia="ru-RU"/>
        </w:rPr>
      </w:pPr>
      <w:r w:rsidRPr="00516753">
        <w:rPr>
          <w:rFonts w:ascii="Times New Roman" w:eastAsia="Times New Roman" w:hAnsi="Times New Roman" w:cs="Times New Roman"/>
          <w:bCs/>
          <w:sz w:val="28"/>
          <w:szCs w:val="28"/>
          <w:lang w:eastAsia="ru-RU"/>
        </w:rPr>
        <w:t>В т</w:t>
      </w:r>
      <w:r>
        <w:rPr>
          <w:rFonts w:ascii="Times New Roman" w:eastAsia="Times New Roman" w:hAnsi="Times New Roman" w:cs="Times New Roman"/>
          <w:bCs/>
          <w:sz w:val="28"/>
          <w:szCs w:val="28"/>
          <w:lang w:eastAsia="ru-RU"/>
        </w:rPr>
        <w:t xml:space="preserve">аблице </w:t>
      </w:r>
      <w:r w:rsidR="005403A2">
        <w:rPr>
          <w:rFonts w:ascii="Times New Roman" w:eastAsia="Times New Roman" w:hAnsi="Times New Roman" w:cs="Times New Roman"/>
          <w:bCs/>
          <w:sz w:val="28"/>
          <w:szCs w:val="28"/>
          <w:lang w:eastAsia="ru-RU"/>
        </w:rPr>
        <w:t>№4</w:t>
      </w:r>
      <w:r w:rsidRPr="00516753">
        <w:rPr>
          <w:rFonts w:ascii="Times New Roman" w:eastAsia="Times New Roman" w:hAnsi="Times New Roman" w:cs="Times New Roman"/>
          <w:bCs/>
          <w:sz w:val="28"/>
          <w:szCs w:val="28"/>
          <w:lang w:eastAsia="ru-RU"/>
        </w:rPr>
        <w:t xml:space="preserve"> даны все потреб</w:t>
      </w:r>
      <w:r w:rsidR="00E95732">
        <w:rPr>
          <w:rFonts w:ascii="Times New Roman" w:eastAsia="Times New Roman" w:hAnsi="Times New Roman" w:cs="Times New Roman"/>
          <w:bCs/>
          <w:sz w:val="28"/>
          <w:szCs w:val="28"/>
          <w:lang w:eastAsia="ru-RU"/>
        </w:rPr>
        <w:t xml:space="preserve">ители воды </w:t>
      </w:r>
      <w:r w:rsidRPr="00516753">
        <w:rPr>
          <w:rFonts w:ascii="Times New Roman" w:eastAsia="Times New Roman" w:hAnsi="Times New Roman" w:cs="Times New Roman"/>
          <w:bCs/>
          <w:sz w:val="28"/>
          <w:szCs w:val="28"/>
          <w:lang w:eastAsia="ru-RU"/>
        </w:rPr>
        <w:t xml:space="preserve"> </w:t>
      </w:r>
      <w:r w:rsidR="0001159D">
        <w:rPr>
          <w:rFonts w:ascii="Times New Roman" w:hAnsi="Times New Roman" w:cs="Times New Roman"/>
          <w:sz w:val="28"/>
          <w:szCs w:val="28"/>
        </w:rPr>
        <w:t>Октябрьского</w:t>
      </w:r>
      <w:r w:rsidR="00B56070">
        <w:rPr>
          <w:rFonts w:ascii="Times New Roman" w:hAnsi="Times New Roman" w:cs="Times New Roman"/>
          <w:sz w:val="28"/>
          <w:szCs w:val="28"/>
        </w:rPr>
        <w:t xml:space="preserve"> муниципального сельского образования</w:t>
      </w:r>
      <w:r w:rsidR="00B56070">
        <w:rPr>
          <w:rFonts w:ascii="Times New Roman" w:eastAsia="Times New Roman" w:hAnsi="Times New Roman" w:cs="Times New Roman"/>
          <w:sz w:val="28"/>
          <w:szCs w:val="28"/>
          <w:lang w:eastAsia="ru-RU"/>
        </w:rPr>
        <w:t xml:space="preserve"> </w:t>
      </w:r>
      <w:r w:rsidR="008A6D10">
        <w:rPr>
          <w:rFonts w:ascii="Times New Roman" w:eastAsia="Times New Roman" w:hAnsi="Times New Roman" w:cs="Times New Roman"/>
          <w:bCs/>
          <w:sz w:val="28"/>
          <w:szCs w:val="28"/>
          <w:lang w:eastAsia="ru-RU"/>
        </w:rPr>
        <w:t xml:space="preserve"> </w:t>
      </w:r>
      <w:r w:rsidRPr="00516753">
        <w:rPr>
          <w:rFonts w:ascii="Times New Roman" w:eastAsia="Times New Roman" w:hAnsi="Times New Roman" w:cs="Times New Roman"/>
          <w:bCs/>
          <w:sz w:val="28"/>
          <w:szCs w:val="28"/>
          <w:lang w:eastAsia="ru-RU"/>
        </w:rPr>
        <w:t>на период до 2023 года</w:t>
      </w:r>
    </w:p>
    <w:p w:rsidR="00B43F5C" w:rsidRPr="00E96D55" w:rsidRDefault="00CB7A78" w:rsidP="00121E43">
      <w:pPr>
        <w:keepNext/>
        <w:keepLines/>
        <w:tabs>
          <w:tab w:val="left" w:pos="0"/>
          <w:tab w:val="left" w:pos="426"/>
        </w:tabs>
        <w:spacing w:after="0"/>
        <w:ind w:right="141"/>
        <w:contextualSpacing/>
        <w:jc w:val="right"/>
        <w:rPr>
          <w:rFonts w:ascii="Times New Roman" w:eastAsia="Times New Roman" w:hAnsi="Times New Roman" w:cs="Times New Roman"/>
          <w:bCs/>
          <w:lang w:eastAsia="ru-RU"/>
        </w:rPr>
      </w:pPr>
      <w:r w:rsidRPr="00E96D55">
        <w:rPr>
          <w:rFonts w:ascii="Times New Roman" w:eastAsia="Times New Roman" w:hAnsi="Times New Roman" w:cs="Times New Roman"/>
          <w:bCs/>
          <w:lang w:eastAsia="ru-RU"/>
        </w:rPr>
        <w:t xml:space="preserve">Потребители воды  </w:t>
      </w:r>
      <w:r w:rsidR="00BB6D76" w:rsidRPr="00BB6D76">
        <w:rPr>
          <w:rFonts w:ascii="Times New Roman" w:eastAsia="Times New Roman" w:hAnsi="Times New Roman" w:cs="Times New Roman"/>
          <w:bCs/>
          <w:lang w:eastAsia="ru-RU"/>
        </w:rPr>
        <w:t>Октябрьского муниципального сельского образования</w:t>
      </w:r>
      <w:r w:rsidRPr="00E96D55">
        <w:rPr>
          <w:rFonts w:ascii="Times New Roman" w:eastAsia="Times New Roman" w:hAnsi="Times New Roman" w:cs="Times New Roman"/>
          <w:bCs/>
          <w:lang w:eastAsia="ru-RU"/>
        </w:rPr>
        <w:t xml:space="preserve"> на период до 2023 года                           </w:t>
      </w:r>
      <w:r w:rsidR="00C10876">
        <w:rPr>
          <w:rFonts w:ascii="Times New Roman" w:eastAsia="Times New Roman" w:hAnsi="Times New Roman" w:cs="Times New Roman"/>
          <w:bCs/>
          <w:lang w:eastAsia="ru-RU"/>
        </w:rPr>
        <w:t xml:space="preserve">        </w:t>
      </w:r>
      <w:r w:rsidR="0029177B">
        <w:rPr>
          <w:rFonts w:ascii="Times New Roman" w:eastAsia="Times New Roman" w:hAnsi="Times New Roman" w:cs="Times New Roman"/>
          <w:bCs/>
          <w:lang w:eastAsia="ru-RU"/>
        </w:rPr>
        <w:t xml:space="preserve">                                                                                             </w:t>
      </w:r>
      <w:r w:rsidR="005403A2">
        <w:rPr>
          <w:rFonts w:ascii="Times New Roman" w:eastAsia="Times New Roman" w:hAnsi="Times New Roman" w:cs="Times New Roman"/>
          <w:bCs/>
          <w:lang w:eastAsia="ru-RU"/>
        </w:rPr>
        <w:t xml:space="preserve">   Таблица №4</w:t>
      </w:r>
    </w:p>
    <w:tbl>
      <w:tblPr>
        <w:tblStyle w:val="af0"/>
        <w:tblW w:w="9486" w:type="dxa"/>
        <w:tblLayout w:type="fixed"/>
        <w:tblLook w:val="04A0" w:firstRow="1" w:lastRow="0" w:firstColumn="1" w:lastColumn="0" w:noHBand="0" w:noVBand="1"/>
      </w:tblPr>
      <w:tblGrid>
        <w:gridCol w:w="946"/>
        <w:gridCol w:w="3554"/>
        <w:gridCol w:w="2151"/>
        <w:gridCol w:w="945"/>
        <w:gridCol w:w="945"/>
        <w:gridCol w:w="945"/>
      </w:tblGrid>
      <w:tr w:rsidR="00B43F5C" w:rsidTr="00484914">
        <w:trPr>
          <w:trHeight w:val="567"/>
        </w:trPr>
        <w:tc>
          <w:tcPr>
            <w:tcW w:w="946" w:type="dxa"/>
            <w:vMerge w:val="restart"/>
            <w:vAlign w:val="center"/>
          </w:tcPr>
          <w:p w:rsidR="00B43F5C" w:rsidRPr="00B43F5C" w:rsidRDefault="00B43F5C" w:rsidP="00B43F5C">
            <w:pPr>
              <w:keepNext/>
              <w:keepLines/>
              <w:tabs>
                <w:tab w:val="left" w:pos="0"/>
              </w:tabs>
              <w:contextualSpacing/>
              <w:jc w:val="center"/>
              <w:rPr>
                <w:rFonts w:ascii="Times New Roman" w:eastAsia="Times New Roman" w:hAnsi="Times New Roman" w:cs="Times New Roman"/>
                <w:bCs/>
                <w:sz w:val="28"/>
                <w:szCs w:val="28"/>
                <w:lang w:eastAsia="ru-RU"/>
              </w:rPr>
            </w:pPr>
            <w:r w:rsidRPr="00B43F5C">
              <w:rPr>
                <w:rFonts w:ascii="Times New Roman" w:eastAsia="Times New Roman" w:hAnsi="Times New Roman" w:cs="Times New Roman"/>
                <w:bCs/>
                <w:sz w:val="28"/>
                <w:szCs w:val="28"/>
                <w:lang w:eastAsia="ru-RU"/>
              </w:rPr>
              <w:t xml:space="preserve">№ </w:t>
            </w:r>
            <w:proofErr w:type="gramStart"/>
            <w:r w:rsidRPr="00B43F5C">
              <w:rPr>
                <w:rFonts w:ascii="Times New Roman" w:eastAsia="Times New Roman" w:hAnsi="Times New Roman" w:cs="Times New Roman"/>
                <w:bCs/>
                <w:sz w:val="28"/>
                <w:szCs w:val="28"/>
                <w:lang w:eastAsia="ru-RU"/>
              </w:rPr>
              <w:t>п</w:t>
            </w:r>
            <w:proofErr w:type="gramEnd"/>
            <w:r w:rsidRPr="00B43F5C">
              <w:rPr>
                <w:rFonts w:ascii="Times New Roman" w:eastAsia="Times New Roman" w:hAnsi="Times New Roman" w:cs="Times New Roman"/>
                <w:bCs/>
                <w:sz w:val="28"/>
                <w:szCs w:val="28"/>
                <w:lang w:eastAsia="ru-RU"/>
              </w:rPr>
              <w:t>/п</w:t>
            </w:r>
          </w:p>
        </w:tc>
        <w:tc>
          <w:tcPr>
            <w:tcW w:w="3554" w:type="dxa"/>
            <w:vMerge w:val="restart"/>
            <w:vAlign w:val="center"/>
          </w:tcPr>
          <w:p w:rsidR="00B43F5C" w:rsidRPr="00B43F5C" w:rsidRDefault="00B43F5C" w:rsidP="00B43F5C">
            <w:pPr>
              <w:keepNext/>
              <w:keepLines/>
              <w:tabs>
                <w:tab w:val="left" w:pos="0"/>
              </w:tabs>
              <w:contextualSpacing/>
              <w:jc w:val="center"/>
              <w:rPr>
                <w:rFonts w:ascii="Times New Roman" w:eastAsia="Times New Roman" w:hAnsi="Times New Roman" w:cs="Times New Roman"/>
                <w:bCs/>
                <w:sz w:val="28"/>
                <w:szCs w:val="28"/>
                <w:lang w:eastAsia="ru-RU"/>
              </w:rPr>
            </w:pPr>
            <w:r w:rsidRPr="00B43F5C">
              <w:rPr>
                <w:rFonts w:ascii="Times New Roman" w:eastAsia="Times New Roman" w:hAnsi="Times New Roman" w:cs="Times New Roman"/>
                <w:bCs/>
                <w:sz w:val="28"/>
                <w:szCs w:val="28"/>
                <w:lang w:eastAsia="ru-RU"/>
              </w:rPr>
              <w:t>Категория потребления воды и водопотребители</w:t>
            </w:r>
          </w:p>
        </w:tc>
        <w:tc>
          <w:tcPr>
            <w:tcW w:w="2151" w:type="dxa"/>
            <w:vMerge w:val="restart"/>
            <w:vAlign w:val="center"/>
          </w:tcPr>
          <w:p w:rsidR="00B43F5C" w:rsidRPr="00B43F5C" w:rsidRDefault="00B43F5C" w:rsidP="00B43F5C">
            <w:pPr>
              <w:keepNext/>
              <w:keepLines/>
              <w:tabs>
                <w:tab w:val="left" w:pos="0"/>
              </w:tabs>
              <w:contextualSpacing/>
              <w:jc w:val="center"/>
              <w:rPr>
                <w:rFonts w:ascii="Times New Roman" w:eastAsia="Times New Roman" w:hAnsi="Times New Roman" w:cs="Times New Roman"/>
                <w:bCs/>
                <w:sz w:val="28"/>
                <w:szCs w:val="28"/>
                <w:lang w:eastAsia="ru-RU"/>
              </w:rPr>
            </w:pPr>
            <w:r w:rsidRPr="00B43F5C">
              <w:rPr>
                <w:rFonts w:ascii="Times New Roman" w:eastAsia="Times New Roman" w:hAnsi="Times New Roman" w:cs="Times New Roman"/>
                <w:bCs/>
                <w:sz w:val="28"/>
                <w:szCs w:val="28"/>
                <w:lang w:eastAsia="ru-RU"/>
              </w:rPr>
              <w:t>Единца измерения</w:t>
            </w:r>
          </w:p>
        </w:tc>
        <w:tc>
          <w:tcPr>
            <w:tcW w:w="2835" w:type="dxa"/>
            <w:gridSpan w:val="3"/>
            <w:vAlign w:val="center"/>
          </w:tcPr>
          <w:p w:rsidR="00B43F5C" w:rsidRPr="00B43F5C" w:rsidRDefault="00B43F5C" w:rsidP="00B43F5C">
            <w:pPr>
              <w:keepNext/>
              <w:keepLines/>
              <w:tabs>
                <w:tab w:val="left" w:pos="0"/>
              </w:tabs>
              <w:contextualSpacing/>
              <w:jc w:val="center"/>
              <w:rPr>
                <w:rFonts w:ascii="Times New Roman" w:eastAsia="Times New Roman" w:hAnsi="Times New Roman" w:cs="Times New Roman"/>
                <w:bCs/>
                <w:sz w:val="28"/>
                <w:szCs w:val="28"/>
                <w:lang w:eastAsia="ru-RU"/>
              </w:rPr>
            </w:pPr>
            <w:r w:rsidRPr="00B43F5C">
              <w:rPr>
                <w:rFonts w:ascii="Times New Roman" w:eastAsia="Times New Roman" w:hAnsi="Times New Roman" w:cs="Times New Roman"/>
                <w:bCs/>
                <w:sz w:val="28"/>
                <w:szCs w:val="28"/>
                <w:lang w:eastAsia="ru-RU"/>
              </w:rPr>
              <w:t>показатели</w:t>
            </w:r>
          </w:p>
        </w:tc>
      </w:tr>
      <w:tr w:rsidR="00B43F5C" w:rsidTr="00484914">
        <w:trPr>
          <w:trHeight w:val="567"/>
        </w:trPr>
        <w:tc>
          <w:tcPr>
            <w:tcW w:w="946" w:type="dxa"/>
            <w:vMerge/>
          </w:tcPr>
          <w:p w:rsidR="00B43F5C" w:rsidRDefault="00B43F5C" w:rsidP="00D56AA8">
            <w:pPr>
              <w:keepNext/>
              <w:keepLines/>
              <w:tabs>
                <w:tab w:val="left" w:pos="0"/>
              </w:tabs>
              <w:contextualSpacing/>
              <w:rPr>
                <w:rFonts w:ascii="Times New Roman" w:eastAsia="Times New Roman" w:hAnsi="Times New Roman" w:cs="Times New Roman"/>
                <w:bCs/>
                <w:i/>
                <w:sz w:val="28"/>
                <w:szCs w:val="28"/>
                <w:lang w:eastAsia="ru-RU"/>
              </w:rPr>
            </w:pPr>
          </w:p>
        </w:tc>
        <w:tc>
          <w:tcPr>
            <w:tcW w:w="3554" w:type="dxa"/>
            <w:vMerge/>
          </w:tcPr>
          <w:p w:rsidR="00B43F5C" w:rsidRDefault="00B43F5C" w:rsidP="00D56AA8">
            <w:pPr>
              <w:keepNext/>
              <w:keepLines/>
              <w:tabs>
                <w:tab w:val="left" w:pos="0"/>
              </w:tabs>
              <w:contextualSpacing/>
              <w:rPr>
                <w:rFonts w:ascii="Times New Roman" w:eastAsia="Times New Roman" w:hAnsi="Times New Roman" w:cs="Times New Roman"/>
                <w:bCs/>
                <w:i/>
                <w:sz w:val="28"/>
                <w:szCs w:val="28"/>
                <w:lang w:eastAsia="ru-RU"/>
              </w:rPr>
            </w:pPr>
          </w:p>
        </w:tc>
        <w:tc>
          <w:tcPr>
            <w:tcW w:w="2151" w:type="dxa"/>
            <w:vMerge/>
          </w:tcPr>
          <w:p w:rsidR="00B43F5C" w:rsidRDefault="00B43F5C" w:rsidP="00D56AA8">
            <w:pPr>
              <w:keepNext/>
              <w:keepLines/>
              <w:tabs>
                <w:tab w:val="left" w:pos="0"/>
              </w:tabs>
              <w:contextualSpacing/>
              <w:rPr>
                <w:rFonts w:ascii="Times New Roman" w:eastAsia="Times New Roman" w:hAnsi="Times New Roman" w:cs="Times New Roman"/>
                <w:bCs/>
                <w:i/>
                <w:sz w:val="28"/>
                <w:szCs w:val="28"/>
                <w:lang w:eastAsia="ru-RU"/>
              </w:rPr>
            </w:pPr>
          </w:p>
        </w:tc>
        <w:tc>
          <w:tcPr>
            <w:tcW w:w="945" w:type="dxa"/>
            <w:vAlign w:val="center"/>
          </w:tcPr>
          <w:p w:rsidR="00B43F5C" w:rsidRPr="00B43F5C" w:rsidRDefault="00B43F5C" w:rsidP="00B43F5C">
            <w:pPr>
              <w:keepNext/>
              <w:keepLines/>
              <w:tabs>
                <w:tab w:val="left" w:pos="0"/>
              </w:tabs>
              <w:contextualSpacing/>
              <w:jc w:val="center"/>
              <w:rPr>
                <w:rFonts w:ascii="Times New Roman" w:eastAsia="Times New Roman" w:hAnsi="Times New Roman" w:cs="Times New Roman"/>
                <w:bCs/>
                <w:sz w:val="28"/>
                <w:szCs w:val="28"/>
                <w:lang w:eastAsia="ru-RU"/>
              </w:rPr>
            </w:pPr>
            <w:r w:rsidRPr="00B43F5C">
              <w:rPr>
                <w:rFonts w:ascii="Times New Roman" w:eastAsia="Times New Roman" w:hAnsi="Times New Roman" w:cs="Times New Roman"/>
                <w:bCs/>
                <w:sz w:val="28"/>
                <w:szCs w:val="28"/>
                <w:lang w:eastAsia="ru-RU"/>
              </w:rPr>
              <w:t>2013</w:t>
            </w:r>
          </w:p>
        </w:tc>
        <w:tc>
          <w:tcPr>
            <w:tcW w:w="945" w:type="dxa"/>
            <w:vAlign w:val="center"/>
          </w:tcPr>
          <w:p w:rsidR="00B43F5C" w:rsidRPr="00B43F5C" w:rsidRDefault="00B43F5C" w:rsidP="00B43F5C">
            <w:pPr>
              <w:keepNext/>
              <w:keepLines/>
              <w:tabs>
                <w:tab w:val="left" w:pos="0"/>
              </w:tabs>
              <w:contextualSpacing/>
              <w:jc w:val="center"/>
              <w:rPr>
                <w:rFonts w:ascii="Times New Roman" w:eastAsia="Times New Roman" w:hAnsi="Times New Roman" w:cs="Times New Roman"/>
                <w:bCs/>
                <w:sz w:val="28"/>
                <w:szCs w:val="28"/>
                <w:lang w:eastAsia="ru-RU"/>
              </w:rPr>
            </w:pPr>
            <w:r w:rsidRPr="00B43F5C">
              <w:rPr>
                <w:rFonts w:ascii="Times New Roman" w:eastAsia="Times New Roman" w:hAnsi="Times New Roman" w:cs="Times New Roman"/>
                <w:bCs/>
                <w:sz w:val="28"/>
                <w:szCs w:val="28"/>
                <w:lang w:eastAsia="ru-RU"/>
              </w:rPr>
              <w:t>2015</w:t>
            </w:r>
          </w:p>
        </w:tc>
        <w:tc>
          <w:tcPr>
            <w:tcW w:w="945" w:type="dxa"/>
            <w:vAlign w:val="center"/>
          </w:tcPr>
          <w:p w:rsidR="00B43F5C" w:rsidRPr="00B43F5C" w:rsidRDefault="00B43F5C" w:rsidP="00B43F5C">
            <w:pPr>
              <w:keepNext/>
              <w:keepLines/>
              <w:tabs>
                <w:tab w:val="left" w:pos="0"/>
              </w:tabs>
              <w:contextualSpacing/>
              <w:jc w:val="center"/>
              <w:rPr>
                <w:rFonts w:ascii="Times New Roman" w:eastAsia="Times New Roman" w:hAnsi="Times New Roman" w:cs="Times New Roman"/>
                <w:bCs/>
                <w:sz w:val="28"/>
                <w:szCs w:val="28"/>
                <w:lang w:eastAsia="ru-RU"/>
              </w:rPr>
            </w:pPr>
            <w:r w:rsidRPr="00B43F5C">
              <w:rPr>
                <w:rFonts w:ascii="Times New Roman" w:eastAsia="Times New Roman" w:hAnsi="Times New Roman" w:cs="Times New Roman"/>
                <w:bCs/>
                <w:sz w:val="28"/>
                <w:szCs w:val="28"/>
                <w:lang w:eastAsia="ru-RU"/>
              </w:rPr>
              <w:t>2023</w:t>
            </w:r>
          </w:p>
        </w:tc>
      </w:tr>
      <w:tr w:rsidR="00B43F5C" w:rsidTr="00484914">
        <w:trPr>
          <w:trHeight w:val="284"/>
        </w:trPr>
        <w:tc>
          <w:tcPr>
            <w:tcW w:w="946" w:type="dxa"/>
            <w:vAlign w:val="center"/>
          </w:tcPr>
          <w:p w:rsidR="00B43F5C" w:rsidRPr="008811D3" w:rsidRDefault="00B43F5C" w:rsidP="00B43F5C">
            <w:pPr>
              <w:keepNext/>
              <w:keepLines/>
              <w:tabs>
                <w:tab w:val="left" w:pos="0"/>
              </w:tabs>
              <w:contextualSpacing/>
              <w:jc w:val="center"/>
              <w:rPr>
                <w:rFonts w:ascii="Times New Roman" w:eastAsia="Times New Roman" w:hAnsi="Times New Roman" w:cs="Times New Roman"/>
                <w:bCs/>
                <w:sz w:val="20"/>
                <w:szCs w:val="20"/>
                <w:lang w:eastAsia="ru-RU"/>
              </w:rPr>
            </w:pPr>
          </w:p>
        </w:tc>
        <w:tc>
          <w:tcPr>
            <w:tcW w:w="3554" w:type="dxa"/>
            <w:vAlign w:val="center"/>
          </w:tcPr>
          <w:p w:rsidR="00B43F5C" w:rsidRPr="00BA2D74" w:rsidRDefault="00B43F5C" w:rsidP="00B43F5C">
            <w:pPr>
              <w:keepNext/>
              <w:keepLines/>
              <w:tabs>
                <w:tab w:val="left" w:pos="0"/>
              </w:tabs>
              <w:contextualSpacing/>
              <w:jc w:val="center"/>
              <w:rPr>
                <w:rFonts w:ascii="Times New Roman" w:eastAsia="Times New Roman" w:hAnsi="Times New Roman" w:cs="Times New Roman"/>
                <w:b/>
                <w:bCs/>
                <w:sz w:val="20"/>
                <w:szCs w:val="20"/>
                <w:lang w:eastAsia="ru-RU"/>
              </w:rPr>
            </w:pPr>
            <w:r w:rsidRPr="00BA2D74">
              <w:rPr>
                <w:rFonts w:ascii="Times New Roman" w:eastAsia="Times New Roman" w:hAnsi="Times New Roman" w:cs="Times New Roman"/>
                <w:b/>
                <w:bCs/>
                <w:sz w:val="20"/>
                <w:szCs w:val="20"/>
                <w:lang w:eastAsia="ru-RU"/>
              </w:rPr>
              <w:t>Население</w:t>
            </w:r>
          </w:p>
        </w:tc>
        <w:tc>
          <w:tcPr>
            <w:tcW w:w="2151" w:type="dxa"/>
            <w:vAlign w:val="center"/>
          </w:tcPr>
          <w:p w:rsidR="00B43F5C" w:rsidRPr="00B43F5C" w:rsidRDefault="00B43F5C" w:rsidP="00B43F5C">
            <w:pPr>
              <w:keepNext/>
              <w:keepLines/>
              <w:tabs>
                <w:tab w:val="left" w:pos="0"/>
              </w:tabs>
              <w:contextualSpacing/>
              <w:jc w:val="center"/>
              <w:rPr>
                <w:rFonts w:ascii="Times New Roman" w:eastAsia="Times New Roman" w:hAnsi="Times New Roman" w:cs="Times New Roman"/>
                <w:bCs/>
                <w:sz w:val="28"/>
                <w:szCs w:val="28"/>
                <w:lang w:eastAsia="ru-RU"/>
              </w:rPr>
            </w:pPr>
          </w:p>
        </w:tc>
        <w:tc>
          <w:tcPr>
            <w:tcW w:w="945" w:type="dxa"/>
            <w:vAlign w:val="center"/>
          </w:tcPr>
          <w:p w:rsidR="00B43F5C" w:rsidRPr="00B43F5C" w:rsidRDefault="00B43F5C" w:rsidP="00B43F5C">
            <w:pPr>
              <w:keepNext/>
              <w:keepLines/>
              <w:tabs>
                <w:tab w:val="left" w:pos="0"/>
              </w:tabs>
              <w:contextualSpacing/>
              <w:jc w:val="center"/>
              <w:rPr>
                <w:rFonts w:ascii="Times New Roman" w:eastAsia="Times New Roman" w:hAnsi="Times New Roman" w:cs="Times New Roman"/>
                <w:bCs/>
                <w:sz w:val="28"/>
                <w:szCs w:val="28"/>
                <w:lang w:eastAsia="ru-RU"/>
              </w:rPr>
            </w:pPr>
          </w:p>
        </w:tc>
        <w:tc>
          <w:tcPr>
            <w:tcW w:w="945" w:type="dxa"/>
            <w:vAlign w:val="center"/>
          </w:tcPr>
          <w:p w:rsidR="00B43F5C" w:rsidRPr="00B43F5C" w:rsidRDefault="00B43F5C" w:rsidP="00B43F5C">
            <w:pPr>
              <w:keepNext/>
              <w:keepLines/>
              <w:tabs>
                <w:tab w:val="left" w:pos="0"/>
              </w:tabs>
              <w:contextualSpacing/>
              <w:jc w:val="center"/>
              <w:rPr>
                <w:rFonts w:ascii="Times New Roman" w:eastAsia="Times New Roman" w:hAnsi="Times New Roman" w:cs="Times New Roman"/>
                <w:bCs/>
                <w:sz w:val="28"/>
                <w:szCs w:val="28"/>
                <w:lang w:eastAsia="ru-RU"/>
              </w:rPr>
            </w:pPr>
          </w:p>
        </w:tc>
        <w:tc>
          <w:tcPr>
            <w:tcW w:w="945" w:type="dxa"/>
            <w:vAlign w:val="center"/>
          </w:tcPr>
          <w:p w:rsidR="00B43F5C" w:rsidRPr="00B43F5C" w:rsidRDefault="00B43F5C" w:rsidP="00B43F5C">
            <w:pPr>
              <w:keepNext/>
              <w:keepLines/>
              <w:tabs>
                <w:tab w:val="left" w:pos="0"/>
              </w:tabs>
              <w:contextualSpacing/>
              <w:jc w:val="center"/>
              <w:rPr>
                <w:rFonts w:ascii="Times New Roman" w:eastAsia="Times New Roman" w:hAnsi="Times New Roman" w:cs="Times New Roman"/>
                <w:bCs/>
                <w:sz w:val="28"/>
                <w:szCs w:val="28"/>
                <w:lang w:eastAsia="ru-RU"/>
              </w:rPr>
            </w:pPr>
          </w:p>
        </w:tc>
      </w:tr>
      <w:tr w:rsidR="00B43F5C" w:rsidTr="00484914">
        <w:trPr>
          <w:trHeight w:val="284"/>
        </w:trPr>
        <w:tc>
          <w:tcPr>
            <w:tcW w:w="946" w:type="dxa"/>
            <w:vAlign w:val="center"/>
          </w:tcPr>
          <w:p w:rsidR="00B43F5C" w:rsidRPr="008811D3" w:rsidRDefault="00B43F5C" w:rsidP="00B43F5C">
            <w:pPr>
              <w:keepNext/>
              <w:keepLines/>
              <w:tabs>
                <w:tab w:val="left" w:pos="0"/>
              </w:tabs>
              <w:contextualSpacing/>
              <w:jc w:val="center"/>
              <w:rPr>
                <w:rFonts w:ascii="Times New Roman" w:eastAsia="Times New Roman" w:hAnsi="Times New Roman" w:cs="Times New Roman"/>
                <w:bCs/>
                <w:sz w:val="20"/>
                <w:szCs w:val="20"/>
                <w:lang w:eastAsia="ru-RU"/>
              </w:rPr>
            </w:pPr>
          </w:p>
        </w:tc>
        <w:tc>
          <w:tcPr>
            <w:tcW w:w="3554" w:type="dxa"/>
            <w:vAlign w:val="center"/>
          </w:tcPr>
          <w:p w:rsidR="00B43F5C" w:rsidRPr="008811D3" w:rsidRDefault="0003119C" w:rsidP="008811D3">
            <w:pPr>
              <w:keepNext/>
              <w:keepLines/>
              <w:tabs>
                <w:tab w:val="left" w:pos="0"/>
              </w:tabs>
              <w:contextualSpacing/>
              <w:rPr>
                <w:rFonts w:ascii="Times New Roman" w:eastAsia="Times New Roman" w:hAnsi="Times New Roman" w:cs="Times New Roman"/>
                <w:b/>
                <w:bCs/>
                <w:sz w:val="20"/>
                <w:szCs w:val="20"/>
                <w:lang w:eastAsia="ru-RU"/>
              </w:rPr>
            </w:pPr>
            <w:r w:rsidRPr="008811D3">
              <w:rPr>
                <w:rFonts w:ascii="Times New Roman" w:eastAsia="Times New Roman" w:hAnsi="Times New Roman" w:cs="Times New Roman"/>
                <w:b/>
                <w:bCs/>
                <w:sz w:val="20"/>
                <w:szCs w:val="20"/>
                <w:lang w:eastAsia="ru-RU"/>
              </w:rPr>
              <w:t>Хозяйственно – питьевые нужды населения</w:t>
            </w:r>
          </w:p>
        </w:tc>
        <w:tc>
          <w:tcPr>
            <w:tcW w:w="2151" w:type="dxa"/>
            <w:vAlign w:val="center"/>
          </w:tcPr>
          <w:p w:rsidR="00B43F5C" w:rsidRPr="00B43F5C" w:rsidRDefault="00B43F5C" w:rsidP="00B43F5C">
            <w:pPr>
              <w:keepNext/>
              <w:keepLines/>
              <w:tabs>
                <w:tab w:val="left" w:pos="0"/>
              </w:tabs>
              <w:contextualSpacing/>
              <w:jc w:val="center"/>
              <w:rPr>
                <w:rFonts w:ascii="Times New Roman" w:eastAsia="Times New Roman" w:hAnsi="Times New Roman" w:cs="Times New Roman"/>
                <w:bCs/>
                <w:sz w:val="28"/>
                <w:szCs w:val="28"/>
                <w:lang w:eastAsia="ru-RU"/>
              </w:rPr>
            </w:pPr>
          </w:p>
        </w:tc>
        <w:tc>
          <w:tcPr>
            <w:tcW w:w="945" w:type="dxa"/>
            <w:vAlign w:val="center"/>
          </w:tcPr>
          <w:p w:rsidR="00B43F5C" w:rsidRPr="00B43F5C" w:rsidRDefault="00B43F5C" w:rsidP="00B43F5C">
            <w:pPr>
              <w:keepNext/>
              <w:keepLines/>
              <w:tabs>
                <w:tab w:val="left" w:pos="0"/>
              </w:tabs>
              <w:contextualSpacing/>
              <w:jc w:val="center"/>
              <w:rPr>
                <w:rFonts w:ascii="Times New Roman" w:eastAsia="Times New Roman" w:hAnsi="Times New Roman" w:cs="Times New Roman"/>
                <w:bCs/>
                <w:sz w:val="28"/>
                <w:szCs w:val="28"/>
                <w:lang w:eastAsia="ru-RU"/>
              </w:rPr>
            </w:pPr>
          </w:p>
        </w:tc>
        <w:tc>
          <w:tcPr>
            <w:tcW w:w="945" w:type="dxa"/>
            <w:vAlign w:val="center"/>
          </w:tcPr>
          <w:p w:rsidR="00B43F5C" w:rsidRPr="00B43F5C" w:rsidRDefault="00B43F5C" w:rsidP="00B43F5C">
            <w:pPr>
              <w:keepNext/>
              <w:keepLines/>
              <w:tabs>
                <w:tab w:val="left" w:pos="0"/>
              </w:tabs>
              <w:contextualSpacing/>
              <w:jc w:val="center"/>
              <w:rPr>
                <w:rFonts w:ascii="Times New Roman" w:eastAsia="Times New Roman" w:hAnsi="Times New Roman" w:cs="Times New Roman"/>
                <w:bCs/>
                <w:sz w:val="28"/>
                <w:szCs w:val="28"/>
                <w:lang w:eastAsia="ru-RU"/>
              </w:rPr>
            </w:pPr>
          </w:p>
        </w:tc>
        <w:tc>
          <w:tcPr>
            <w:tcW w:w="945" w:type="dxa"/>
            <w:vAlign w:val="center"/>
          </w:tcPr>
          <w:p w:rsidR="00B43F5C" w:rsidRPr="00B43F5C" w:rsidRDefault="00B43F5C" w:rsidP="00B43F5C">
            <w:pPr>
              <w:keepNext/>
              <w:keepLines/>
              <w:tabs>
                <w:tab w:val="left" w:pos="0"/>
              </w:tabs>
              <w:contextualSpacing/>
              <w:jc w:val="center"/>
              <w:rPr>
                <w:rFonts w:ascii="Times New Roman" w:eastAsia="Times New Roman" w:hAnsi="Times New Roman" w:cs="Times New Roman"/>
                <w:bCs/>
                <w:sz w:val="28"/>
                <w:szCs w:val="28"/>
                <w:lang w:eastAsia="ru-RU"/>
              </w:rPr>
            </w:pPr>
          </w:p>
        </w:tc>
      </w:tr>
      <w:tr w:rsidR="00D62696" w:rsidTr="00ED3CAB">
        <w:trPr>
          <w:trHeight w:val="284"/>
        </w:trPr>
        <w:tc>
          <w:tcPr>
            <w:tcW w:w="946" w:type="dxa"/>
            <w:vAlign w:val="center"/>
          </w:tcPr>
          <w:p w:rsidR="00D62696" w:rsidRPr="003C00C6" w:rsidRDefault="00D62696" w:rsidP="00B43F5C">
            <w:pPr>
              <w:keepNext/>
              <w:keepLines/>
              <w:tabs>
                <w:tab w:val="left" w:pos="0"/>
              </w:tabs>
              <w:contextualSpacing/>
              <w:jc w:val="center"/>
              <w:rPr>
                <w:rFonts w:ascii="Times New Roman" w:eastAsia="Times New Roman" w:hAnsi="Times New Roman" w:cs="Times New Roman"/>
                <w:bCs/>
                <w:lang w:eastAsia="ru-RU"/>
              </w:rPr>
            </w:pPr>
            <w:r w:rsidRPr="003C00C6">
              <w:rPr>
                <w:rFonts w:ascii="Times New Roman" w:eastAsia="Times New Roman" w:hAnsi="Times New Roman" w:cs="Times New Roman"/>
                <w:bCs/>
                <w:lang w:eastAsia="ru-RU"/>
              </w:rPr>
              <w:t>1</w:t>
            </w:r>
          </w:p>
        </w:tc>
        <w:tc>
          <w:tcPr>
            <w:tcW w:w="3554" w:type="dxa"/>
            <w:vAlign w:val="center"/>
          </w:tcPr>
          <w:p w:rsidR="00D62696" w:rsidRPr="003C00C6" w:rsidRDefault="00D62696" w:rsidP="008811D3">
            <w:pPr>
              <w:keepNext/>
              <w:keepLines/>
              <w:tabs>
                <w:tab w:val="left" w:pos="0"/>
              </w:tabs>
              <w:contextualSpacing/>
              <w:rPr>
                <w:rFonts w:ascii="Times New Roman" w:eastAsia="Times New Roman" w:hAnsi="Times New Roman" w:cs="Times New Roman"/>
                <w:bCs/>
                <w:lang w:eastAsia="ru-RU"/>
              </w:rPr>
            </w:pPr>
            <w:r w:rsidRPr="003C00C6">
              <w:rPr>
                <w:rFonts w:ascii="Times New Roman" w:eastAsia="Times New Roman" w:hAnsi="Times New Roman" w:cs="Times New Roman"/>
                <w:bCs/>
                <w:lang w:eastAsia="ru-RU"/>
              </w:rPr>
              <w:t>Жилые дома, оборудованные водопроводом, канализацией и ванными с газовыми водонагревателями</w:t>
            </w:r>
          </w:p>
        </w:tc>
        <w:tc>
          <w:tcPr>
            <w:tcW w:w="2151" w:type="dxa"/>
            <w:vAlign w:val="center"/>
          </w:tcPr>
          <w:p w:rsidR="00D62696" w:rsidRPr="00ED3CAB" w:rsidRDefault="00D62696" w:rsidP="00B43F5C">
            <w:pPr>
              <w:keepNext/>
              <w:keepLines/>
              <w:tabs>
                <w:tab w:val="left" w:pos="0"/>
              </w:tabs>
              <w:contextualSpacing/>
              <w:jc w:val="center"/>
              <w:rPr>
                <w:rFonts w:ascii="Times New Roman" w:eastAsia="Times New Roman" w:hAnsi="Times New Roman" w:cs="Times New Roman"/>
                <w:bCs/>
                <w:lang w:eastAsia="ru-RU"/>
              </w:rPr>
            </w:pPr>
            <w:r w:rsidRPr="00ED3CAB">
              <w:rPr>
                <w:rFonts w:ascii="Times New Roman" w:eastAsia="Times New Roman" w:hAnsi="Times New Roman" w:cs="Times New Roman"/>
                <w:bCs/>
                <w:lang w:eastAsia="ru-RU"/>
              </w:rPr>
              <w:t>1 человек</w:t>
            </w:r>
          </w:p>
        </w:tc>
        <w:tc>
          <w:tcPr>
            <w:tcW w:w="945" w:type="dxa"/>
            <w:vAlign w:val="center"/>
          </w:tcPr>
          <w:p w:rsidR="00D62696" w:rsidRPr="00ED3CAB" w:rsidRDefault="00D62696" w:rsidP="00ED3CAB">
            <w:pPr>
              <w:keepNext/>
              <w:keepLines/>
              <w:tabs>
                <w:tab w:val="left" w:pos="0"/>
              </w:tabs>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759</w:t>
            </w:r>
          </w:p>
        </w:tc>
        <w:tc>
          <w:tcPr>
            <w:tcW w:w="945" w:type="dxa"/>
            <w:vAlign w:val="center"/>
          </w:tcPr>
          <w:p w:rsidR="00D62696" w:rsidRPr="00ED3CAB" w:rsidRDefault="00BB2321" w:rsidP="00EE281B">
            <w:pPr>
              <w:keepNext/>
              <w:keepLines/>
              <w:tabs>
                <w:tab w:val="left" w:pos="0"/>
              </w:tabs>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661</w:t>
            </w:r>
          </w:p>
        </w:tc>
        <w:tc>
          <w:tcPr>
            <w:tcW w:w="945" w:type="dxa"/>
            <w:vAlign w:val="center"/>
          </w:tcPr>
          <w:p w:rsidR="00D62696" w:rsidRPr="00ED3CAB" w:rsidRDefault="007F7DC0" w:rsidP="00EE281B">
            <w:pPr>
              <w:keepNext/>
              <w:keepLines/>
              <w:tabs>
                <w:tab w:val="left" w:pos="0"/>
              </w:tabs>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w:t>
            </w:r>
            <w:r w:rsidR="00D62696">
              <w:rPr>
                <w:rFonts w:ascii="Times New Roman" w:eastAsia="Times New Roman" w:hAnsi="Times New Roman" w:cs="Times New Roman"/>
                <w:bCs/>
                <w:sz w:val="24"/>
                <w:szCs w:val="24"/>
                <w:lang w:eastAsia="ru-RU"/>
              </w:rPr>
              <w:t>9</w:t>
            </w:r>
          </w:p>
        </w:tc>
      </w:tr>
      <w:tr w:rsidR="00D62696" w:rsidTr="00ED3CAB">
        <w:trPr>
          <w:trHeight w:val="284"/>
        </w:trPr>
        <w:tc>
          <w:tcPr>
            <w:tcW w:w="946" w:type="dxa"/>
            <w:vAlign w:val="center"/>
          </w:tcPr>
          <w:p w:rsidR="00D62696" w:rsidRPr="003C00C6" w:rsidRDefault="00D62696" w:rsidP="00B43F5C">
            <w:pPr>
              <w:keepNext/>
              <w:keepLines/>
              <w:tabs>
                <w:tab w:val="left" w:pos="0"/>
              </w:tabs>
              <w:contextualSpacing/>
              <w:jc w:val="center"/>
              <w:rPr>
                <w:rFonts w:ascii="Times New Roman" w:eastAsia="Times New Roman" w:hAnsi="Times New Roman" w:cs="Times New Roman"/>
                <w:bCs/>
                <w:lang w:eastAsia="ru-RU"/>
              </w:rPr>
            </w:pPr>
            <w:r w:rsidRPr="003C00C6">
              <w:rPr>
                <w:rFonts w:ascii="Times New Roman" w:eastAsia="Times New Roman" w:hAnsi="Times New Roman" w:cs="Times New Roman"/>
                <w:bCs/>
                <w:lang w:eastAsia="ru-RU"/>
              </w:rPr>
              <w:t>2</w:t>
            </w:r>
          </w:p>
        </w:tc>
        <w:tc>
          <w:tcPr>
            <w:tcW w:w="3554" w:type="dxa"/>
            <w:vAlign w:val="center"/>
          </w:tcPr>
          <w:p w:rsidR="00D62696" w:rsidRPr="003C00C6" w:rsidRDefault="00D62696" w:rsidP="008811D3">
            <w:pPr>
              <w:keepNext/>
              <w:keepLines/>
              <w:tabs>
                <w:tab w:val="left" w:pos="0"/>
              </w:tabs>
              <w:contextualSpacing/>
              <w:rPr>
                <w:rFonts w:ascii="Times New Roman" w:eastAsia="Times New Roman" w:hAnsi="Times New Roman" w:cs="Times New Roman"/>
                <w:bCs/>
                <w:lang w:eastAsia="ru-RU"/>
              </w:rPr>
            </w:pPr>
            <w:r w:rsidRPr="003C00C6">
              <w:rPr>
                <w:rFonts w:ascii="Times New Roman" w:eastAsia="Times New Roman" w:hAnsi="Times New Roman" w:cs="Times New Roman"/>
                <w:bCs/>
                <w:lang w:eastAsia="ru-RU"/>
              </w:rPr>
              <w:t xml:space="preserve">Мытьё легковых автомобилей принадлежащих населению </w:t>
            </w:r>
          </w:p>
        </w:tc>
        <w:tc>
          <w:tcPr>
            <w:tcW w:w="2151" w:type="dxa"/>
            <w:vAlign w:val="center"/>
          </w:tcPr>
          <w:p w:rsidR="00D62696" w:rsidRPr="00ED3CAB" w:rsidRDefault="00D62696" w:rsidP="00B43F5C">
            <w:pPr>
              <w:keepNext/>
              <w:keepLines/>
              <w:tabs>
                <w:tab w:val="left" w:pos="0"/>
              </w:tabs>
              <w:contextualSpacing/>
              <w:jc w:val="center"/>
              <w:rPr>
                <w:rFonts w:ascii="Times New Roman" w:eastAsia="Times New Roman" w:hAnsi="Times New Roman" w:cs="Times New Roman"/>
                <w:bCs/>
                <w:lang w:eastAsia="ru-RU"/>
              </w:rPr>
            </w:pPr>
            <w:r w:rsidRPr="00ED3CAB">
              <w:rPr>
                <w:rFonts w:ascii="Times New Roman" w:eastAsia="Times New Roman" w:hAnsi="Times New Roman" w:cs="Times New Roman"/>
                <w:bCs/>
                <w:lang w:eastAsia="ru-RU"/>
              </w:rPr>
              <w:t>1 мойка</w:t>
            </w:r>
          </w:p>
        </w:tc>
        <w:tc>
          <w:tcPr>
            <w:tcW w:w="945" w:type="dxa"/>
            <w:vAlign w:val="center"/>
          </w:tcPr>
          <w:p w:rsidR="00D62696" w:rsidRPr="00ED3CAB" w:rsidRDefault="00D62696" w:rsidP="00ED3CAB">
            <w:pPr>
              <w:keepNext/>
              <w:keepLines/>
              <w:tabs>
                <w:tab w:val="left" w:pos="0"/>
              </w:tabs>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253</w:t>
            </w:r>
          </w:p>
        </w:tc>
        <w:tc>
          <w:tcPr>
            <w:tcW w:w="945" w:type="dxa"/>
            <w:vAlign w:val="center"/>
          </w:tcPr>
          <w:p w:rsidR="00D62696" w:rsidRPr="00ED3CAB" w:rsidRDefault="007F7DC0" w:rsidP="00EE281B">
            <w:pPr>
              <w:keepNext/>
              <w:keepLines/>
              <w:tabs>
                <w:tab w:val="left" w:pos="0"/>
              </w:tabs>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249</w:t>
            </w:r>
          </w:p>
        </w:tc>
        <w:tc>
          <w:tcPr>
            <w:tcW w:w="945" w:type="dxa"/>
            <w:vAlign w:val="center"/>
          </w:tcPr>
          <w:p w:rsidR="00D62696" w:rsidRPr="00ED3CAB" w:rsidRDefault="007F7DC0" w:rsidP="00EE281B">
            <w:pPr>
              <w:keepNext/>
              <w:keepLines/>
              <w:tabs>
                <w:tab w:val="left" w:pos="0"/>
              </w:tabs>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246</w:t>
            </w:r>
          </w:p>
        </w:tc>
      </w:tr>
      <w:tr w:rsidR="00D62696" w:rsidTr="00484914">
        <w:trPr>
          <w:trHeight w:val="284"/>
        </w:trPr>
        <w:tc>
          <w:tcPr>
            <w:tcW w:w="946" w:type="dxa"/>
            <w:vAlign w:val="center"/>
          </w:tcPr>
          <w:p w:rsidR="00D62696" w:rsidRPr="008811D3" w:rsidRDefault="00D62696" w:rsidP="00B43F5C">
            <w:pPr>
              <w:keepNext/>
              <w:keepLines/>
              <w:tabs>
                <w:tab w:val="left" w:pos="0"/>
              </w:tabs>
              <w:contextualSpacing/>
              <w:jc w:val="center"/>
              <w:rPr>
                <w:rFonts w:ascii="Times New Roman" w:eastAsia="Times New Roman" w:hAnsi="Times New Roman" w:cs="Times New Roman"/>
                <w:bCs/>
                <w:sz w:val="20"/>
                <w:szCs w:val="20"/>
                <w:lang w:eastAsia="ru-RU"/>
              </w:rPr>
            </w:pPr>
          </w:p>
        </w:tc>
        <w:tc>
          <w:tcPr>
            <w:tcW w:w="3554" w:type="dxa"/>
            <w:vAlign w:val="center"/>
          </w:tcPr>
          <w:p w:rsidR="00D62696" w:rsidRPr="00BA2D74" w:rsidRDefault="00D62696" w:rsidP="008811D3">
            <w:pPr>
              <w:keepNext/>
              <w:keepLines/>
              <w:tabs>
                <w:tab w:val="left" w:pos="0"/>
              </w:tabs>
              <w:contextualSpacing/>
              <w:rPr>
                <w:rFonts w:ascii="Times New Roman" w:eastAsia="Times New Roman" w:hAnsi="Times New Roman" w:cs="Times New Roman"/>
                <w:b/>
                <w:bCs/>
                <w:sz w:val="20"/>
                <w:szCs w:val="20"/>
                <w:lang w:eastAsia="ru-RU"/>
              </w:rPr>
            </w:pPr>
            <w:r w:rsidRPr="00BA2D74">
              <w:rPr>
                <w:rFonts w:ascii="Times New Roman" w:eastAsia="Times New Roman" w:hAnsi="Times New Roman" w:cs="Times New Roman"/>
                <w:b/>
                <w:bCs/>
                <w:sz w:val="20"/>
                <w:szCs w:val="20"/>
                <w:lang w:eastAsia="ru-RU"/>
              </w:rPr>
              <w:t>Сельскохозяйственные животные, принадлежащие населению</w:t>
            </w:r>
          </w:p>
        </w:tc>
        <w:tc>
          <w:tcPr>
            <w:tcW w:w="2151" w:type="dxa"/>
            <w:vAlign w:val="center"/>
          </w:tcPr>
          <w:p w:rsidR="00D62696" w:rsidRDefault="00D62696" w:rsidP="00B43F5C">
            <w:pPr>
              <w:keepNext/>
              <w:keepLines/>
              <w:tabs>
                <w:tab w:val="left" w:pos="0"/>
              </w:tabs>
              <w:contextualSpacing/>
              <w:jc w:val="center"/>
              <w:rPr>
                <w:rFonts w:ascii="Times New Roman" w:eastAsia="Times New Roman" w:hAnsi="Times New Roman" w:cs="Times New Roman"/>
                <w:bCs/>
                <w:sz w:val="28"/>
                <w:szCs w:val="28"/>
                <w:lang w:eastAsia="ru-RU"/>
              </w:rPr>
            </w:pPr>
          </w:p>
        </w:tc>
        <w:tc>
          <w:tcPr>
            <w:tcW w:w="945" w:type="dxa"/>
            <w:vAlign w:val="center"/>
          </w:tcPr>
          <w:p w:rsidR="00D62696" w:rsidRPr="00B43F5C" w:rsidRDefault="00D62696" w:rsidP="00B43F5C">
            <w:pPr>
              <w:keepNext/>
              <w:keepLines/>
              <w:tabs>
                <w:tab w:val="left" w:pos="0"/>
              </w:tabs>
              <w:contextualSpacing/>
              <w:jc w:val="center"/>
              <w:rPr>
                <w:rFonts w:ascii="Times New Roman" w:eastAsia="Times New Roman" w:hAnsi="Times New Roman" w:cs="Times New Roman"/>
                <w:bCs/>
                <w:sz w:val="28"/>
                <w:szCs w:val="28"/>
                <w:lang w:eastAsia="ru-RU"/>
              </w:rPr>
            </w:pPr>
          </w:p>
        </w:tc>
        <w:tc>
          <w:tcPr>
            <w:tcW w:w="945" w:type="dxa"/>
            <w:vAlign w:val="center"/>
          </w:tcPr>
          <w:p w:rsidR="00D62696" w:rsidRPr="00B43F5C" w:rsidRDefault="00D62696" w:rsidP="00B43F5C">
            <w:pPr>
              <w:keepNext/>
              <w:keepLines/>
              <w:tabs>
                <w:tab w:val="left" w:pos="0"/>
              </w:tabs>
              <w:contextualSpacing/>
              <w:jc w:val="center"/>
              <w:rPr>
                <w:rFonts w:ascii="Times New Roman" w:eastAsia="Times New Roman" w:hAnsi="Times New Roman" w:cs="Times New Roman"/>
                <w:bCs/>
                <w:sz w:val="28"/>
                <w:szCs w:val="28"/>
                <w:lang w:eastAsia="ru-RU"/>
              </w:rPr>
            </w:pPr>
          </w:p>
        </w:tc>
        <w:tc>
          <w:tcPr>
            <w:tcW w:w="945" w:type="dxa"/>
            <w:vAlign w:val="center"/>
          </w:tcPr>
          <w:p w:rsidR="00D62696" w:rsidRPr="00B43F5C" w:rsidRDefault="00D62696" w:rsidP="00B43F5C">
            <w:pPr>
              <w:keepNext/>
              <w:keepLines/>
              <w:tabs>
                <w:tab w:val="left" w:pos="0"/>
              </w:tabs>
              <w:contextualSpacing/>
              <w:jc w:val="center"/>
              <w:rPr>
                <w:rFonts w:ascii="Times New Roman" w:eastAsia="Times New Roman" w:hAnsi="Times New Roman" w:cs="Times New Roman"/>
                <w:bCs/>
                <w:sz w:val="28"/>
                <w:szCs w:val="28"/>
                <w:lang w:eastAsia="ru-RU"/>
              </w:rPr>
            </w:pPr>
          </w:p>
        </w:tc>
      </w:tr>
      <w:tr w:rsidR="00D62696" w:rsidTr="00484914">
        <w:trPr>
          <w:trHeight w:val="284"/>
        </w:trPr>
        <w:tc>
          <w:tcPr>
            <w:tcW w:w="946" w:type="dxa"/>
            <w:vAlign w:val="center"/>
          </w:tcPr>
          <w:p w:rsidR="00D62696" w:rsidRPr="003C00C6" w:rsidRDefault="00D62696" w:rsidP="00B43F5C">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3554" w:type="dxa"/>
            <w:vAlign w:val="center"/>
          </w:tcPr>
          <w:p w:rsidR="00D62696" w:rsidRPr="003C00C6" w:rsidRDefault="00D62696" w:rsidP="008811D3">
            <w:pPr>
              <w:keepNext/>
              <w:keepLines/>
              <w:tabs>
                <w:tab w:val="left" w:pos="0"/>
              </w:tabs>
              <w:contextualSpacing/>
              <w:rPr>
                <w:rFonts w:ascii="Times New Roman" w:eastAsia="Times New Roman" w:hAnsi="Times New Roman" w:cs="Times New Roman"/>
                <w:bCs/>
                <w:lang w:eastAsia="ru-RU"/>
              </w:rPr>
            </w:pPr>
            <w:r w:rsidRPr="003C00C6">
              <w:rPr>
                <w:rFonts w:ascii="Times New Roman" w:eastAsia="Times New Roman" w:hAnsi="Times New Roman" w:cs="Times New Roman"/>
                <w:bCs/>
                <w:lang w:eastAsia="ru-RU"/>
              </w:rPr>
              <w:t>Коровы</w:t>
            </w:r>
          </w:p>
        </w:tc>
        <w:tc>
          <w:tcPr>
            <w:tcW w:w="2151" w:type="dxa"/>
            <w:vAlign w:val="center"/>
          </w:tcPr>
          <w:p w:rsidR="00D62696" w:rsidRPr="00ED3CAB" w:rsidRDefault="00D62696" w:rsidP="00ED3CAB">
            <w:pPr>
              <w:keepNext/>
              <w:keepLines/>
              <w:tabs>
                <w:tab w:val="left" w:pos="0"/>
              </w:tabs>
              <w:contextualSpacing/>
              <w:jc w:val="center"/>
              <w:rPr>
                <w:rFonts w:ascii="Times New Roman" w:eastAsia="Times New Roman" w:hAnsi="Times New Roman" w:cs="Times New Roman"/>
                <w:bCs/>
                <w:lang w:eastAsia="ru-RU"/>
              </w:rPr>
            </w:pPr>
            <w:r w:rsidRPr="00ED3CAB">
              <w:rPr>
                <w:rFonts w:ascii="Times New Roman" w:eastAsia="Times New Roman" w:hAnsi="Times New Roman" w:cs="Times New Roman"/>
                <w:bCs/>
                <w:lang w:eastAsia="ru-RU"/>
              </w:rPr>
              <w:t>1 голова</w:t>
            </w:r>
          </w:p>
        </w:tc>
        <w:tc>
          <w:tcPr>
            <w:tcW w:w="945" w:type="dxa"/>
            <w:vAlign w:val="center"/>
          </w:tcPr>
          <w:p w:rsidR="00D62696" w:rsidRPr="00ED3CAB" w:rsidRDefault="00D62696" w:rsidP="00ED3CAB">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1172</w:t>
            </w:r>
          </w:p>
        </w:tc>
        <w:tc>
          <w:tcPr>
            <w:tcW w:w="945" w:type="dxa"/>
            <w:vAlign w:val="center"/>
          </w:tcPr>
          <w:p w:rsidR="00D62696" w:rsidRPr="00ED3CAB" w:rsidRDefault="00D62696" w:rsidP="00EE281B">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1172</w:t>
            </w:r>
          </w:p>
        </w:tc>
        <w:tc>
          <w:tcPr>
            <w:tcW w:w="945" w:type="dxa"/>
            <w:vAlign w:val="center"/>
          </w:tcPr>
          <w:p w:rsidR="00D62696" w:rsidRPr="00ED3CAB" w:rsidRDefault="00D62696" w:rsidP="00EE281B">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1172</w:t>
            </w:r>
          </w:p>
        </w:tc>
      </w:tr>
      <w:tr w:rsidR="00D62696" w:rsidTr="00484914">
        <w:trPr>
          <w:trHeight w:val="284"/>
        </w:trPr>
        <w:tc>
          <w:tcPr>
            <w:tcW w:w="946" w:type="dxa"/>
            <w:vAlign w:val="center"/>
          </w:tcPr>
          <w:p w:rsidR="00D62696" w:rsidRPr="003C00C6" w:rsidRDefault="00D62696" w:rsidP="00B43F5C">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3554" w:type="dxa"/>
            <w:vAlign w:val="center"/>
          </w:tcPr>
          <w:p w:rsidR="00D62696" w:rsidRPr="003C00C6" w:rsidRDefault="00D62696" w:rsidP="008811D3">
            <w:pPr>
              <w:keepNext/>
              <w:keepLines/>
              <w:tabs>
                <w:tab w:val="left" w:pos="0"/>
              </w:tabs>
              <w:contextualSpacing/>
              <w:rPr>
                <w:rFonts w:ascii="Times New Roman" w:eastAsia="Times New Roman" w:hAnsi="Times New Roman" w:cs="Times New Roman"/>
                <w:bCs/>
                <w:lang w:eastAsia="ru-RU"/>
              </w:rPr>
            </w:pPr>
            <w:r w:rsidRPr="003C00C6">
              <w:rPr>
                <w:rFonts w:ascii="Times New Roman" w:eastAsia="Times New Roman" w:hAnsi="Times New Roman" w:cs="Times New Roman"/>
                <w:bCs/>
                <w:lang w:eastAsia="ru-RU"/>
              </w:rPr>
              <w:t>Овцы</w:t>
            </w:r>
          </w:p>
        </w:tc>
        <w:tc>
          <w:tcPr>
            <w:tcW w:w="2151" w:type="dxa"/>
            <w:vAlign w:val="center"/>
          </w:tcPr>
          <w:p w:rsidR="00D62696" w:rsidRPr="00ED3CAB" w:rsidRDefault="00D62696" w:rsidP="00ED3CAB">
            <w:pPr>
              <w:keepNext/>
              <w:keepLines/>
              <w:tabs>
                <w:tab w:val="left" w:pos="0"/>
              </w:tabs>
              <w:contextualSpacing/>
              <w:jc w:val="center"/>
              <w:rPr>
                <w:rFonts w:ascii="Times New Roman" w:eastAsia="Times New Roman" w:hAnsi="Times New Roman" w:cs="Times New Roman"/>
                <w:bCs/>
                <w:lang w:eastAsia="ru-RU"/>
              </w:rPr>
            </w:pPr>
            <w:r w:rsidRPr="00ED3CAB">
              <w:rPr>
                <w:rFonts w:ascii="Times New Roman" w:eastAsia="Times New Roman" w:hAnsi="Times New Roman" w:cs="Times New Roman"/>
                <w:bCs/>
                <w:lang w:eastAsia="ru-RU"/>
              </w:rPr>
              <w:t>1 голова</w:t>
            </w:r>
          </w:p>
        </w:tc>
        <w:tc>
          <w:tcPr>
            <w:tcW w:w="945" w:type="dxa"/>
            <w:vAlign w:val="center"/>
          </w:tcPr>
          <w:p w:rsidR="00D62696" w:rsidRPr="00ED3CAB" w:rsidRDefault="00D62696" w:rsidP="00ED3CAB">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1700</w:t>
            </w:r>
          </w:p>
        </w:tc>
        <w:tc>
          <w:tcPr>
            <w:tcW w:w="945" w:type="dxa"/>
            <w:vAlign w:val="center"/>
          </w:tcPr>
          <w:p w:rsidR="00D62696" w:rsidRPr="00ED3CAB" w:rsidRDefault="00D62696" w:rsidP="00EE281B">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1700</w:t>
            </w:r>
          </w:p>
        </w:tc>
        <w:tc>
          <w:tcPr>
            <w:tcW w:w="945" w:type="dxa"/>
            <w:vAlign w:val="center"/>
          </w:tcPr>
          <w:p w:rsidR="00D62696" w:rsidRPr="00ED3CAB" w:rsidRDefault="00D62696" w:rsidP="00EE281B">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1700</w:t>
            </w:r>
          </w:p>
        </w:tc>
      </w:tr>
      <w:tr w:rsidR="00D62696" w:rsidTr="00484914">
        <w:trPr>
          <w:trHeight w:val="284"/>
        </w:trPr>
        <w:tc>
          <w:tcPr>
            <w:tcW w:w="946" w:type="dxa"/>
            <w:vAlign w:val="center"/>
          </w:tcPr>
          <w:p w:rsidR="00D62696" w:rsidRPr="003C00C6" w:rsidRDefault="00D62696" w:rsidP="00B43F5C">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p>
        </w:tc>
        <w:tc>
          <w:tcPr>
            <w:tcW w:w="3554" w:type="dxa"/>
            <w:vAlign w:val="center"/>
          </w:tcPr>
          <w:p w:rsidR="00D62696" w:rsidRPr="003C00C6" w:rsidRDefault="00D62696" w:rsidP="008811D3">
            <w:pPr>
              <w:keepNext/>
              <w:keepLines/>
              <w:tabs>
                <w:tab w:val="left" w:pos="0"/>
              </w:tabs>
              <w:contextualSpacing/>
              <w:rPr>
                <w:rFonts w:ascii="Times New Roman" w:eastAsia="Times New Roman" w:hAnsi="Times New Roman" w:cs="Times New Roman"/>
                <w:bCs/>
                <w:lang w:eastAsia="ru-RU"/>
              </w:rPr>
            </w:pPr>
            <w:r w:rsidRPr="003C00C6">
              <w:rPr>
                <w:rFonts w:ascii="Times New Roman" w:eastAsia="Times New Roman" w:hAnsi="Times New Roman" w:cs="Times New Roman"/>
                <w:bCs/>
                <w:lang w:eastAsia="ru-RU"/>
              </w:rPr>
              <w:t>Свиньи</w:t>
            </w:r>
          </w:p>
        </w:tc>
        <w:tc>
          <w:tcPr>
            <w:tcW w:w="2151" w:type="dxa"/>
            <w:vAlign w:val="center"/>
          </w:tcPr>
          <w:p w:rsidR="00D62696" w:rsidRPr="00ED3CAB" w:rsidRDefault="00D62696" w:rsidP="00ED3CAB">
            <w:pPr>
              <w:keepNext/>
              <w:keepLines/>
              <w:tabs>
                <w:tab w:val="left" w:pos="0"/>
              </w:tabs>
              <w:contextualSpacing/>
              <w:jc w:val="center"/>
              <w:rPr>
                <w:rFonts w:ascii="Times New Roman" w:eastAsia="Times New Roman" w:hAnsi="Times New Roman" w:cs="Times New Roman"/>
                <w:bCs/>
                <w:lang w:eastAsia="ru-RU"/>
              </w:rPr>
            </w:pPr>
            <w:r w:rsidRPr="00ED3CAB">
              <w:rPr>
                <w:rFonts w:ascii="Times New Roman" w:eastAsia="Times New Roman" w:hAnsi="Times New Roman" w:cs="Times New Roman"/>
                <w:bCs/>
                <w:lang w:eastAsia="ru-RU"/>
              </w:rPr>
              <w:t>1 голова</w:t>
            </w:r>
          </w:p>
        </w:tc>
        <w:tc>
          <w:tcPr>
            <w:tcW w:w="945" w:type="dxa"/>
            <w:vAlign w:val="center"/>
          </w:tcPr>
          <w:p w:rsidR="00D62696" w:rsidRPr="00ED3CAB" w:rsidRDefault="00D62696" w:rsidP="00ED3CAB">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281</w:t>
            </w:r>
          </w:p>
        </w:tc>
        <w:tc>
          <w:tcPr>
            <w:tcW w:w="945" w:type="dxa"/>
            <w:vAlign w:val="center"/>
          </w:tcPr>
          <w:p w:rsidR="00D62696" w:rsidRPr="00ED3CAB" w:rsidRDefault="00D62696" w:rsidP="00EE281B">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281</w:t>
            </w:r>
          </w:p>
        </w:tc>
        <w:tc>
          <w:tcPr>
            <w:tcW w:w="945" w:type="dxa"/>
            <w:vAlign w:val="center"/>
          </w:tcPr>
          <w:p w:rsidR="00D62696" w:rsidRPr="00ED3CAB" w:rsidRDefault="00D62696" w:rsidP="00EE281B">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281</w:t>
            </w:r>
          </w:p>
        </w:tc>
      </w:tr>
      <w:tr w:rsidR="00D62696" w:rsidTr="00484914">
        <w:trPr>
          <w:trHeight w:val="284"/>
        </w:trPr>
        <w:tc>
          <w:tcPr>
            <w:tcW w:w="946" w:type="dxa"/>
            <w:vAlign w:val="center"/>
          </w:tcPr>
          <w:p w:rsidR="00D62696" w:rsidRDefault="00D62696" w:rsidP="00B43F5C">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3554" w:type="dxa"/>
            <w:vAlign w:val="center"/>
          </w:tcPr>
          <w:p w:rsidR="00D62696" w:rsidRPr="003C00C6" w:rsidRDefault="00D62696" w:rsidP="008811D3">
            <w:pPr>
              <w:keepNext/>
              <w:keepLines/>
              <w:tabs>
                <w:tab w:val="left" w:pos="0"/>
              </w:tabs>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Лошади</w:t>
            </w:r>
          </w:p>
        </w:tc>
        <w:tc>
          <w:tcPr>
            <w:tcW w:w="2151" w:type="dxa"/>
            <w:vAlign w:val="center"/>
          </w:tcPr>
          <w:p w:rsidR="00D62696" w:rsidRPr="00ED3CAB" w:rsidRDefault="00D62696" w:rsidP="00ED3CAB">
            <w:pPr>
              <w:keepNext/>
              <w:keepLines/>
              <w:tabs>
                <w:tab w:val="left" w:pos="0"/>
              </w:tabs>
              <w:contextualSpacing/>
              <w:jc w:val="center"/>
              <w:rPr>
                <w:rFonts w:ascii="Times New Roman" w:eastAsia="Times New Roman" w:hAnsi="Times New Roman" w:cs="Times New Roman"/>
                <w:bCs/>
                <w:lang w:eastAsia="ru-RU"/>
              </w:rPr>
            </w:pPr>
            <w:r w:rsidRPr="00ED3CAB">
              <w:rPr>
                <w:rFonts w:ascii="Times New Roman" w:eastAsia="Times New Roman" w:hAnsi="Times New Roman" w:cs="Times New Roman"/>
                <w:bCs/>
                <w:lang w:eastAsia="ru-RU"/>
              </w:rPr>
              <w:t>1 голова</w:t>
            </w:r>
          </w:p>
        </w:tc>
        <w:tc>
          <w:tcPr>
            <w:tcW w:w="945" w:type="dxa"/>
            <w:vAlign w:val="center"/>
          </w:tcPr>
          <w:p w:rsidR="00D62696" w:rsidRPr="00ED3CAB" w:rsidRDefault="00D62696" w:rsidP="00ED3CAB">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72</w:t>
            </w:r>
          </w:p>
        </w:tc>
        <w:tc>
          <w:tcPr>
            <w:tcW w:w="945" w:type="dxa"/>
            <w:vAlign w:val="center"/>
          </w:tcPr>
          <w:p w:rsidR="00D62696" w:rsidRPr="00ED3CAB" w:rsidRDefault="00D62696" w:rsidP="00EE281B">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72</w:t>
            </w:r>
          </w:p>
        </w:tc>
        <w:tc>
          <w:tcPr>
            <w:tcW w:w="945" w:type="dxa"/>
            <w:vAlign w:val="center"/>
          </w:tcPr>
          <w:p w:rsidR="00D62696" w:rsidRPr="00ED3CAB" w:rsidRDefault="00D62696" w:rsidP="00EE281B">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72</w:t>
            </w:r>
          </w:p>
        </w:tc>
      </w:tr>
      <w:tr w:rsidR="00D62696" w:rsidTr="00484914">
        <w:trPr>
          <w:trHeight w:val="284"/>
        </w:trPr>
        <w:tc>
          <w:tcPr>
            <w:tcW w:w="946" w:type="dxa"/>
            <w:vAlign w:val="center"/>
          </w:tcPr>
          <w:p w:rsidR="00D62696" w:rsidRDefault="00D62696" w:rsidP="00B43F5C">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w:t>
            </w:r>
          </w:p>
        </w:tc>
        <w:tc>
          <w:tcPr>
            <w:tcW w:w="3554" w:type="dxa"/>
            <w:vAlign w:val="center"/>
          </w:tcPr>
          <w:p w:rsidR="00D62696" w:rsidRDefault="00D62696" w:rsidP="008811D3">
            <w:pPr>
              <w:keepNext/>
              <w:keepLines/>
              <w:tabs>
                <w:tab w:val="left" w:pos="0"/>
              </w:tabs>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Конеферма лошади</w:t>
            </w:r>
          </w:p>
        </w:tc>
        <w:tc>
          <w:tcPr>
            <w:tcW w:w="2151" w:type="dxa"/>
            <w:vAlign w:val="center"/>
          </w:tcPr>
          <w:p w:rsidR="00D62696" w:rsidRPr="00ED3CAB" w:rsidRDefault="00D62696" w:rsidP="00ED3CAB">
            <w:pPr>
              <w:keepNext/>
              <w:keepLines/>
              <w:tabs>
                <w:tab w:val="left" w:pos="0"/>
              </w:tabs>
              <w:contextualSpacing/>
              <w:jc w:val="center"/>
              <w:rPr>
                <w:rFonts w:ascii="Times New Roman" w:eastAsia="Times New Roman" w:hAnsi="Times New Roman" w:cs="Times New Roman"/>
                <w:bCs/>
                <w:lang w:eastAsia="ru-RU"/>
              </w:rPr>
            </w:pPr>
            <w:r w:rsidRPr="00ED3CAB">
              <w:rPr>
                <w:rFonts w:ascii="Times New Roman" w:eastAsia="Times New Roman" w:hAnsi="Times New Roman" w:cs="Times New Roman"/>
                <w:bCs/>
                <w:lang w:eastAsia="ru-RU"/>
              </w:rPr>
              <w:t>1 голова</w:t>
            </w:r>
          </w:p>
        </w:tc>
        <w:tc>
          <w:tcPr>
            <w:tcW w:w="945" w:type="dxa"/>
            <w:vAlign w:val="center"/>
          </w:tcPr>
          <w:p w:rsidR="00D62696" w:rsidRDefault="00D62696" w:rsidP="00ED3CAB">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100</w:t>
            </w:r>
          </w:p>
        </w:tc>
        <w:tc>
          <w:tcPr>
            <w:tcW w:w="945" w:type="dxa"/>
            <w:vAlign w:val="center"/>
          </w:tcPr>
          <w:p w:rsidR="00D62696" w:rsidRDefault="00D62696" w:rsidP="00EE281B">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100</w:t>
            </w:r>
          </w:p>
        </w:tc>
        <w:tc>
          <w:tcPr>
            <w:tcW w:w="945" w:type="dxa"/>
            <w:vAlign w:val="center"/>
          </w:tcPr>
          <w:p w:rsidR="00D62696" w:rsidRDefault="00D62696" w:rsidP="00EE281B">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100</w:t>
            </w:r>
          </w:p>
        </w:tc>
      </w:tr>
      <w:tr w:rsidR="00D62696" w:rsidTr="00484914">
        <w:trPr>
          <w:trHeight w:val="284"/>
        </w:trPr>
        <w:tc>
          <w:tcPr>
            <w:tcW w:w="946" w:type="dxa"/>
            <w:vAlign w:val="center"/>
          </w:tcPr>
          <w:p w:rsidR="00D62696" w:rsidRPr="003C00C6" w:rsidRDefault="00D62696" w:rsidP="00B43F5C">
            <w:pPr>
              <w:keepNext/>
              <w:keepLines/>
              <w:tabs>
                <w:tab w:val="left" w:pos="0"/>
              </w:tabs>
              <w:contextualSpacing/>
              <w:jc w:val="center"/>
              <w:rPr>
                <w:rFonts w:ascii="Times New Roman" w:eastAsia="Times New Roman" w:hAnsi="Times New Roman" w:cs="Times New Roman"/>
                <w:bCs/>
                <w:lang w:eastAsia="ru-RU"/>
              </w:rPr>
            </w:pPr>
          </w:p>
        </w:tc>
        <w:tc>
          <w:tcPr>
            <w:tcW w:w="3554" w:type="dxa"/>
            <w:vAlign w:val="center"/>
          </w:tcPr>
          <w:p w:rsidR="00D62696" w:rsidRPr="003C00C6" w:rsidRDefault="00D62696" w:rsidP="00B85F73">
            <w:pPr>
              <w:keepNext/>
              <w:keepLines/>
              <w:tabs>
                <w:tab w:val="left" w:pos="0"/>
              </w:tabs>
              <w:contextualSpacing/>
              <w:jc w:val="center"/>
              <w:rPr>
                <w:rFonts w:ascii="Times New Roman" w:eastAsia="Times New Roman" w:hAnsi="Times New Roman" w:cs="Times New Roman"/>
                <w:b/>
                <w:bCs/>
                <w:u w:val="single"/>
                <w:lang w:eastAsia="ru-RU"/>
              </w:rPr>
            </w:pPr>
            <w:r w:rsidRPr="003C00C6">
              <w:rPr>
                <w:rFonts w:ascii="Times New Roman" w:eastAsia="Times New Roman" w:hAnsi="Times New Roman" w:cs="Times New Roman"/>
                <w:b/>
                <w:bCs/>
                <w:u w:val="single"/>
                <w:lang w:eastAsia="ru-RU"/>
              </w:rPr>
              <w:t>Птица</w:t>
            </w:r>
          </w:p>
        </w:tc>
        <w:tc>
          <w:tcPr>
            <w:tcW w:w="2151" w:type="dxa"/>
            <w:vAlign w:val="center"/>
          </w:tcPr>
          <w:p w:rsidR="00D62696" w:rsidRPr="00ED3CAB" w:rsidRDefault="00D62696" w:rsidP="00ED3CAB">
            <w:pPr>
              <w:keepNext/>
              <w:keepLines/>
              <w:tabs>
                <w:tab w:val="left" w:pos="0"/>
              </w:tabs>
              <w:contextualSpacing/>
              <w:jc w:val="center"/>
              <w:rPr>
                <w:rFonts w:ascii="Times New Roman" w:eastAsia="Times New Roman" w:hAnsi="Times New Roman" w:cs="Times New Roman"/>
                <w:bCs/>
                <w:lang w:eastAsia="ru-RU"/>
              </w:rPr>
            </w:pPr>
          </w:p>
        </w:tc>
        <w:tc>
          <w:tcPr>
            <w:tcW w:w="945" w:type="dxa"/>
            <w:vAlign w:val="center"/>
          </w:tcPr>
          <w:p w:rsidR="00D62696" w:rsidRPr="00ED3CAB" w:rsidRDefault="00D62696" w:rsidP="00ED3CAB">
            <w:pPr>
              <w:keepNext/>
              <w:keepLines/>
              <w:tabs>
                <w:tab w:val="left" w:pos="0"/>
              </w:tabs>
              <w:contextualSpacing/>
              <w:jc w:val="center"/>
              <w:rPr>
                <w:rFonts w:ascii="Times New Roman" w:eastAsia="Times New Roman" w:hAnsi="Times New Roman" w:cs="Times New Roman"/>
                <w:bCs/>
                <w:lang w:eastAsia="ru-RU"/>
              </w:rPr>
            </w:pPr>
          </w:p>
        </w:tc>
        <w:tc>
          <w:tcPr>
            <w:tcW w:w="945" w:type="dxa"/>
            <w:vAlign w:val="center"/>
          </w:tcPr>
          <w:p w:rsidR="00D62696" w:rsidRPr="00ED3CAB" w:rsidRDefault="00D62696" w:rsidP="00AA4727">
            <w:pPr>
              <w:keepNext/>
              <w:keepLines/>
              <w:tabs>
                <w:tab w:val="left" w:pos="0"/>
              </w:tabs>
              <w:contextualSpacing/>
              <w:jc w:val="center"/>
              <w:rPr>
                <w:rFonts w:ascii="Times New Roman" w:eastAsia="Times New Roman" w:hAnsi="Times New Roman" w:cs="Times New Roman"/>
                <w:bCs/>
                <w:lang w:eastAsia="ru-RU"/>
              </w:rPr>
            </w:pPr>
          </w:p>
        </w:tc>
        <w:tc>
          <w:tcPr>
            <w:tcW w:w="945" w:type="dxa"/>
            <w:vAlign w:val="center"/>
          </w:tcPr>
          <w:p w:rsidR="00D62696" w:rsidRPr="00ED3CAB" w:rsidRDefault="00D62696" w:rsidP="00AA4727">
            <w:pPr>
              <w:keepNext/>
              <w:keepLines/>
              <w:tabs>
                <w:tab w:val="left" w:pos="0"/>
              </w:tabs>
              <w:contextualSpacing/>
              <w:jc w:val="center"/>
              <w:rPr>
                <w:rFonts w:ascii="Times New Roman" w:eastAsia="Times New Roman" w:hAnsi="Times New Roman" w:cs="Times New Roman"/>
                <w:bCs/>
                <w:lang w:eastAsia="ru-RU"/>
              </w:rPr>
            </w:pPr>
          </w:p>
        </w:tc>
      </w:tr>
      <w:tr w:rsidR="00D62696" w:rsidTr="00484914">
        <w:trPr>
          <w:trHeight w:val="284"/>
        </w:trPr>
        <w:tc>
          <w:tcPr>
            <w:tcW w:w="946" w:type="dxa"/>
            <w:vAlign w:val="center"/>
          </w:tcPr>
          <w:p w:rsidR="00D62696" w:rsidRPr="003C00C6" w:rsidRDefault="00D62696" w:rsidP="00B43F5C">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c>
          <w:tcPr>
            <w:tcW w:w="3554" w:type="dxa"/>
            <w:vAlign w:val="center"/>
          </w:tcPr>
          <w:p w:rsidR="00D62696" w:rsidRPr="003C00C6" w:rsidRDefault="00D62696" w:rsidP="008811D3">
            <w:pPr>
              <w:keepNext/>
              <w:keepLines/>
              <w:tabs>
                <w:tab w:val="left" w:pos="0"/>
              </w:tabs>
              <w:contextualSpacing/>
              <w:rPr>
                <w:rFonts w:ascii="Times New Roman" w:eastAsia="Times New Roman" w:hAnsi="Times New Roman" w:cs="Times New Roman"/>
                <w:bCs/>
                <w:lang w:eastAsia="ru-RU"/>
              </w:rPr>
            </w:pPr>
            <w:r w:rsidRPr="003C00C6">
              <w:rPr>
                <w:rFonts w:ascii="Times New Roman" w:eastAsia="Times New Roman" w:hAnsi="Times New Roman" w:cs="Times New Roman"/>
                <w:bCs/>
                <w:lang w:eastAsia="ru-RU"/>
              </w:rPr>
              <w:t>Куры яичных пород</w:t>
            </w:r>
          </w:p>
        </w:tc>
        <w:tc>
          <w:tcPr>
            <w:tcW w:w="2151" w:type="dxa"/>
            <w:vAlign w:val="center"/>
          </w:tcPr>
          <w:p w:rsidR="00D62696" w:rsidRPr="00ED3CAB" w:rsidRDefault="00D62696" w:rsidP="00ED3CAB">
            <w:pPr>
              <w:keepNext/>
              <w:keepLines/>
              <w:tabs>
                <w:tab w:val="left" w:pos="0"/>
              </w:tabs>
              <w:contextualSpacing/>
              <w:jc w:val="center"/>
              <w:rPr>
                <w:rFonts w:ascii="Times New Roman" w:eastAsia="Times New Roman" w:hAnsi="Times New Roman" w:cs="Times New Roman"/>
                <w:bCs/>
                <w:lang w:eastAsia="ru-RU"/>
              </w:rPr>
            </w:pPr>
            <w:r w:rsidRPr="00ED3CAB">
              <w:rPr>
                <w:rFonts w:ascii="Times New Roman" w:eastAsia="Times New Roman" w:hAnsi="Times New Roman" w:cs="Times New Roman"/>
                <w:bCs/>
                <w:lang w:eastAsia="ru-RU"/>
              </w:rPr>
              <w:t>1 голова</w:t>
            </w:r>
          </w:p>
        </w:tc>
        <w:tc>
          <w:tcPr>
            <w:tcW w:w="945" w:type="dxa"/>
            <w:vAlign w:val="center"/>
          </w:tcPr>
          <w:p w:rsidR="00D62696" w:rsidRPr="00ED3CAB" w:rsidRDefault="00D62696" w:rsidP="00ED3CAB">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10000</w:t>
            </w:r>
          </w:p>
        </w:tc>
        <w:tc>
          <w:tcPr>
            <w:tcW w:w="945" w:type="dxa"/>
            <w:vAlign w:val="center"/>
          </w:tcPr>
          <w:p w:rsidR="00D62696" w:rsidRPr="00ED3CAB" w:rsidRDefault="00D62696" w:rsidP="00AA472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10000</w:t>
            </w:r>
          </w:p>
        </w:tc>
        <w:tc>
          <w:tcPr>
            <w:tcW w:w="945" w:type="dxa"/>
            <w:vAlign w:val="center"/>
          </w:tcPr>
          <w:p w:rsidR="00D62696" w:rsidRPr="00ED3CAB" w:rsidRDefault="00D62696" w:rsidP="00AA472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10000</w:t>
            </w:r>
          </w:p>
        </w:tc>
      </w:tr>
    </w:tbl>
    <w:p w:rsidR="00B43F5C" w:rsidRDefault="00B43F5C" w:rsidP="00D56AA8">
      <w:pPr>
        <w:keepNext/>
        <w:keepLines/>
        <w:tabs>
          <w:tab w:val="left" w:pos="0"/>
        </w:tabs>
        <w:spacing w:after="0"/>
        <w:contextualSpacing/>
        <w:rPr>
          <w:rFonts w:ascii="Times New Roman" w:eastAsia="Times New Roman" w:hAnsi="Times New Roman" w:cs="Times New Roman"/>
          <w:bCs/>
          <w:i/>
          <w:sz w:val="28"/>
          <w:szCs w:val="28"/>
          <w:lang w:eastAsia="ru-RU"/>
        </w:rPr>
      </w:pPr>
    </w:p>
    <w:p w:rsidR="00B43F5C" w:rsidRDefault="00B43F5C" w:rsidP="00D56AA8">
      <w:pPr>
        <w:keepNext/>
        <w:keepLines/>
        <w:tabs>
          <w:tab w:val="left" w:pos="0"/>
        </w:tabs>
        <w:spacing w:after="0"/>
        <w:contextualSpacing/>
        <w:rPr>
          <w:rFonts w:ascii="Times New Roman" w:eastAsia="Times New Roman" w:hAnsi="Times New Roman" w:cs="Times New Roman"/>
          <w:bCs/>
          <w:i/>
          <w:sz w:val="28"/>
          <w:szCs w:val="28"/>
          <w:lang w:eastAsia="ru-RU"/>
        </w:rPr>
      </w:pPr>
    </w:p>
    <w:p w:rsidR="0090579B" w:rsidRDefault="0090579B" w:rsidP="00D56AA8">
      <w:pPr>
        <w:keepNext/>
        <w:keepLines/>
        <w:tabs>
          <w:tab w:val="left" w:pos="0"/>
        </w:tabs>
        <w:spacing w:after="0"/>
        <w:contextualSpacing/>
        <w:rPr>
          <w:rFonts w:ascii="Times New Roman" w:eastAsia="Times New Roman" w:hAnsi="Times New Roman" w:cs="Times New Roman"/>
          <w:bCs/>
          <w:i/>
          <w:sz w:val="28"/>
          <w:szCs w:val="28"/>
          <w:lang w:eastAsia="ru-RU"/>
        </w:rPr>
      </w:pPr>
    </w:p>
    <w:p w:rsidR="000825CB" w:rsidRDefault="000825CB" w:rsidP="0090579B">
      <w:pPr>
        <w:keepNext/>
        <w:keepLines/>
        <w:tabs>
          <w:tab w:val="left" w:pos="0"/>
        </w:tabs>
        <w:spacing w:after="0"/>
        <w:contextualSpacing/>
        <w:rPr>
          <w:rFonts w:ascii="Times New Roman" w:eastAsia="Times New Roman" w:hAnsi="Times New Roman" w:cs="Times New Roman"/>
          <w:bCs/>
          <w:sz w:val="28"/>
          <w:szCs w:val="28"/>
          <w:lang w:eastAsia="ru-RU"/>
        </w:rPr>
      </w:pPr>
    </w:p>
    <w:p w:rsidR="0090579B" w:rsidRPr="00516753" w:rsidRDefault="00C2327D" w:rsidP="008C067D">
      <w:pPr>
        <w:keepNext/>
        <w:keepLines/>
        <w:tabs>
          <w:tab w:val="left" w:pos="-284"/>
        </w:tabs>
        <w:spacing w:after="0"/>
        <w:ind w:left="-142"/>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В </w:t>
      </w:r>
      <w:r w:rsidR="00121E43">
        <w:rPr>
          <w:rFonts w:ascii="Times New Roman" w:eastAsia="Times New Roman" w:hAnsi="Times New Roman" w:cs="Times New Roman"/>
          <w:bCs/>
          <w:sz w:val="28"/>
          <w:szCs w:val="28"/>
          <w:lang w:eastAsia="ru-RU"/>
        </w:rPr>
        <w:t>таблице №5</w:t>
      </w:r>
      <w:r w:rsidR="0090579B" w:rsidRPr="00516753">
        <w:rPr>
          <w:rFonts w:ascii="Times New Roman" w:eastAsia="Times New Roman" w:hAnsi="Times New Roman" w:cs="Times New Roman"/>
          <w:bCs/>
          <w:sz w:val="28"/>
          <w:szCs w:val="28"/>
          <w:lang w:eastAsia="ru-RU"/>
        </w:rPr>
        <w:t xml:space="preserve"> приведены существующие балансы водопотребления</w:t>
      </w:r>
    </w:p>
    <w:p w:rsidR="0090579B" w:rsidRPr="00516753" w:rsidRDefault="0001159D" w:rsidP="008C067D">
      <w:pPr>
        <w:keepNext/>
        <w:keepLines/>
        <w:tabs>
          <w:tab w:val="left" w:pos="-284"/>
        </w:tabs>
        <w:spacing w:after="0"/>
        <w:ind w:left="-142"/>
        <w:contextualSpacing/>
        <w:rPr>
          <w:rFonts w:ascii="Times New Roman" w:eastAsia="Times New Roman" w:hAnsi="Times New Roman" w:cs="Times New Roman"/>
          <w:bCs/>
          <w:sz w:val="28"/>
          <w:szCs w:val="28"/>
          <w:lang w:eastAsia="ru-RU"/>
        </w:rPr>
      </w:pPr>
      <w:r>
        <w:rPr>
          <w:rFonts w:ascii="Times New Roman" w:hAnsi="Times New Roman" w:cs="Times New Roman"/>
          <w:sz w:val="28"/>
          <w:szCs w:val="28"/>
        </w:rPr>
        <w:t>Октябрьского</w:t>
      </w:r>
      <w:r w:rsidR="007378AC">
        <w:rPr>
          <w:rFonts w:ascii="Times New Roman" w:hAnsi="Times New Roman" w:cs="Times New Roman"/>
          <w:sz w:val="28"/>
          <w:szCs w:val="28"/>
        </w:rPr>
        <w:t xml:space="preserve"> муниципального сельского образования</w:t>
      </w:r>
      <w:r w:rsidR="00C2327D">
        <w:rPr>
          <w:rFonts w:ascii="Times New Roman" w:eastAsia="Times New Roman" w:hAnsi="Times New Roman" w:cs="Times New Roman"/>
          <w:bCs/>
          <w:sz w:val="28"/>
          <w:szCs w:val="28"/>
          <w:lang w:eastAsia="ru-RU"/>
        </w:rPr>
        <w:t>.</w:t>
      </w:r>
    </w:p>
    <w:p w:rsidR="00BA2350" w:rsidRPr="00BA2350" w:rsidRDefault="00BA2350" w:rsidP="008C067D">
      <w:pPr>
        <w:keepNext/>
        <w:keepLines/>
        <w:tabs>
          <w:tab w:val="left" w:pos="-284"/>
        </w:tabs>
        <w:spacing w:after="0"/>
        <w:ind w:left="-142"/>
        <w:jc w:val="both"/>
        <w:rPr>
          <w:rFonts w:ascii="Times New Roman" w:hAnsi="Times New Roman" w:cs="Times New Roman"/>
          <w:bCs/>
          <w:sz w:val="28"/>
          <w:szCs w:val="28"/>
        </w:rPr>
      </w:pPr>
      <w:r w:rsidRPr="00BA2350">
        <w:rPr>
          <w:rFonts w:ascii="Times New Roman" w:hAnsi="Times New Roman" w:cs="Times New Roman"/>
          <w:bCs/>
          <w:sz w:val="28"/>
          <w:szCs w:val="28"/>
        </w:rPr>
        <w:t>Существующие балансы водопотребления</w:t>
      </w:r>
    </w:p>
    <w:p w:rsidR="00BA2350" w:rsidRPr="00F53EE3" w:rsidRDefault="00C2327D" w:rsidP="008C067D">
      <w:pPr>
        <w:keepNext/>
        <w:keepLines/>
        <w:tabs>
          <w:tab w:val="left" w:pos="-284"/>
        </w:tabs>
        <w:spacing w:after="0"/>
        <w:ind w:left="-142"/>
        <w:rPr>
          <w:rFonts w:ascii="Times New Roman" w:hAnsi="Times New Roman" w:cs="Times New Roman"/>
          <w:bCs/>
          <w:sz w:val="24"/>
          <w:szCs w:val="24"/>
        </w:rPr>
      </w:pPr>
      <w:r w:rsidRPr="00F53EE3">
        <w:rPr>
          <w:rFonts w:ascii="Times New Roman" w:hAnsi="Times New Roman" w:cs="Times New Roman"/>
          <w:bCs/>
          <w:sz w:val="24"/>
          <w:szCs w:val="24"/>
        </w:rPr>
        <w:t xml:space="preserve">Существующие балансы водопотребления                                            </w:t>
      </w:r>
      <w:r w:rsidR="00F53EE3">
        <w:rPr>
          <w:rFonts w:ascii="Times New Roman" w:hAnsi="Times New Roman" w:cs="Times New Roman"/>
          <w:bCs/>
          <w:sz w:val="24"/>
          <w:szCs w:val="24"/>
        </w:rPr>
        <w:t xml:space="preserve">                   </w:t>
      </w:r>
      <w:r w:rsidR="00BA2350" w:rsidRPr="00F53EE3">
        <w:rPr>
          <w:rFonts w:ascii="Times New Roman" w:hAnsi="Times New Roman" w:cs="Times New Roman"/>
          <w:bCs/>
          <w:sz w:val="24"/>
          <w:szCs w:val="24"/>
        </w:rPr>
        <w:t>Таблица</w:t>
      </w:r>
      <w:r w:rsidR="0086339D" w:rsidRPr="00F53EE3">
        <w:rPr>
          <w:rFonts w:ascii="Times New Roman" w:hAnsi="Times New Roman" w:cs="Times New Roman"/>
          <w:bCs/>
          <w:sz w:val="24"/>
          <w:szCs w:val="24"/>
        </w:rPr>
        <w:t xml:space="preserve"> №</w:t>
      </w:r>
      <w:r w:rsidR="00121E43">
        <w:rPr>
          <w:rFonts w:ascii="Times New Roman" w:hAnsi="Times New Roman" w:cs="Times New Roman"/>
          <w:bCs/>
          <w:sz w:val="24"/>
          <w:szCs w:val="24"/>
        </w:rPr>
        <w:t xml:space="preserve"> 5</w:t>
      </w:r>
    </w:p>
    <w:tbl>
      <w:tblPr>
        <w:tblStyle w:val="af0"/>
        <w:tblW w:w="0" w:type="auto"/>
        <w:tblLook w:val="04A0" w:firstRow="1" w:lastRow="0" w:firstColumn="1" w:lastColumn="0" w:noHBand="0" w:noVBand="1"/>
      </w:tblPr>
      <w:tblGrid>
        <w:gridCol w:w="884"/>
        <w:gridCol w:w="4388"/>
        <w:gridCol w:w="2305"/>
        <w:gridCol w:w="2015"/>
      </w:tblGrid>
      <w:tr w:rsidR="00BA2350" w:rsidRPr="00BA2350" w:rsidTr="0090579B">
        <w:trPr>
          <w:trHeight w:val="567"/>
        </w:trPr>
        <w:tc>
          <w:tcPr>
            <w:tcW w:w="884" w:type="dxa"/>
            <w:vAlign w:val="center"/>
          </w:tcPr>
          <w:p w:rsidR="00BA2350" w:rsidRPr="00BA2350" w:rsidRDefault="00BA2350" w:rsidP="008C067D">
            <w:pPr>
              <w:keepNext/>
              <w:keepLines/>
              <w:tabs>
                <w:tab w:val="left" w:pos="-284"/>
              </w:tabs>
              <w:ind w:left="-142"/>
              <w:jc w:val="center"/>
              <w:rPr>
                <w:rFonts w:ascii="Times New Roman" w:hAnsi="Times New Roman" w:cs="Times New Roman"/>
                <w:bCs/>
              </w:rPr>
            </w:pPr>
            <w:r w:rsidRPr="00BA2350">
              <w:rPr>
                <w:rFonts w:ascii="Times New Roman" w:hAnsi="Times New Roman" w:cs="Times New Roman"/>
                <w:bCs/>
              </w:rPr>
              <w:t xml:space="preserve">№ </w:t>
            </w:r>
            <w:proofErr w:type="gramStart"/>
            <w:r w:rsidRPr="00BA2350">
              <w:rPr>
                <w:rFonts w:ascii="Times New Roman" w:hAnsi="Times New Roman" w:cs="Times New Roman"/>
                <w:bCs/>
              </w:rPr>
              <w:t>п</w:t>
            </w:r>
            <w:proofErr w:type="gramEnd"/>
            <w:r w:rsidRPr="00BA2350">
              <w:rPr>
                <w:rFonts w:ascii="Times New Roman" w:hAnsi="Times New Roman" w:cs="Times New Roman"/>
                <w:bCs/>
              </w:rPr>
              <w:t>/п</w:t>
            </w:r>
          </w:p>
        </w:tc>
        <w:tc>
          <w:tcPr>
            <w:tcW w:w="4388" w:type="dxa"/>
            <w:vAlign w:val="center"/>
          </w:tcPr>
          <w:p w:rsidR="00BA2350" w:rsidRPr="00BA2350" w:rsidRDefault="00BA2350" w:rsidP="008C067D">
            <w:pPr>
              <w:keepNext/>
              <w:keepLines/>
              <w:tabs>
                <w:tab w:val="left" w:pos="-284"/>
              </w:tabs>
              <w:ind w:left="-142"/>
              <w:jc w:val="center"/>
              <w:rPr>
                <w:rFonts w:ascii="Times New Roman" w:hAnsi="Times New Roman" w:cs="Times New Roman"/>
                <w:bCs/>
              </w:rPr>
            </w:pPr>
            <w:r w:rsidRPr="00BA2350">
              <w:rPr>
                <w:rFonts w:ascii="Times New Roman" w:hAnsi="Times New Roman" w:cs="Times New Roman"/>
                <w:bCs/>
              </w:rPr>
              <w:t>Потребители воды</w:t>
            </w:r>
          </w:p>
        </w:tc>
        <w:tc>
          <w:tcPr>
            <w:tcW w:w="2305" w:type="dxa"/>
            <w:vAlign w:val="center"/>
          </w:tcPr>
          <w:p w:rsidR="00BA2350" w:rsidRPr="00986FC8" w:rsidRDefault="00BA2350" w:rsidP="008C067D">
            <w:pPr>
              <w:keepNext/>
              <w:keepLines/>
              <w:tabs>
                <w:tab w:val="left" w:pos="-284"/>
              </w:tabs>
              <w:ind w:left="-142"/>
              <w:jc w:val="center"/>
              <w:rPr>
                <w:rFonts w:ascii="Times New Roman" w:hAnsi="Times New Roman" w:cs="Times New Roman"/>
                <w:bCs/>
              </w:rPr>
            </w:pPr>
            <w:r w:rsidRPr="00BA2350">
              <w:rPr>
                <w:rFonts w:ascii="Times New Roman" w:hAnsi="Times New Roman" w:cs="Times New Roman"/>
                <w:bCs/>
              </w:rPr>
              <w:t>Подача воды, м</w:t>
            </w:r>
            <w:r w:rsidRPr="00BA2350">
              <w:rPr>
                <w:rFonts w:ascii="Times New Roman" w:hAnsi="Times New Roman" w:cs="Times New Roman"/>
                <w:bCs/>
                <w:vertAlign w:val="superscript"/>
              </w:rPr>
              <w:t>3</w:t>
            </w:r>
            <w:r w:rsidR="00986FC8">
              <w:rPr>
                <w:rFonts w:ascii="Times New Roman" w:hAnsi="Times New Roman" w:cs="Times New Roman"/>
                <w:bCs/>
              </w:rPr>
              <w:t>/сут</w:t>
            </w:r>
          </w:p>
        </w:tc>
        <w:tc>
          <w:tcPr>
            <w:tcW w:w="2015" w:type="dxa"/>
            <w:vAlign w:val="center"/>
          </w:tcPr>
          <w:p w:rsidR="00BA2350" w:rsidRPr="00986FC8" w:rsidRDefault="00BA2350" w:rsidP="008C067D">
            <w:pPr>
              <w:keepNext/>
              <w:keepLines/>
              <w:tabs>
                <w:tab w:val="left" w:pos="-284"/>
              </w:tabs>
              <w:ind w:left="-142"/>
              <w:jc w:val="center"/>
              <w:rPr>
                <w:rFonts w:ascii="Times New Roman" w:hAnsi="Times New Roman" w:cs="Times New Roman"/>
                <w:bCs/>
              </w:rPr>
            </w:pPr>
            <w:r w:rsidRPr="00BA2350">
              <w:rPr>
                <w:rFonts w:ascii="Times New Roman" w:hAnsi="Times New Roman" w:cs="Times New Roman"/>
                <w:bCs/>
              </w:rPr>
              <w:t>Потребление воды, м</w:t>
            </w:r>
            <w:r w:rsidRPr="00BA2350">
              <w:rPr>
                <w:rFonts w:ascii="Times New Roman" w:hAnsi="Times New Roman" w:cs="Times New Roman"/>
                <w:bCs/>
                <w:vertAlign w:val="superscript"/>
              </w:rPr>
              <w:t>3</w:t>
            </w:r>
            <w:r w:rsidR="00986FC8">
              <w:rPr>
                <w:rFonts w:ascii="Times New Roman" w:hAnsi="Times New Roman" w:cs="Times New Roman"/>
                <w:bCs/>
              </w:rPr>
              <w:t>/сут</w:t>
            </w:r>
          </w:p>
        </w:tc>
      </w:tr>
      <w:tr w:rsidR="00BA2350" w:rsidRPr="00BA2350" w:rsidTr="00C46028">
        <w:trPr>
          <w:trHeight w:val="284"/>
        </w:trPr>
        <w:tc>
          <w:tcPr>
            <w:tcW w:w="884" w:type="dxa"/>
            <w:vAlign w:val="center"/>
          </w:tcPr>
          <w:p w:rsidR="00BA2350" w:rsidRPr="00BA2350" w:rsidRDefault="00BA2350" w:rsidP="008C067D">
            <w:pPr>
              <w:keepNext/>
              <w:keepLines/>
              <w:tabs>
                <w:tab w:val="left" w:pos="-284"/>
              </w:tabs>
              <w:ind w:left="-142"/>
              <w:jc w:val="center"/>
              <w:rPr>
                <w:rFonts w:ascii="Times New Roman" w:hAnsi="Times New Roman" w:cs="Times New Roman"/>
                <w:bCs/>
              </w:rPr>
            </w:pPr>
          </w:p>
        </w:tc>
        <w:tc>
          <w:tcPr>
            <w:tcW w:w="4388" w:type="dxa"/>
            <w:vAlign w:val="center"/>
          </w:tcPr>
          <w:p w:rsidR="00BA2350" w:rsidRPr="00BA2350" w:rsidRDefault="00BA2350" w:rsidP="008C067D">
            <w:pPr>
              <w:keepNext/>
              <w:keepLines/>
              <w:tabs>
                <w:tab w:val="left" w:pos="-284"/>
              </w:tabs>
              <w:ind w:left="-142"/>
              <w:jc w:val="center"/>
              <w:rPr>
                <w:rFonts w:ascii="Times New Roman" w:hAnsi="Times New Roman" w:cs="Times New Roman"/>
                <w:bCs/>
              </w:rPr>
            </w:pPr>
            <w:r w:rsidRPr="00BA2350">
              <w:rPr>
                <w:rFonts w:ascii="Times New Roman" w:hAnsi="Times New Roman" w:cs="Times New Roman"/>
                <w:bCs/>
              </w:rPr>
              <w:t>2</w:t>
            </w:r>
          </w:p>
        </w:tc>
        <w:tc>
          <w:tcPr>
            <w:tcW w:w="2305" w:type="dxa"/>
            <w:vAlign w:val="center"/>
          </w:tcPr>
          <w:p w:rsidR="00BA2350" w:rsidRPr="00BA2350" w:rsidRDefault="00BA2350" w:rsidP="008C067D">
            <w:pPr>
              <w:keepNext/>
              <w:keepLines/>
              <w:tabs>
                <w:tab w:val="left" w:pos="-284"/>
              </w:tabs>
              <w:ind w:left="-142"/>
              <w:jc w:val="center"/>
              <w:rPr>
                <w:rFonts w:ascii="Times New Roman" w:hAnsi="Times New Roman" w:cs="Times New Roman"/>
                <w:bCs/>
              </w:rPr>
            </w:pPr>
            <w:r w:rsidRPr="00BA2350">
              <w:rPr>
                <w:rFonts w:ascii="Times New Roman" w:hAnsi="Times New Roman" w:cs="Times New Roman"/>
                <w:bCs/>
              </w:rPr>
              <w:t>3</w:t>
            </w:r>
          </w:p>
        </w:tc>
        <w:tc>
          <w:tcPr>
            <w:tcW w:w="2015" w:type="dxa"/>
            <w:vAlign w:val="center"/>
          </w:tcPr>
          <w:p w:rsidR="00BA2350" w:rsidRPr="00BA2350" w:rsidRDefault="00BA2350" w:rsidP="008C067D">
            <w:pPr>
              <w:keepNext/>
              <w:keepLines/>
              <w:tabs>
                <w:tab w:val="left" w:pos="-284"/>
              </w:tabs>
              <w:ind w:left="-142"/>
              <w:jc w:val="center"/>
              <w:rPr>
                <w:rFonts w:ascii="Times New Roman" w:hAnsi="Times New Roman" w:cs="Times New Roman"/>
                <w:bCs/>
              </w:rPr>
            </w:pPr>
            <w:r w:rsidRPr="00BA2350">
              <w:rPr>
                <w:rFonts w:ascii="Times New Roman" w:hAnsi="Times New Roman" w:cs="Times New Roman"/>
                <w:bCs/>
              </w:rPr>
              <w:t>4</w:t>
            </w:r>
          </w:p>
        </w:tc>
      </w:tr>
      <w:tr w:rsidR="00BA2350" w:rsidRPr="00BA2350" w:rsidTr="00AC4A61">
        <w:trPr>
          <w:trHeight w:val="454"/>
        </w:trPr>
        <w:tc>
          <w:tcPr>
            <w:tcW w:w="884" w:type="dxa"/>
            <w:vAlign w:val="center"/>
          </w:tcPr>
          <w:p w:rsidR="00BA2350" w:rsidRPr="00BA2350" w:rsidRDefault="00BA2350" w:rsidP="008C067D">
            <w:pPr>
              <w:keepNext/>
              <w:keepLines/>
              <w:tabs>
                <w:tab w:val="left" w:pos="-284"/>
              </w:tabs>
              <w:ind w:left="-142"/>
              <w:jc w:val="center"/>
              <w:rPr>
                <w:rFonts w:ascii="Times New Roman" w:hAnsi="Times New Roman" w:cs="Times New Roman"/>
                <w:bCs/>
              </w:rPr>
            </w:pPr>
          </w:p>
        </w:tc>
        <w:tc>
          <w:tcPr>
            <w:tcW w:w="4388" w:type="dxa"/>
            <w:vAlign w:val="center"/>
          </w:tcPr>
          <w:p w:rsidR="00BA2350" w:rsidRPr="00BA2350" w:rsidRDefault="00BA2350" w:rsidP="008C067D">
            <w:pPr>
              <w:keepNext/>
              <w:keepLines/>
              <w:tabs>
                <w:tab w:val="left" w:pos="-284"/>
              </w:tabs>
              <w:ind w:left="-142"/>
              <w:jc w:val="center"/>
              <w:rPr>
                <w:rFonts w:ascii="Times New Roman" w:hAnsi="Times New Roman" w:cs="Times New Roman"/>
                <w:bCs/>
              </w:rPr>
            </w:pPr>
            <w:r w:rsidRPr="00BA2350">
              <w:rPr>
                <w:rFonts w:ascii="Times New Roman" w:hAnsi="Times New Roman" w:cs="Times New Roman"/>
                <w:bCs/>
              </w:rPr>
              <w:t>Хозяйственно-бытовые нужды</w:t>
            </w:r>
          </w:p>
        </w:tc>
        <w:tc>
          <w:tcPr>
            <w:tcW w:w="2305" w:type="dxa"/>
            <w:vAlign w:val="center"/>
          </w:tcPr>
          <w:p w:rsidR="00BA2350" w:rsidRPr="00BA2350" w:rsidRDefault="00BA2350" w:rsidP="008C067D">
            <w:pPr>
              <w:keepNext/>
              <w:keepLines/>
              <w:tabs>
                <w:tab w:val="left" w:pos="-284"/>
              </w:tabs>
              <w:ind w:left="-142"/>
              <w:jc w:val="center"/>
              <w:rPr>
                <w:rFonts w:ascii="Times New Roman" w:hAnsi="Times New Roman" w:cs="Times New Roman"/>
                <w:bCs/>
              </w:rPr>
            </w:pPr>
          </w:p>
        </w:tc>
        <w:tc>
          <w:tcPr>
            <w:tcW w:w="2015" w:type="dxa"/>
            <w:vAlign w:val="center"/>
          </w:tcPr>
          <w:p w:rsidR="00BA2350" w:rsidRPr="00BA2350" w:rsidRDefault="00BA2350" w:rsidP="008C067D">
            <w:pPr>
              <w:keepNext/>
              <w:keepLines/>
              <w:tabs>
                <w:tab w:val="left" w:pos="-284"/>
              </w:tabs>
              <w:ind w:left="-142"/>
              <w:jc w:val="center"/>
              <w:rPr>
                <w:rFonts w:ascii="Times New Roman" w:hAnsi="Times New Roman" w:cs="Times New Roman"/>
                <w:bCs/>
              </w:rPr>
            </w:pPr>
          </w:p>
        </w:tc>
      </w:tr>
      <w:tr w:rsidR="00934565" w:rsidRPr="00BA2350" w:rsidTr="008C067D">
        <w:trPr>
          <w:trHeight w:val="454"/>
        </w:trPr>
        <w:tc>
          <w:tcPr>
            <w:tcW w:w="884" w:type="dxa"/>
            <w:vAlign w:val="center"/>
          </w:tcPr>
          <w:p w:rsidR="00934565" w:rsidRPr="00BA2350" w:rsidRDefault="00934565" w:rsidP="008C067D">
            <w:pPr>
              <w:keepNext/>
              <w:keepLines/>
              <w:tabs>
                <w:tab w:val="left" w:pos="-284"/>
              </w:tabs>
              <w:ind w:left="-142"/>
              <w:jc w:val="center"/>
              <w:rPr>
                <w:rFonts w:ascii="Times New Roman" w:hAnsi="Times New Roman" w:cs="Times New Roman"/>
                <w:bCs/>
              </w:rPr>
            </w:pPr>
            <w:r>
              <w:rPr>
                <w:rFonts w:ascii="Times New Roman" w:hAnsi="Times New Roman" w:cs="Times New Roman"/>
                <w:bCs/>
              </w:rPr>
              <w:t>1</w:t>
            </w:r>
          </w:p>
        </w:tc>
        <w:tc>
          <w:tcPr>
            <w:tcW w:w="4388" w:type="dxa"/>
            <w:vAlign w:val="center"/>
          </w:tcPr>
          <w:p w:rsidR="000D3A6B" w:rsidRDefault="000D3A6B" w:rsidP="000D3A6B">
            <w:pPr>
              <w:tabs>
                <w:tab w:val="left" w:pos="-284"/>
              </w:tabs>
              <w:ind w:left="-142" w:firstLine="251"/>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МБУ СОШ </w:t>
            </w:r>
            <w:r w:rsidRPr="000D3A6B">
              <w:rPr>
                <w:rFonts w:ascii="Times New Roman" w:eastAsia="Times New Roman" w:hAnsi="Times New Roman" w:cs="Times New Roman"/>
                <w:lang w:eastAsia="ru-RU"/>
              </w:rPr>
              <w:t xml:space="preserve">«Октябрьская средняя школа </w:t>
            </w:r>
            <w:r>
              <w:rPr>
                <w:rFonts w:ascii="Times New Roman" w:eastAsia="Times New Roman" w:hAnsi="Times New Roman" w:cs="Times New Roman"/>
                <w:lang w:eastAsia="ru-RU"/>
              </w:rPr>
              <w:t xml:space="preserve">                         </w:t>
            </w:r>
          </w:p>
          <w:p w:rsidR="00934565" w:rsidRPr="00584691" w:rsidRDefault="000D3A6B" w:rsidP="000D3A6B">
            <w:pPr>
              <w:tabs>
                <w:tab w:val="left" w:pos="-284"/>
              </w:tabs>
              <w:ind w:left="-142" w:firstLine="251"/>
              <w:contextualSpacing/>
              <w:rPr>
                <w:rFonts w:ascii="Times New Roman" w:eastAsia="Times New Roman" w:hAnsi="Times New Roman" w:cs="Times New Roman"/>
                <w:lang w:eastAsia="ru-RU"/>
              </w:rPr>
            </w:pPr>
            <w:r w:rsidRPr="000D3A6B">
              <w:rPr>
                <w:rFonts w:ascii="Times New Roman" w:eastAsia="Times New Roman" w:hAnsi="Times New Roman" w:cs="Times New Roman"/>
                <w:lang w:eastAsia="ru-RU"/>
              </w:rPr>
              <w:t>имени Александра Дурнего»</w:t>
            </w:r>
          </w:p>
        </w:tc>
        <w:tc>
          <w:tcPr>
            <w:tcW w:w="2305" w:type="dxa"/>
            <w:vAlign w:val="center"/>
          </w:tcPr>
          <w:p w:rsidR="00934565" w:rsidRPr="00AC4A61" w:rsidRDefault="000825CB" w:rsidP="008C067D">
            <w:pPr>
              <w:keepNext/>
              <w:keepLines/>
              <w:tabs>
                <w:tab w:val="left" w:pos="-284"/>
              </w:tabs>
              <w:ind w:left="-142"/>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нет</w:t>
            </w:r>
          </w:p>
        </w:tc>
        <w:tc>
          <w:tcPr>
            <w:tcW w:w="2015" w:type="dxa"/>
            <w:vAlign w:val="center"/>
          </w:tcPr>
          <w:p w:rsidR="00934565" w:rsidRPr="00AC4A61" w:rsidRDefault="000825CB" w:rsidP="008C067D">
            <w:pPr>
              <w:keepNext/>
              <w:keepLines/>
              <w:tabs>
                <w:tab w:val="left" w:pos="-284"/>
              </w:tabs>
              <w:ind w:left="-142"/>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привозная</w:t>
            </w:r>
          </w:p>
        </w:tc>
      </w:tr>
      <w:tr w:rsidR="000825CB" w:rsidRPr="00BA2350" w:rsidTr="00CE6FB3">
        <w:trPr>
          <w:trHeight w:val="454"/>
        </w:trPr>
        <w:tc>
          <w:tcPr>
            <w:tcW w:w="884" w:type="dxa"/>
            <w:vAlign w:val="center"/>
          </w:tcPr>
          <w:p w:rsidR="000825CB" w:rsidRDefault="000825CB" w:rsidP="008C067D">
            <w:pPr>
              <w:keepNext/>
              <w:keepLines/>
              <w:tabs>
                <w:tab w:val="left" w:pos="-284"/>
              </w:tabs>
              <w:ind w:left="-142"/>
              <w:rPr>
                <w:rFonts w:ascii="Times New Roman" w:hAnsi="Times New Roman" w:cs="Times New Roman"/>
                <w:bCs/>
              </w:rPr>
            </w:pPr>
          </w:p>
        </w:tc>
        <w:tc>
          <w:tcPr>
            <w:tcW w:w="4388" w:type="dxa"/>
            <w:vAlign w:val="center"/>
          </w:tcPr>
          <w:p w:rsidR="000825CB" w:rsidRDefault="000825CB" w:rsidP="008C067D">
            <w:pPr>
              <w:tabs>
                <w:tab w:val="left" w:pos="-284"/>
              </w:tabs>
              <w:ind w:left="-142"/>
              <w:contextualSpacing/>
              <w:jc w:val="right"/>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tc>
        <w:tc>
          <w:tcPr>
            <w:tcW w:w="2305" w:type="dxa"/>
            <w:vAlign w:val="center"/>
          </w:tcPr>
          <w:p w:rsidR="000825CB" w:rsidRPr="00AC4A61" w:rsidRDefault="000825CB" w:rsidP="008C067D">
            <w:pPr>
              <w:keepNext/>
              <w:keepLines/>
              <w:tabs>
                <w:tab w:val="left" w:pos="-284"/>
              </w:tabs>
              <w:ind w:left="-142"/>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нет</w:t>
            </w:r>
          </w:p>
        </w:tc>
        <w:tc>
          <w:tcPr>
            <w:tcW w:w="2015" w:type="dxa"/>
            <w:vAlign w:val="center"/>
          </w:tcPr>
          <w:p w:rsidR="000825CB" w:rsidRPr="00AC4A61" w:rsidRDefault="000825CB" w:rsidP="008C067D">
            <w:pPr>
              <w:keepNext/>
              <w:keepLines/>
              <w:tabs>
                <w:tab w:val="left" w:pos="-284"/>
              </w:tabs>
              <w:ind w:left="-142"/>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привозная</w:t>
            </w:r>
          </w:p>
        </w:tc>
      </w:tr>
    </w:tbl>
    <w:p w:rsidR="00BA2350" w:rsidRPr="00BA2350" w:rsidRDefault="00BA2350" w:rsidP="008C067D">
      <w:pPr>
        <w:keepNext/>
        <w:keepLines/>
        <w:tabs>
          <w:tab w:val="left" w:pos="-284"/>
        </w:tabs>
        <w:spacing w:after="0"/>
        <w:ind w:left="-142"/>
        <w:rPr>
          <w:rFonts w:ascii="Times New Roman" w:hAnsi="Times New Roman" w:cs="Times New Roman"/>
          <w:bCs/>
          <w:sz w:val="28"/>
          <w:szCs w:val="28"/>
        </w:rPr>
      </w:pPr>
    </w:p>
    <w:p w:rsidR="00F40A49" w:rsidRDefault="000825CB" w:rsidP="008C067D">
      <w:pPr>
        <w:keepNext/>
        <w:keepLines/>
        <w:tabs>
          <w:tab w:val="left" w:pos="-284"/>
        </w:tabs>
        <w:spacing w:after="0"/>
        <w:ind w:left="-142"/>
        <w:contextualSpacing/>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Балансы водопотребления </w:t>
      </w:r>
      <w:r>
        <w:rPr>
          <w:rFonts w:ascii="Times New Roman" w:hAnsi="Times New Roman" w:cs="Times New Roman"/>
          <w:sz w:val="28"/>
          <w:szCs w:val="28"/>
        </w:rPr>
        <w:t>Октябрьского муниципального сельского образования будут уточнены после окончания строительства водопроводных сетей и объектов</w:t>
      </w:r>
      <w:r w:rsidR="006D7442">
        <w:rPr>
          <w:rFonts w:ascii="Times New Roman" w:hAnsi="Times New Roman" w:cs="Times New Roman"/>
          <w:sz w:val="28"/>
          <w:szCs w:val="28"/>
        </w:rPr>
        <w:t xml:space="preserve"> водоснабжения.</w:t>
      </w:r>
    </w:p>
    <w:p w:rsidR="008C067D" w:rsidRPr="000E4ABF" w:rsidRDefault="008C067D" w:rsidP="008C067D">
      <w:pPr>
        <w:tabs>
          <w:tab w:val="left" w:pos="-284"/>
        </w:tabs>
        <w:autoSpaceDE w:val="0"/>
        <w:autoSpaceDN w:val="0"/>
        <w:adjustRightInd w:val="0"/>
        <w:spacing w:after="0"/>
        <w:ind w:left="-142"/>
        <w:rPr>
          <w:rFonts w:ascii="Times New Roman" w:hAnsi="Times New Roman" w:cs="Times New Roman"/>
          <w:sz w:val="28"/>
          <w:szCs w:val="28"/>
        </w:rPr>
      </w:pPr>
      <w:r w:rsidRPr="000E4ABF">
        <w:rPr>
          <w:rFonts w:ascii="Times New Roman" w:eastAsia="Times New Roman" w:hAnsi="Times New Roman" w:cs="Times New Roman"/>
          <w:sz w:val="28"/>
          <w:szCs w:val="28"/>
          <w:lang w:eastAsia="ru-RU"/>
        </w:rPr>
        <w:t xml:space="preserve">Водопотребители </w:t>
      </w:r>
      <w:r w:rsidRPr="000E4ABF">
        <w:rPr>
          <w:rFonts w:ascii="Times New Roman" w:hAnsi="Times New Roman" w:cs="Times New Roman"/>
          <w:sz w:val="28"/>
          <w:szCs w:val="28"/>
        </w:rPr>
        <w:t>Октябрьского муниципального сельского Яшалтинского</w:t>
      </w:r>
    </w:p>
    <w:p w:rsidR="008C067D" w:rsidRDefault="008C067D" w:rsidP="008C067D">
      <w:pPr>
        <w:tabs>
          <w:tab w:val="left" w:pos="-284"/>
        </w:tabs>
        <w:spacing w:after="0"/>
        <w:ind w:left="-142"/>
        <w:contextualSpacing/>
        <w:rPr>
          <w:rFonts w:ascii="Times New Roman" w:hAnsi="Times New Roman" w:cs="Times New Roman"/>
          <w:sz w:val="28"/>
          <w:szCs w:val="28"/>
        </w:rPr>
      </w:pPr>
      <w:r w:rsidRPr="000E4ABF">
        <w:rPr>
          <w:rFonts w:ascii="Times New Roman" w:hAnsi="Times New Roman" w:cs="Times New Roman"/>
          <w:sz w:val="28"/>
          <w:szCs w:val="28"/>
        </w:rPr>
        <w:t>муниципального района Республики Калмыкия</w:t>
      </w:r>
      <w:r>
        <w:rPr>
          <w:rFonts w:ascii="Times New Roman" w:hAnsi="Times New Roman" w:cs="Times New Roman"/>
          <w:sz w:val="28"/>
          <w:szCs w:val="28"/>
        </w:rPr>
        <w:t xml:space="preserve"> приведены в таблице №2</w:t>
      </w:r>
    </w:p>
    <w:p w:rsidR="008C067D" w:rsidRPr="008C067D" w:rsidRDefault="008C067D" w:rsidP="008C067D">
      <w:pPr>
        <w:tabs>
          <w:tab w:val="left" w:pos="-284"/>
        </w:tabs>
        <w:spacing w:after="0"/>
        <w:ind w:left="-142"/>
        <w:contextualSpacing/>
        <w:rPr>
          <w:rFonts w:ascii="Times New Roman" w:eastAsia="Times New Roman" w:hAnsi="Times New Roman" w:cs="Times New Roman"/>
          <w:bCs/>
          <w:sz w:val="28"/>
          <w:szCs w:val="28"/>
          <w:lang w:eastAsia="ru-RU"/>
        </w:rPr>
        <w:sectPr w:rsidR="008C067D" w:rsidRPr="008C067D" w:rsidSect="00121E43">
          <w:headerReference w:type="default" r:id="rId9"/>
          <w:footerReference w:type="default" r:id="rId10"/>
          <w:pgSz w:w="11906" w:h="16838"/>
          <w:pgMar w:top="1134" w:right="707" w:bottom="1134" w:left="1701" w:header="708" w:footer="708" w:gutter="0"/>
          <w:cols w:space="708"/>
          <w:docGrid w:linePitch="360"/>
        </w:sectPr>
      </w:pPr>
      <w:r>
        <w:rPr>
          <w:rFonts w:ascii="Times New Roman" w:eastAsia="Times New Roman" w:hAnsi="Times New Roman" w:cs="Times New Roman"/>
          <w:bCs/>
          <w:sz w:val="28"/>
          <w:szCs w:val="28"/>
          <w:lang w:eastAsia="ru-RU"/>
        </w:rPr>
        <w:t>данного документа.</w:t>
      </w:r>
    </w:p>
    <w:p w:rsidR="00F40A49" w:rsidRDefault="00F40A49" w:rsidP="006140E2">
      <w:pPr>
        <w:keepNext/>
        <w:keepLines/>
        <w:spacing w:after="0"/>
        <w:contextualSpacing/>
        <w:rPr>
          <w:rFonts w:ascii="Times New Roman" w:eastAsia="Times New Roman" w:hAnsi="Times New Roman" w:cs="Times New Roman"/>
          <w:bCs/>
          <w:sz w:val="28"/>
          <w:szCs w:val="28"/>
          <w:lang w:eastAsia="ru-RU"/>
        </w:rPr>
      </w:pPr>
    </w:p>
    <w:p w:rsidR="00BA2350" w:rsidRPr="00BA2350" w:rsidRDefault="00C407EC" w:rsidP="006140E2">
      <w:pPr>
        <w:keepNext/>
        <w:keepLines/>
        <w:spacing w:after="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w:t>
      </w:r>
      <w:r w:rsidR="00BA2350" w:rsidRPr="00BA2350">
        <w:rPr>
          <w:rFonts w:ascii="Times New Roman" w:eastAsia="Times New Roman" w:hAnsi="Times New Roman" w:cs="Times New Roman"/>
          <w:bCs/>
          <w:sz w:val="28"/>
          <w:szCs w:val="28"/>
          <w:lang w:eastAsia="ru-RU"/>
        </w:rPr>
        <w:t xml:space="preserve"> </w:t>
      </w:r>
      <w:r w:rsidR="00BA2350" w:rsidRPr="00BA2350">
        <w:rPr>
          <w:rFonts w:ascii="Times New Roman" w:eastAsia="Times New Roman" w:hAnsi="Times New Roman" w:cs="Times New Roman"/>
          <w:bCs/>
          <w:sz w:val="28"/>
          <w:szCs w:val="28"/>
          <w:lang w:eastAsia="ru-RU"/>
        </w:rPr>
        <w:tab/>
        <w:t>Структурный водный баланс реализации воды по группам</w:t>
      </w:r>
      <w:r w:rsidR="003C00C6">
        <w:rPr>
          <w:rFonts w:ascii="Times New Roman" w:eastAsia="Times New Roman" w:hAnsi="Times New Roman" w:cs="Times New Roman"/>
          <w:bCs/>
          <w:sz w:val="28"/>
          <w:szCs w:val="28"/>
          <w:lang w:eastAsia="ru-RU"/>
        </w:rPr>
        <w:t xml:space="preserve">  </w:t>
      </w:r>
      <w:r w:rsidR="00BA2350" w:rsidRPr="00BA2350">
        <w:rPr>
          <w:rFonts w:ascii="Times New Roman" w:eastAsia="Times New Roman" w:hAnsi="Times New Roman" w:cs="Times New Roman"/>
          <w:bCs/>
          <w:sz w:val="28"/>
          <w:szCs w:val="28"/>
          <w:lang w:eastAsia="ru-RU"/>
        </w:rPr>
        <w:t>потребителей</w:t>
      </w:r>
    </w:p>
    <w:p w:rsidR="00F40A49" w:rsidRPr="00F40DF0" w:rsidRDefault="00986FC8" w:rsidP="00F40A49">
      <w:pPr>
        <w:keepNext/>
        <w:keepLines/>
        <w:spacing w:after="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BA2350" w:rsidRPr="00F40DF0">
        <w:rPr>
          <w:rFonts w:ascii="Times New Roman" w:eastAsia="Times New Roman" w:hAnsi="Times New Roman" w:cs="Times New Roman"/>
          <w:bCs/>
          <w:sz w:val="28"/>
          <w:szCs w:val="28"/>
          <w:lang w:eastAsia="ru-RU"/>
        </w:rPr>
        <w:t xml:space="preserve">В таблице </w:t>
      </w:r>
      <w:r w:rsidR="003C00C6" w:rsidRPr="00F40DF0">
        <w:rPr>
          <w:rFonts w:ascii="Times New Roman" w:eastAsia="Times New Roman" w:hAnsi="Times New Roman" w:cs="Times New Roman"/>
          <w:bCs/>
          <w:sz w:val="28"/>
          <w:szCs w:val="28"/>
          <w:lang w:eastAsia="ru-RU"/>
        </w:rPr>
        <w:t>№</w:t>
      </w:r>
      <w:r w:rsidR="00113C82">
        <w:rPr>
          <w:rFonts w:ascii="Times New Roman" w:eastAsia="Times New Roman" w:hAnsi="Times New Roman" w:cs="Times New Roman"/>
          <w:bCs/>
          <w:sz w:val="28"/>
          <w:szCs w:val="28"/>
          <w:lang w:eastAsia="ru-RU"/>
        </w:rPr>
        <w:t>6</w:t>
      </w:r>
      <w:r w:rsidR="000437F1">
        <w:rPr>
          <w:rFonts w:ascii="Times New Roman" w:eastAsia="Times New Roman" w:hAnsi="Times New Roman" w:cs="Times New Roman"/>
          <w:bCs/>
          <w:sz w:val="28"/>
          <w:szCs w:val="28"/>
          <w:lang w:eastAsia="ru-RU"/>
        </w:rPr>
        <w:t xml:space="preserve"> </w:t>
      </w:r>
      <w:r w:rsidR="00BA2350" w:rsidRPr="00F40DF0">
        <w:rPr>
          <w:rFonts w:ascii="Times New Roman" w:eastAsia="Times New Roman" w:hAnsi="Times New Roman" w:cs="Times New Roman"/>
          <w:bCs/>
          <w:sz w:val="28"/>
          <w:szCs w:val="28"/>
          <w:lang w:eastAsia="ru-RU"/>
        </w:rPr>
        <w:t xml:space="preserve"> предста</w:t>
      </w:r>
      <w:r w:rsidR="00F40DF0">
        <w:rPr>
          <w:rFonts w:ascii="Times New Roman" w:eastAsia="Times New Roman" w:hAnsi="Times New Roman" w:cs="Times New Roman"/>
          <w:bCs/>
          <w:sz w:val="28"/>
          <w:szCs w:val="28"/>
          <w:lang w:eastAsia="ru-RU"/>
        </w:rPr>
        <w:t xml:space="preserve">влен структурный водный баланс </w:t>
      </w:r>
      <w:r w:rsidR="00BA2350" w:rsidRPr="00F40DF0">
        <w:rPr>
          <w:rFonts w:ascii="Times New Roman" w:eastAsia="Times New Roman" w:hAnsi="Times New Roman" w:cs="Times New Roman"/>
          <w:bCs/>
          <w:sz w:val="28"/>
          <w:szCs w:val="28"/>
          <w:lang w:eastAsia="ru-RU"/>
        </w:rPr>
        <w:t>реализации воды по группам  потребителей</w:t>
      </w:r>
      <w:r w:rsidR="00F40A49" w:rsidRPr="00F40DF0">
        <w:rPr>
          <w:rFonts w:ascii="Times New Roman" w:eastAsia="Times New Roman" w:hAnsi="Times New Roman" w:cs="Times New Roman"/>
          <w:bCs/>
          <w:sz w:val="28"/>
          <w:szCs w:val="28"/>
          <w:lang w:eastAsia="ru-RU"/>
        </w:rPr>
        <w:t xml:space="preserve"> структурный водный баланс</w:t>
      </w:r>
      <w:r w:rsidR="00F40DF0">
        <w:rPr>
          <w:rFonts w:ascii="Times New Roman" w:eastAsia="Times New Roman" w:hAnsi="Times New Roman" w:cs="Times New Roman"/>
          <w:bCs/>
          <w:sz w:val="28"/>
          <w:szCs w:val="28"/>
          <w:lang w:eastAsia="ru-RU"/>
        </w:rPr>
        <w:t>.</w:t>
      </w:r>
      <w:r w:rsidR="00F40A49" w:rsidRPr="00F40DF0">
        <w:rPr>
          <w:rFonts w:ascii="Times New Roman" w:eastAsia="Times New Roman" w:hAnsi="Times New Roman" w:cs="Times New Roman"/>
          <w:bCs/>
          <w:sz w:val="28"/>
          <w:szCs w:val="28"/>
          <w:lang w:eastAsia="ru-RU"/>
        </w:rPr>
        <w:t xml:space="preserve"> </w:t>
      </w:r>
    </w:p>
    <w:p w:rsidR="003C00C6" w:rsidRPr="003F5576" w:rsidRDefault="00F40A49" w:rsidP="00F40A49">
      <w:pPr>
        <w:keepNext/>
        <w:keepLines/>
        <w:spacing w:after="0"/>
        <w:contextualSpacing/>
        <w:rPr>
          <w:rFonts w:ascii="Times New Roman" w:eastAsia="Times New Roman" w:hAnsi="Times New Roman" w:cs="Times New Roman"/>
          <w:bCs/>
          <w:sz w:val="24"/>
          <w:szCs w:val="24"/>
          <w:lang w:eastAsia="ru-RU"/>
        </w:rPr>
      </w:pPr>
      <w:r w:rsidRPr="003F5576">
        <w:rPr>
          <w:rFonts w:ascii="Times New Roman" w:eastAsia="Times New Roman" w:hAnsi="Times New Roman" w:cs="Times New Roman"/>
          <w:bCs/>
          <w:sz w:val="24"/>
          <w:szCs w:val="24"/>
          <w:lang w:eastAsia="ru-RU"/>
        </w:rPr>
        <w:t xml:space="preserve">Реализация воды по группам  </w:t>
      </w:r>
      <w:proofErr w:type="gramStart"/>
      <w:r w:rsidRPr="003F5576">
        <w:rPr>
          <w:rFonts w:ascii="Times New Roman" w:eastAsia="Times New Roman" w:hAnsi="Times New Roman" w:cs="Times New Roman"/>
          <w:bCs/>
          <w:sz w:val="24"/>
          <w:szCs w:val="24"/>
          <w:lang w:eastAsia="ru-RU"/>
        </w:rPr>
        <w:t>потребителе</w:t>
      </w:r>
      <w:proofErr w:type="gramEnd"/>
      <w:r w:rsidRPr="003F5576">
        <w:rPr>
          <w:rFonts w:ascii="Times New Roman" w:eastAsia="Times New Roman" w:hAnsi="Times New Roman" w:cs="Times New Roman"/>
          <w:bCs/>
          <w:sz w:val="24"/>
          <w:szCs w:val="24"/>
          <w:lang w:eastAsia="ru-RU"/>
        </w:rPr>
        <w:t xml:space="preserve">                                                                                                              </w:t>
      </w:r>
      <w:r w:rsidR="006561E4" w:rsidRPr="003F5576">
        <w:rPr>
          <w:rFonts w:ascii="Times New Roman" w:eastAsia="Times New Roman" w:hAnsi="Times New Roman" w:cs="Times New Roman"/>
          <w:bCs/>
          <w:sz w:val="24"/>
          <w:szCs w:val="24"/>
          <w:lang w:eastAsia="ru-RU"/>
        </w:rPr>
        <w:t xml:space="preserve">    </w:t>
      </w:r>
      <w:r w:rsidR="003F5576">
        <w:rPr>
          <w:rFonts w:ascii="Times New Roman" w:eastAsia="Times New Roman" w:hAnsi="Times New Roman" w:cs="Times New Roman"/>
          <w:bCs/>
          <w:sz w:val="24"/>
          <w:szCs w:val="24"/>
          <w:lang w:eastAsia="ru-RU"/>
        </w:rPr>
        <w:t xml:space="preserve">         </w:t>
      </w:r>
      <w:r w:rsidR="00605126">
        <w:rPr>
          <w:rFonts w:ascii="Times New Roman" w:eastAsia="Times New Roman" w:hAnsi="Times New Roman" w:cs="Times New Roman"/>
          <w:bCs/>
          <w:sz w:val="24"/>
          <w:szCs w:val="24"/>
          <w:lang w:eastAsia="ru-RU"/>
        </w:rPr>
        <w:t xml:space="preserve">          </w:t>
      </w:r>
      <w:r w:rsidR="00113C82">
        <w:rPr>
          <w:rFonts w:ascii="Times New Roman" w:eastAsia="Times New Roman" w:hAnsi="Times New Roman" w:cs="Times New Roman"/>
          <w:bCs/>
          <w:sz w:val="24"/>
          <w:szCs w:val="24"/>
          <w:lang w:eastAsia="ru-RU"/>
        </w:rPr>
        <w:t xml:space="preserve">                    Таблица  №6</w:t>
      </w:r>
    </w:p>
    <w:tbl>
      <w:tblPr>
        <w:tblStyle w:val="af0"/>
        <w:tblW w:w="15276" w:type="dxa"/>
        <w:tblLayout w:type="fixed"/>
        <w:tblLook w:val="04A0" w:firstRow="1" w:lastRow="0" w:firstColumn="1" w:lastColumn="0" w:noHBand="0" w:noVBand="1"/>
      </w:tblPr>
      <w:tblGrid>
        <w:gridCol w:w="675"/>
        <w:gridCol w:w="3229"/>
        <w:gridCol w:w="1622"/>
        <w:gridCol w:w="1708"/>
        <w:gridCol w:w="1622"/>
        <w:gridCol w:w="1697"/>
        <w:gridCol w:w="1843"/>
        <w:gridCol w:w="1462"/>
        <w:gridCol w:w="1418"/>
      </w:tblGrid>
      <w:tr w:rsidR="00F40A49" w:rsidTr="007235E3">
        <w:trPr>
          <w:trHeight w:val="567"/>
        </w:trPr>
        <w:tc>
          <w:tcPr>
            <w:tcW w:w="675" w:type="dxa"/>
            <w:vMerge w:val="restart"/>
            <w:vAlign w:val="center"/>
          </w:tcPr>
          <w:p w:rsidR="00F40A49" w:rsidRPr="00B43F5C" w:rsidRDefault="00F40A49" w:rsidP="00A27F45">
            <w:pPr>
              <w:keepNext/>
              <w:keepLines/>
              <w:tabs>
                <w:tab w:val="left" w:pos="0"/>
              </w:tabs>
              <w:contextualSpacing/>
              <w:jc w:val="center"/>
              <w:rPr>
                <w:rFonts w:ascii="Times New Roman" w:eastAsia="Times New Roman" w:hAnsi="Times New Roman" w:cs="Times New Roman"/>
                <w:bCs/>
                <w:sz w:val="28"/>
                <w:szCs w:val="28"/>
                <w:lang w:eastAsia="ru-RU"/>
              </w:rPr>
            </w:pPr>
            <w:r w:rsidRPr="00B43F5C">
              <w:rPr>
                <w:rFonts w:ascii="Times New Roman" w:eastAsia="Times New Roman" w:hAnsi="Times New Roman" w:cs="Times New Roman"/>
                <w:bCs/>
                <w:sz w:val="28"/>
                <w:szCs w:val="28"/>
                <w:lang w:eastAsia="ru-RU"/>
              </w:rPr>
              <w:t xml:space="preserve">№ </w:t>
            </w:r>
            <w:proofErr w:type="gramStart"/>
            <w:r w:rsidRPr="00B43F5C">
              <w:rPr>
                <w:rFonts w:ascii="Times New Roman" w:eastAsia="Times New Roman" w:hAnsi="Times New Roman" w:cs="Times New Roman"/>
                <w:bCs/>
                <w:sz w:val="28"/>
                <w:szCs w:val="28"/>
                <w:lang w:eastAsia="ru-RU"/>
              </w:rPr>
              <w:t>п</w:t>
            </w:r>
            <w:proofErr w:type="gramEnd"/>
            <w:r w:rsidRPr="00B43F5C">
              <w:rPr>
                <w:rFonts w:ascii="Times New Roman" w:eastAsia="Times New Roman" w:hAnsi="Times New Roman" w:cs="Times New Roman"/>
                <w:bCs/>
                <w:sz w:val="28"/>
                <w:szCs w:val="28"/>
                <w:lang w:eastAsia="ru-RU"/>
              </w:rPr>
              <w:t>/п</w:t>
            </w:r>
          </w:p>
        </w:tc>
        <w:tc>
          <w:tcPr>
            <w:tcW w:w="3229" w:type="dxa"/>
            <w:vMerge w:val="restart"/>
            <w:vAlign w:val="center"/>
          </w:tcPr>
          <w:p w:rsidR="00F40A49" w:rsidRPr="00B43F5C" w:rsidRDefault="00F40A49" w:rsidP="00A27F45">
            <w:pPr>
              <w:keepNext/>
              <w:keepLines/>
              <w:tabs>
                <w:tab w:val="left" w:pos="0"/>
              </w:tabs>
              <w:contextualSpacing/>
              <w:jc w:val="center"/>
              <w:rPr>
                <w:rFonts w:ascii="Times New Roman" w:eastAsia="Times New Roman" w:hAnsi="Times New Roman" w:cs="Times New Roman"/>
                <w:bCs/>
                <w:sz w:val="28"/>
                <w:szCs w:val="28"/>
                <w:lang w:eastAsia="ru-RU"/>
              </w:rPr>
            </w:pPr>
            <w:r w:rsidRPr="00B43F5C">
              <w:rPr>
                <w:rFonts w:ascii="Times New Roman" w:eastAsia="Times New Roman" w:hAnsi="Times New Roman" w:cs="Times New Roman"/>
                <w:bCs/>
                <w:sz w:val="28"/>
                <w:szCs w:val="28"/>
                <w:lang w:eastAsia="ru-RU"/>
              </w:rPr>
              <w:t>Категория потребления воды и водопотребители</w:t>
            </w:r>
          </w:p>
        </w:tc>
        <w:tc>
          <w:tcPr>
            <w:tcW w:w="1622" w:type="dxa"/>
            <w:vMerge w:val="restart"/>
            <w:vAlign w:val="center"/>
          </w:tcPr>
          <w:p w:rsidR="00F40A49" w:rsidRDefault="00F40A49" w:rsidP="00F40A49">
            <w:pPr>
              <w:keepNext/>
              <w:keepLines/>
              <w:tabs>
                <w:tab w:val="left" w:pos="0"/>
              </w:tabs>
              <w:contextualSpacing/>
              <w:jc w:val="center"/>
              <w:rPr>
                <w:rFonts w:ascii="Times New Roman" w:eastAsia="Times New Roman" w:hAnsi="Times New Roman" w:cs="Times New Roman"/>
                <w:bCs/>
                <w:sz w:val="28"/>
                <w:szCs w:val="28"/>
                <w:lang w:eastAsia="ru-RU"/>
              </w:rPr>
            </w:pPr>
            <w:r w:rsidRPr="00B43F5C">
              <w:rPr>
                <w:rFonts w:ascii="Times New Roman" w:eastAsia="Times New Roman" w:hAnsi="Times New Roman" w:cs="Times New Roman"/>
                <w:bCs/>
                <w:sz w:val="28"/>
                <w:szCs w:val="28"/>
                <w:lang w:eastAsia="ru-RU"/>
              </w:rPr>
              <w:t xml:space="preserve">Единца </w:t>
            </w:r>
          </w:p>
          <w:p w:rsidR="00F40A49" w:rsidRPr="00B43F5C" w:rsidRDefault="00F40A49" w:rsidP="00F40A49">
            <w:pPr>
              <w:keepNext/>
              <w:keepLines/>
              <w:tabs>
                <w:tab w:val="left" w:pos="0"/>
              </w:tabs>
              <w:contextualSpacing/>
              <w:jc w:val="center"/>
              <w:rPr>
                <w:rFonts w:ascii="Times New Roman" w:eastAsia="Times New Roman" w:hAnsi="Times New Roman" w:cs="Times New Roman"/>
                <w:bCs/>
                <w:sz w:val="28"/>
                <w:szCs w:val="28"/>
                <w:lang w:eastAsia="ru-RU"/>
              </w:rPr>
            </w:pPr>
            <w:r w:rsidRPr="00B43F5C">
              <w:rPr>
                <w:rFonts w:ascii="Times New Roman" w:eastAsia="Times New Roman" w:hAnsi="Times New Roman" w:cs="Times New Roman"/>
                <w:bCs/>
                <w:sz w:val="28"/>
                <w:szCs w:val="28"/>
                <w:lang w:eastAsia="ru-RU"/>
              </w:rPr>
              <w:t>измерения</w:t>
            </w:r>
          </w:p>
        </w:tc>
        <w:tc>
          <w:tcPr>
            <w:tcW w:w="1708" w:type="dxa"/>
            <w:vMerge w:val="restart"/>
            <w:vAlign w:val="center"/>
          </w:tcPr>
          <w:p w:rsidR="00F40A49" w:rsidRPr="00B43F5C" w:rsidRDefault="00F40A49" w:rsidP="00A27F45">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Количество</w:t>
            </w:r>
          </w:p>
        </w:tc>
        <w:tc>
          <w:tcPr>
            <w:tcW w:w="1622" w:type="dxa"/>
            <w:vMerge w:val="restart"/>
            <w:vAlign w:val="center"/>
          </w:tcPr>
          <w:p w:rsidR="00F40A49" w:rsidRPr="00B43F5C" w:rsidRDefault="00F40A49" w:rsidP="00A27F45">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Среднесуточная норма на ед. измерения</w:t>
            </w:r>
          </w:p>
        </w:tc>
        <w:tc>
          <w:tcPr>
            <w:tcW w:w="6420" w:type="dxa"/>
            <w:gridSpan w:val="4"/>
            <w:vAlign w:val="center"/>
          </w:tcPr>
          <w:p w:rsidR="00F40A49" w:rsidRDefault="00F40A49" w:rsidP="00F40A49">
            <w:pPr>
              <w:keepNext/>
              <w:keepLines/>
              <w:tabs>
                <w:tab w:val="left" w:pos="0"/>
              </w:tabs>
              <w:contextualSpacing/>
              <w:jc w:val="center"/>
              <w:rPr>
                <w:rFonts w:ascii="Times New Roman" w:eastAsia="Times New Roman" w:hAnsi="Times New Roman" w:cs="Times New Roman"/>
                <w:bCs/>
                <w:sz w:val="28"/>
                <w:szCs w:val="28"/>
                <w:lang w:eastAsia="ru-RU"/>
              </w:rPr>
            </w:pPr>
            <w:r w:rsidRPr="00B43F5C">
              <w:rPr>
                <w:rFonts w:ascii="Times New Roman" w:eastAsia="Times New Roman" w:hAnsi="Times New Roman" w:cs="Times New Roman"/>
                <w:bCs/>
                <w:sz w:val="28"/>
                <w:szCs w:val="28"/>
                <w:lang w:eastAsia="ru-RU"/>
              </w:rPr>
              <w:t xml:space="preserve">Единца </w:t>
            </w:r>
          </w:p>
          <w:p w:rsidR="00F40A49" w:rsidRPr="00B43F5C" w:rsidRDefault="00F40A49" w:rsidP="00F40A49">
            <w:pPr>
              <w:keepNext/>
              <w:keepLines/>
              <w:tabs>
                <w:tab w:val="left" w:pos="0"/>
              </w:tabs>
              <w:contextualSpacing/>
              <w:jc w:val="center"/>
              <w:rPr>
                <w:rFonts w:ascii="Times New Roman" w:eastAsia="Times New Roman" w:hAnsi="Times New Roman" w:cs="Times New Roman"/>
                <w:bCs/>
                <w:sz w:val="28"/>
                <w:szCs w:val="28"/>
                <w:lang w:eastAsia="ru-RU"/>
              </w:rPr>
            </w:pPr>
            <w:r w:rsidRPr="00B43F5C">
              <w:rPr>
                <w:rFonts w:ascii="Times New Roman" w:eastAsia="Times New Roman" w:hAnsi="Times New Roman" w:cs="Times New Roman"/>
                <w:bCs/>
                <w:sz w:val="28"/>
                <w:szCs w:val="28"/>
                <w:lang w:eastAsia="ru-RU"/>
              </w:rPr>
              <w:t>измерения</w:t>
            </w:r>
          </w:p>
        </w:tc>
      </w:tr>
      <w:tr w:rsidR="006561E4" w:rsidTr="007235E3">
        <w:trPr>
          <w:trHeight w:val="567"/>
        </w:trPr>
        <w:tc>
          <w:tcPr>
            <w:tcW w:w="675" w:type="dxa"/>
            <w:vMerge/>
          </w:tcPr>
          <w:p w:rsidR="00F40A49" w:rsidRDefault="00F40A49" w:rsidP="00A27F45">
            <w:pPr>
              <w:keepNext/>
              <w:keepLines/>
              <w:tabs>
                <w:tab w:val="left" w:pos="0"/>
              </w:tabs>
              <w:contextualSpacing/>
              <w:rPr>
                <w:rFonts w:ascii="Times New Roman" w:eastAsia="Times New Roman" w:hAnsi="Times New Roman" w:cs="Times New Roman"/>
                <w:bCs/>
                <w:i/>
                <w:sz w:val="28"/>
                <w:szCs w:val="28"/>
                <w:lang w:eastAsia="ru-RU"/>
              </w:rPr>
            </w:pPr>
          </w:p>
        </w:tc>
        <w:tc>
          <w:tcPr>
            <w:tcW w:w="3229" w:type="dxa"/>
            <w:vMerge/>
          </w:tcPr>
          <w:p w:rsidR="00F40A49" w:rsidRDefault="00F40A49" w:rsidP="00A27F45">
            <w:pPr>
              <w:keepNext/>
              <w:keepLines/>
              <w:tabs>
                <w:tab w:val="left" w:pos="0"/>
              </w:tabs>
              <w:contextualSpacing/>
              <w:rPr>
                <w:rFonts w:ascii="Times New Roman" w:eastAsia="Times New Roman" w:hAnsi="Times New Roman" w:cs="Times New Roman"/>
                <w:bCs/>
                <w:i/>
                <w:sz w:val="28"/>
                <w:szCs w:val="28"/>
                <w:lang w:eastAsia="ru-RU"/>
              </w:rPr>
            </w:pPr>
          </w:p>
        </w:tc>
        <w:tc>
          <w:tcPr>
            <w:tcW w:w="1622" w:type="dxa"/>
            <w:vMerge/>
          </w:tcPr>
          <w:p w:rsidR="00F40A49" w:rsidRDefault="00F40A49" w:rsidP="00A27F45">
            <w:pPr>
              <w:keepNext/>
              <w:keepLines/>
              <w:tabs>
                <w:tab w:val="left" w:pos="0"/>
              </w:tabs>
              <w:contextualSpacing/>
              <w:rPr>
                <w:rFonts w:ascii="Times New Roman" w:eastAsia="Times New Roman" w:hAnsi="Times New Roman" w:cs="Times New Roman"/>
                <w:bCs/>
                <w:i/>
                <w:sz w:val="28"/>
                <w:szCs w:val="28"/>
                <w:lang w:eastAsia="ru-RU"/>
              </w:rPr>
            </w:pPr>
          </w:p>
        </w:tc>
        <w:tc>
          <w:tcPr>
            <w:tcW w:w="1708" w:type="dxa"/>
            <w:vMerge/>
          </w:tcPr>
          <w:p w:rsidR="00F40A49" w:rsidRDefault="00F40A49" w:rsidP="00A27F45">
            <w:pPr>
              <w:keepNext/>
              <w:keepLines/>
              <w:tabs>
                <w:tab w:val="left" w:pos="0"/>
              </w:tabs>
              <w:contextualSpacing/>
              <w:rPr>
                <w:rFonts w:ascii="Times New Roman" w:eastAsia="Times New Roman" w:hAnsi="Times New Roman" w:cs="Times New Roman"/>
                <w:bCs/>
                <w:i/>
                <w:sz w:val="28"/>
                <w:szCs w:val="28"/>
                <w:lang w:eastAsia="ru-RU"/>
              </w:rPr>
            </w:pPr>
          </w:p>
        </w:tc>
        <w:tc>
          <w:tcPr>
            <w:tcW w:w="1622" w:type="dxa"/>
            <w:vMerge/>
          </w:tcPr>
          <w:p w:rsidR="00F40A49" w:rsidRDefault="00F40A49" w:rsidP="00A27F45">
            <w:pPr>
              <w:keepNext/>
              <w:keepLines/>
              <w:tabs>
                <w:tab w:val="left" w:pos="0"/>
              </w:tabs>
              <w:contextualSpacing/>
              <w:rPr>
                <w:rFonts w:ascii="Times New Roman" w:eastAsia="Times New Roman" w:hAnsi="Times New Roman" w:cs="Times New Roman"/>
                <w:bCs/>
                <w:i/>
                <w:sz w:val="28"/>
                <w:szCs w:val="28"/>
                <w:lang w:eastAsia="ru-RU"/>
              </w:rPr>
            </w:pPr>
          </w:p>
        </w:tc>
        <w:tc>
          <w:tcPr>
            <w:tcW w:w="1697" w:type="dxa"/>
            <w:vAlign w:val="center"/>
          </w:tcPr>
          <w:p w:rsidR="00F40A49" w:rsidRDefault="009514EB" w:rsidP="003C00C6">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Среднесут.</w:t>
            </w:r>
          </w:p>
          <w:p w:rsidR="009514EB" w:rsidRPr="009514EB" w:rsidRDefault="009514EB" w:rsidP="003C00C6">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Pr="009514EB">
              <w:rPr>
                <w:rFonts w:ascii="Times New Roman" w:eastAsia="Times New Roman" w:hAnsi="Times New Roman" w:cs="Times New Roman"/>
                <w:bCs/>
                <w:sz w:val="28"/>
                <w:szCs w:val="28"/>
                <w:vertAlign w:val="superscript"/>
                <w:lang w:eastAsia="ru-RU"/>
              </w:rPr>
              <w:t>3</w:t>
            </w:r>
            <w:r>
              <w:rPr>
                <w:rFonts w:ascii="Times New Roman" w:eastAsia="Times New Roman" w:hAnsi="Times New Roman" w:cs="Times New Roman"/>
                <w:bCs/>
                <w:sz w:val="28"/>
                <w:szCs w:val="28"/>
                <w:lang w:eastAsia="ru-RU"/>
              </w:rPr>
              <w:t>/сут</w:t>
            </w:r>
          </w:p>
        </w:tc>
        <w:tc>
          <w:tcPr>
            <w:tcW w:w="1843" w:type="dxa"/>
            <w:vAlign w:val="center"/>
          </w:tcPr>
          <w:p w:rsidR="00F40A49" w:rsidRPr="00B43F5C" w:rsidRDefault="009514EB" w:rsidP="003C00C6">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Годовое потребление, тыс</w:t>
            </w:r>
            <w:proofErr w:type="gramStart"/>
            <w:r>
              <w:rPr>
                <w:rFonts w:ascii="Times New Roman" w:eastAsia="Times New Roman" w:hAnsi="Times New Roman" w:cs="Times New Roman"/>
                <w:bCs/>
                <w:sz w:val="28"/>
                <w:szCs w:val="28"/>
                <w:lang w:eastAsia="ru-RU"/>
              </w:rPr>
              <w:t>.м</w:t>
            </w:r>
            <w:proofErr w:type="gramEnd"/>
            <w:r w:rsidRPr="004E0028">
              <w:rPr>
                <w:rFonts w:ascii="Times New Roman" w:eastAsia="Times New Roman" w:hAnsi="Times New Roman" w:cs="Times New Roman"/>
                <w:bCs/>
                <w:sz w:val="28"/>
                <w:szCs w:val="28"/>
                <w:vertAlign w:val="superscript"/>
                <w:lang w:eastAsia="ru-RU"/>
              </w:rPr>
              <w:t>3</w:t>
            </w:r>
            <w:r>
              <w:rPr>
                <w:rFonts w:ascii="Times New Roman" w:eastAsia="Times New Roman" w:hAnsi="Times New Roman" w:cs="Times New Roman"/>
                <w:bCs/>
                <w:sz w:val="28"/>
                <w:szCs w:val="28"/>
                <w:lang w:eastAsia="ru-RU"/>
              </w:rPr>
              <w:t>/сут</w:t>
            </w:r>
          </w:p>
        </w:tc>
        <w:tc>
          <w:tcPr>
            <w:tcW w:w="1462" w:type="dxa"/>
            <w:vAlign w:val="center"/>
          </w:tcPr>
          <w:p w:rsidR="00F40A49" w:rsidRPr="00B43F5C" w:rsidRDefault="002573A2" w:rsidP="003C00C6">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Макс. </w:t>
            </w:r>
            <w:r w:rsidR="009514EB">
              <w:rPr>
                <w:rFonts w:ascii="Times New Roman" w:eastAsia="Times New Roman" w:hAnsi="Times New Roman" w:cs="Times New Roman"/>
                <w:bCs/>
                <w:sz w:val="28"/>
                <w:szCs w:val="28"/>
                <w:lang w:eastAsia="ru-RU"/>
              </w:rPr>
              <w:t>м</w:t>
            </w:r>
            <w:r w:rsidR="009514EB" w:rsidRPr="004E0028">
              <w:rPr>
                <w:rFonts w:ascii="Times New Roman" w:eastAsia="Times New Roman" w:hAnsi="Times New Roman" w:cs="Times New Roman"/>
                <w:bCs/>
                <w:sz w:val="28"/>
                <w:szCs w:val="28"/>
                <w:vertAlign w:val="superscript"/>
                <w:lang w:eastAsia="ru-RU"/>
              </w:rPr>
              <w:t>3</w:t>
            </w:r>
            <w:r w:rsidR="009514EB">
              <w:rPr>
                <w:rFonts w:ascii="Times New Roman" w:eastAsia="Times New Roman" w:hAnsi="Times New Roman" w:cs="Times New Roman"/>
                <w:bCs/>
                <w:sz w:val="28"/>
                <w:szCs w:val="28"/>
                <w:lang w:eastAsia="ru-RU"/>
              </w:rPr>
              <w:t>/сут</w:t>
            </w:r>
          </w:p>
        </w:tc>
        <w:tc>
          <w:tcPr>
            <w:tcW w:w="1418" w:type="dxa"/>
            <w:vAlign w:val="center"/>
          </w:tcPr>
          <w:p w:rsidR="004E0028" w:rsidRDefault="004E0028" w:rsidP="003C00C6">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Макс.</w:t>
            </w:r>
          </w:p>
          <w:p w:rsidR="00F40A49" w:rsidRPr="00B43F5C" w:rsidRDefault="004E0028" w:rsidP="003C00C6">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час</w:t>
            </w:r>
            <w:proofErr w:type="gramStart"/>
            <w:r>
              <w:rPr>
                <w:rFonts w:ascii="Times New Roman" w:eastAsia="Times New Roman" w:hAnsi="Times New Roman" w:cs="Times New Roman"/>
                <w:bCs/>
                <w:sz w:val="28"/>
                <w:szCs w:val="28"/>
                <w:lang w:eastAsia="ru-RU"/>
              </w:rPr>
              <w:t>.м</w:t>
            </w:r>
            <w:proofErr w:type="gramEnd"/>
            <w:r w:rsidRPr="004E0028">
              <w:rPr>
                <w:rFonts w:ascii="Times New Roman" w:eastAsia="Times New Roman" w:hAnsi="Times New Roman" w:cs="Times New Roman"/>
                <w:bCs/>
                <w:sz w:val="28"/>
                <w:szCs w:val="28"/>
                <w:vertAlign w:val="superscript"/>
                <w:lang w:eastAsia="ru-RU"/>
              </w:rPr>
              <w:t>3</w:t>
            </w:r>
            <w:r>
              <w:rPr>
                <w:rFonts w:ascii="Times New Roman" w:eastAsia="Times New Roman" w:hAnsi="Times New Roman" w:cs="Times New Roman"/>
                <w:bCs/>
                <w:sz w:val="28"/>
                <w:szCs w:val="28"/>
                <w:lang w:eastAsia="ru-RU"/>
              </w:rPr>
              <w:t>/час</w:t>
            </w:r>
          </w:p>
        </w:tc>
      </w:tr>
      <w:tr w:rsidR="006561E4" w:rsidTr="007235E3">
        <w:trPr>
          <w:trHeight w:val="284"/>
        </w:trPr>
        <w:tc>
          <w:tcPr>
            <w:tcW w:w="675" w:type="dxa"/>
            <w:vAlign w:val="center"/>
          </w:tcPr>
          <w:p w:rsidR="00F40A49" w:rsidRPr="008811D3" w:rsidRDefault="009514EB" w:rsidP="00A27F45">
            <w:pPr>
              <w:keepNext/>
              <w:keepLines/>
              <w:tabs>
                <w:tab w:val="left" w:pos="0"/>
              </w:tabs>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3229" w:type="dxa"/>
            <w:vAlign w:val="center"/>
          </w:tcPr>
          <w:p w:rsidR="00F40A49" w:rsidRPr="00BA2D74" w:rsidRDefault="009514EB" w:rsidP="00A27F45">
            <w:pPr>
              <w:keepNext/>
              <w:keepLines/>
              <w:tabs>
                <w:tab w:val="left" w:pos="0"/>
              </w:tabs>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622" w:type="dxa"/>
            <w:vAlign w:val="center"/>
          </w:tcPr>
          <w:p w:rsidR="00F40A49" w:rsidRPr="00B43F5C" w:rsidRDefault="009514EB" w:rsidP="00A27F45">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1708" w:type="dxa"/>
            <w:vAlign w:val="center"/>
          </w:tcPr>
          <w:p w:rsidR="00F40A49" w:rsidRPr="00B43F5C" w:rsidRDefault="009514EB" w:rsidP="00A27F45">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1622" w:type="dxa"/>
            <w:vAlign w:val="center"/>
          </w:tcPr>
          <w:p w:rsidR="00F40A49" w:rsidRPr="00B43F5C" w:rsidRDefault="009514EB" w:rsidP="00A27F45">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1697" w:type="dxa"/>
            <w:vAlign w:val="center"/>
          </w:tcPr>
          <w:p w:rsidR="00F40A49" w:rsidRPr="00B43F5C" w:rsidRDefault="009514EB" w:rsidP="003C00C6">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1843" w:type="dxa"/>
            <w:vAlign w:val="center"/>
          </w:tcPr>
          <w:p w:rsidR="00F40A49" w:rsidRPr="00B43F5C" w:rsidRDefault="009514EB" w:rsidP="003C00C6">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1462" w:type="dxa"/>
            <w:vAlign w:val="center"/>
          </w:tcPr>
          <w:p w:rsidR="00F40A49" w:rsidRPr="00B43F5C" w:rsidRDefault="009514EB" w:rsidP="003C00C6">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1418" w:type="dxa"/>
            <w:vAlign w:val="center"/>
          </w:tcPr>
          <w:p w:rsidR="00F40A49" w:rsidRPr="00B43F5C" w:rsidRDefault="009514EB" w:rsidP="003C00C6">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r>
      <w:tr w:rsidR="006561E4" w:rsidTr="007235E3">
        <w:trPr>
          <w:trHeight w:val="284"/>
        </w:trPr>
        <w:tc>
          <w:tcPr>
            <w:tcW w:w="675" w:type="dxa"/>
            <w:vAlign w:val="center"/>
          </w:tcPr>
          <w:p w:rsidR="00F40A49" w:rsidRPr="008811D3" w:rsidRDefault="00114F7D" w:rsidP="00A27F45">
            <w:pPr>
              <w:keepNext/>
              <w:keepLines/>
              <w:tabs>
                <w:tab w:val="left" w:pos="0"/>
              </w:tabs>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3229" w:type="dxa"/>
            <w:vAlign w:val="center"/>
          </w:tcPr>
          <w:p w:rsidR="00F40A49" w:rsidRPr="008811D3" w:rsidRDefault="004E0028" w:rsidP="00A27F45">
            <w:pPr>
              <w:keepNext/>
              <w:keepLines/>
              <w:tabs>
                <w:tab w:val="left" w:pos="0"/>
              </w:tabs>
              <w:contextualSpacing/>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Хозяйственно-бытовые нужды</w:t>
            </w:r>
          </w:p>
        </w:tc>
        <w:tc>
          <w:tcPr>
            <w:tcW w:w="1622" w:type="dxa"/>
            <w:vAlign w:val="center"/>
          </w:tcPr>
          <w:p w:rsidR="00F40A49" w:rsidRPr="00B43F5C" w:rsidRDefault="00F40A49" w:rsidP="00A27F45">
            <w:pPr>
              <w:keepNext/>
              <w:keepLines/>
              <w:tabs>
                <w:tab w:val="left" w:pos="0"/>
              </w:tabs>
              <w:contextualSpacing/>
              <w:jc w:val="center"/>
              <w:rPr>
                <w:rFonts w:ascii="Times New Roman" w:eastAsia="Times New Roman" w:hAnsi="Times New Roman" w:cs="Times New Roman"/>
                <w:bCs/>
                <w:sz w:val="28"/>
                <w:szCs w:val="28"/>
                <w:lang w:eastAsia="ru-RU"/>
              </w:rPr>
            </w:pPr>
          </w:p>
        </w:tc>
        <w:tc>
          <w:tcPr>
            <w:tcW w:w="1708" w:type="dxa"/>
            <w:vAlign w:val="center"/>
          </w:tcPr>
          <w:p w:rsidR="00F40A49" w:rsidRPr="00B43F5C" w:rsidRDefault="00F40A49" w:rsidP="00A27F45">
            <w:pPr>
              <w:keepNext/>
              <w:keepLines/>
              <w:tabs>
                <w:tab w:val="left" w:pos="0"/>
              </w:tabs>
              <w:contextualSpacing/>
              <w:jc w:val="center"/>
              <w:rPr>
                <w:rFonts w:ascii="Times New Roman" w:eastAsia="Times New Roman" w:hAnsi="Times New Roman" w:cs="Times New Roman"/>
                <w:bCs/>
                <w:sz w:val="28"/>
                <w:szCs w:val="28"/>
                <w:lang w:eastAsia="ru-RU"/>
              </w:rPr>
            </w:pPr>
          </w:p>
        </w:tc>
        <w:tc>
          <w:tcPr>
            <w:tcW w:w="1622" w:type="dxa"/>
            <w:vAlign w:val="center"/>
          </w:tcPr>
          <w:p w:rsidR="00F40A49" w:rsidRPr="00B43F5C" w:rsidRDefault="00F40A49" w:rsidP="00A27F45">
            <w:pPr>
              <w:keepNext/>
              <w:keepLines/>
              <w:tabs>
                <w:tab w:val="left" w:pos="0"/>
              </w:tabs>
              <w:contextualSpacing/>
              <w:jc w:val="center"/>
              <w:rPr>
                <w:rFonts w:ascii="Times New Roman" w:eastAsia="Times New Roman" w:hAnsi="Times New Roman" w:cs="Times New Roman"/>
                <w:bCs/>
                <w:sz w:val="28"/>
                <w:szCs w:val="28"/>
                <w:lang w:eastAsia="ru-RU"/>
              </w:rPr>
            </w:pPr>
          </w:p>
        </w:tc>
        <w:tc>
          <w:tcPr>
            <w:tcW w:w="1697" w:type="dxa"/>
            <w:vAlign w:val="center"/>
          </w:tcPr>
          <w:p w:rsidR="00F40A49" w:rsidRPr="00B43F5C" w:rsidRDefault="00F40A49" w:rsidP="003C00C6">
            <w:pPr>
              <w:keepNext/>
              <w:keepLines/>
              <w:tabs>
                <w:tab w:val="left" w:pos="0"/>
              </w:tabs>
              <w:contextualSpacing/>
              <w:jc w:val="center"/>
              <w:rPr>
                <w:rFonts w:ascii="Times New Roman" w:eastAsia="Times New Roman" w:hAnsi="Times New Roman" w:cs="Times New Roman"/>
                <w:bCs/>
                <w:sz w:val="28"/>
                <w:szCs w:val="28"/>
                <w:lang w:eastAsia="ru-RU"/>
              </w:rPr>
            </w:pPr>
          </w:p>
        </w:tc>
        <w:tc>
          <w:tcPr>
            <w:tcW w:w="1843" w:type="dxa"/>
            <w:vAlign w:val="center"/>
          </w:tcPr>
          <w:p w:rsidR="00F40A49" w:rsidRPr="00B43F5C" w:rsidRDefault="00F40A49" w:rsidP="003C00C6">
            <w:pPr>
              <w:keepNext/>
              <w:keepLines/>
              <w:tabs>
                <w:tab w:val="left" w:pos="0"/>
              </w:tabs>
              <w:contextualSpacing/>
              <w:jc w:val="center"/>
              <w:rPr>
                <w:rFonts w:ascii="Times New Roman" w:eastAsia="Times New Roman" w:hAnsi="Times New Roman" w:cs="Times New Roman"/>
                <w:bCs/>
                <w:sz w:val="28"/>
                <w:szCs w:val="28"/>
                <w:lang w:eastAsia="ru-RU"/>
              </w:rPr>
            </w:pPr>
          </w:p>
        </w:tc>
        <w:tc>
          <w:tcPr>
            <w:tcW w:w="1462" w:type="dxa"/>
            <w:vAlign w:val="center"/>
          </w:tcPr>
          <w:p w:rsidR="00F40A49" w:rsidRPr="00B43F5C" w:rsidRDefault="00F40A49" w:rsidP="003C00C6">
            <w:pPr>
              <w:keepNext/>
              <w:keepLines/>
              <w:tabs>
                <w:tab w:val="left" w:pos="0"/>
              </w:tabs>
              <w:contextualSpacing/>
              <w:jc w:val="center"/>
              <w:rPr>
                <w:rFonts w:ascii="Times New Roman" w:eastAsia="Times New Roman" w:hAnsi="Times New Roman" w:cs="Times New Roman"/>
                <w:bCs/>
                <w:sz w:val="28"/>
                <w:szCs w:val="28"/>
                <w:lang w:eastAsia="ru-RU"/>
              </w:rPr>
            </w:pPr>
          </w:p>
        </w:tc>
        <w:tc>
          <w:tcPr>
            <w:tcW w:w="1418" w:type="dxa"/>
            <w:vAlign w:val="center"/>
          </w:tcPr>
          <w:p w:rsidR="00F40A49" w:rsidRPr="00B43F5C" w:rsidRDefault="00F40A49" w:rsidP="003C00C6">
            <w:pPr>
              <w:keepNext/>
              <w:keepLines/>
              <w:tabs>
                <w:tab w:val="left" w:pos="0"/>
              </w:tabs>
              <w:contextualSpacing/>
              <w:jc w:val="center"/>
              <w:rPr>
                <w:rFonts w:ascii="Times New Roman" w:eastAsia="Times New Roman" w:hAnsi="Times New Roman" w:cs="Times New Roman"/>
                <w:bCs/>
                <w:sz w:val="28"/>
                <w:szCs w:val="28"/>
                <w:lang w:eastAsia="ru-RU"/>
              </w:rPr>
            </w:pPr>
          </w:p>
        </w:tc>
      </w:tr>
      <w:tr w:rsidR="006F0EE7" w:rsidTr="007235E3">
        <w:trPr>
          <w:trHeight w:val="284"/>
        </w:trPr>
        <w:tc>
          <w:tcPr>
            <w:tcW w:w="675"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3229" w:type="dxa"/>
            <w:vAlign w:val="center"/>
          </w:tcPr>
          <w:p w:rsidR="006F0EE7" w:rsidRPr="003C00C6" w:rsidRDefault="00113C82" w:rsidP="00A27F45">
            <w:pPr>
              <w:keepNext/>
              <w:keepLines/>
              <w:tabs>
                <w:tab w:val="left" w:pos="0"/>
              </w:tabs>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Население</w:t>
            </w:r>
          </w:p>
        </w:tc>
        <w:tc>
          <w:tcPr>
            <w:tcW w:w="1622"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чел.</w:t>
            </w:r>
          </w:p>
        </w:tc>
        <w:tc>
          <w:tcPr>
            <w:tcW w:w="1708" w:type="dxa"/>
            <w:vAlign w:val="center"/>
          </w:tcPr>
          <w:p w:rsidR="006F0EE7" w:rsidRPr="003C00C6" w:rsidRDefault="002F1450" w:rsidP="00A27F45">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759</w:t>
            </w:r>
          </w:p>
        </w:tc>
        <w:tc>
          <w:tcPr>
            <w:tcW w:w="1622"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0,19</w:t>
            </w:r>
          </w:p>
        </w:tc>
        <w:tc>
          <w:tcPr>
            <w:tcW w:w="1697" w:type="dxa"/>
            <w:vAlign w:val="center"/>
          </w:tcPr>
          <w:p w:rsidR="006F0EE7" w:rsidRPr="00477351" w:rsidRDefault="000707CA"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144,2</w:t>
            </w:r>
          </w:p>
        </w:tc>
        <w:tc>
          <w:tcPr>
            <w:tcW w:w="1843" w:type="dxa"/>
            <w:vAlign w:val="center"/>
          </w:tcPr>
          <w:p w:rsidR="006F0EE7" w:rsidRPr="00477351" w:rsidRDefault="000707CA"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52,6</w:t>
            </w:r>
          </w:p>
        </w:tc>
        <w:tc>
          <w:tcPr>
            <w:tcW w:w="1462" w:type="dxa"/>
            <w:vAlign w:val="center"/>
          </w:tcPr>
          <w:p w:rsidR="006F0EE7" w:rsidRPr="00477351" w:rsidRDefault="006453BC"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216,3</w:t>
            </w:r>
          </w:p>
        </w:tc>
        <w:tc>
          <w:tcPr>
            <w:tcW w:w="1418" w:type="dxa"/>
            <w:vAlign w:val="center"/>
          </w:tcPr>
          <w:p w:rsidR="006F0EE7" w:rsidRPr="00477351" w:rsidRDefault="007D535B"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9,01</w:t>
            </w:r>
          </w:p>
        </w:tc>
      </w:tr>
      <w:tr w:rsidR="006F0EE7" w:rsidTr="007235E3">
        <w:trPr>
          <w:trHeight w:val="284"/>
        </w:trPr>
        <w:tc>
          <w:tcPr>
            <w:tcW w:w="675"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3229" w:type="dxa"/>
            <w:vAlign w:val="center"/>
          </w:tcPr>
          <w:p w:rsidR="006F0EE7" w:rsidRPr="003C00C6" w:rsidRDefault="006F0EE7" w:rsidP="00A27F45">
            <w:pPr>
              <w:keepNext/>
              <w:keepLines/>
              <w:tabs>
                <w:tab w:val="left" w:pos="0"/>
              </w:tabs>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Образова</w:t>
            </w:r>
            <w:r w:rsidR="00113C82">
              <w:rPr>
                <w:rFonts w:ascii="Times New Roman" w:eastAsia="Times New Roman" w:hAnsi="Times New Roman" w:cs="Times New Roman"/>
                <w:bCs/>
                <w:lang w:eastAsia="ru-RU"/>
              </w:rPr>
              <w:t>тельные учреждения школа</w:t>
            </w:r>
          </w:p>
        </w:tc>
        <w:tc>
          <w:tcPr>
            <w:tcW w:w="1622"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чел.</w:t>
            </w:r>
          </w:p>
        </w:tc>
        <w:tc>
          <w:tcPr>
            <w:tcW w:w="1708" w:type="dxa"/>
            <w:vAlign w:val="center"/>
          </w:tcPr>
          <w:p w:rsidR="006F0EE7" w:rsidRPr="003C00C6" w:rsidRDefault="00674285" w:rsidP="00A27F45">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110</w:t>
            </w:r>
          </w:p>
        </w:tc>
        <w:tc>
          <w:tcPr>
            <w:tcW w:w="1622"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0,017</w:t>
            </w:r>
          </w:p>
        </w:tc>
        <w:tc>
          <w:tcPr>
            <w:tcW w:w="1697" w:type="dxa"/>
            <w:vAlign w:val="center"/>
          </w:tcPr>
          <w:p w:rsidR="006F0EE7" w:rsidRPr="00477351" w:rsidRDefault="000707CA"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843" w:type="dxa"/>
            <w:vAlign w:val="center"/>
          </w:tcPr>
          <w:p w:rsidR="006F0EE7" w:rsidRPr="00477351" w:rsidRDefault="000707CA"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1,241</w:t>
            </w:r>
          </w:p>
        </w:tc>
        <w:tc>
          <w:tcPr>
            <w:tcW w:w="1462" w:type="dxa"/>
            <w:vAlign w:val="center"/>
          </w:tcPr>
          <w:p w:rsidR="006F0EE7" w:rsidRPr="00477351" w:rsidRDefault="006453BC"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5,1</w:t>
            </w:r>
          </w:p>
        </w:tc>
        <w:tc>
          <w:tcPr>
            <w:tcW w:w="1418" w:type="dxa"/>
            <w:vAlign w:val="center"/>
          </w:tcPr>
          <w:p w:rsidR="006F0EE7" w:rsidRPr="00477351" w:rsidRDefault="007D535B"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0,21</w:t>
            </w:r>
          </w:p>
        </w:tc>
      </w:tr>
      <w:tr w:rsidR="006F0EE7" w:rsidTr="007235E3">
        <w:trPr>
          <w:trHeight w:val="284"/>
        </w:trPr>
        <w:tc>
          <w:tcPr>
            <w:tcW w:w="675"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3229" w:type="dxa"/>
            <w:vAlign w:val="center"/>
          </w:tcPr>
          <w:p w:rsidR="006F0EE7" w:rsidRDefault="006F0EE7" w:rsidP="00A27F45">
            <w:pPr>
              <w:keepNext/>
              <w:keepLines/>
              <w:tabs>
                <w:tab w:val="left" w:pos="0"/>
              </w:tabs>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Мытье легковых автомобилей</w:t>
            </w:r>
          </w:p>
          <w:p w:rsidR="006F0EE7" w:rsidRPr="003C00C6" w:rsidRDefault="006F0EE7" w:rsidP="00A27F45">
            <w:pPr>
              <w:keepNext/>
              <w:keepLines/>
              <w:tabs>
                <w:tab w:val="left" w:pos="0"/>
              </w:tabs>
              <w:contextualSpacing/>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принадлежащих</w:t>
            </w:r>
            <w:proofErr w:type="gramEnd"/>
            <w:r>
              <w:rPr>
                <w:rFonts w:ascii="Times New Roman" w:eastAsia="Times New Roman" w:hAnsi="Times New Roman" w:cs="Times New Roman"/>
                <w:bCs/>
                <w:lang w:eastAsia="ru-RU"/>
              </w:rPr>
              <w:t xml:space="preserve"> на селению</w:t>
            </w:r>
          </w:p>
        </w:tc>
        <w:tc>
          <w:tcPr>
            <w:tcW w:w="1622"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чел.</w:t>
            </w:r>
          </w:p>
        </w:tc>
        <w:tc>
          <w:tcPr>
            <w:tcW w:w="1708" w:type="dxa"/>
            <w:vAlign w:val="center"/>
          </w:tcPr>
          <w:p w:rsidR="006F0EE7" w:rsidRPr="003C00C6" w:rsidRDefault="000707CA" w:rsidP="00A27F45">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253</w:t>
            </w:r>
          </w:p>
        </w:tc>
        <w:tc>
          <w:tcPr>
            <w:tcW w:w="1622"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0,075</w:t>
            </w:r>
          </w:p>
        </w:tc>
        <w:tc>
          <w:tcPr>
            <w:tcW w:w="1697" w:type="dxa"/>
            <w:vAlign w:val="center"/>
          </w:tcPr>
          <w:p w:rsidR="006F0EE7" w:rsidRPr="00477351" w:rsidRDefault="000707CA"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18,9</w:t>
            </w:r>
          </w:p>
        </w:tc>
        <w:tc>
          <w:tcPr>
            <w:tcW w:w="1843" w:type="dxa"/>
            <w:vAlign w:val="center"/>
          </w:tcPr>
          <w:p w:rsidR="006F0EE7" w:rsidRPr="00477351" w:rsidRDefault="008861FD"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6,89</w:t>
            </w:r>
          </w:p>
        </w:tc>
        <w:tc>
          <w:tcPr>
            <w:tcW w:w="1462" w:type="dxa"/>
            <w:vAlign w:val="center"/>
          </w:tcPr>
          <w:p w:rsidR="006F0EE7" w:rsidRPr="00477351" w:rsidRDefault="006453BC"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28,3</w:t>
            </w:r>
          </w:p>
        </w:tc>
        <w:tc>
          <w:tcPr>
            <w:tcW w:w="1418" w:type="dxa"/>
            <w:vAlign w:val="center"/>
          </w:tcPr>
          <w:p w:rsidR="006F0EE7" w:rsidRPr="00477351" w:rsidRDefault="007D535B"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1,17</w:t>
            </w:r>
          </w:p>
        </w:tc>
      </w:tr>
      <w:tr w:rsidR="006F0EE7" w:rsidTr="007235E3">
        <w:trPr>
          <w:trHeight w:val="284"/>
        </w:trPr>
        <w:tc>
          <w:tcPr>
            <w:tcW w:w="675"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p>
        </w:tc>
        <w:tc>
          <w:tcPr>
            <w:tcW w:w="3229" w:type="dxa"/>
            <w:vAlign w:val="center"/>
          </w:tcPr>
          <w:p w:rsidR="006F0EE7" w:rsidRPr="003C00C6" w:rsidRDefault="006F0EE7" w:rsidP="00A27F45">
            <w:pPr>
              <w:keepNext/>
              <w:keepLines/>
              <w:tabs>
                <w:tab w:val="left" w:pos="0"/>
              </w:tabs>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Коровы</w:t>
            </w:r>
          </w:p>
        </w:tc>
        <w:tc>
          <w:tcPr>
            <w:tcW w:w="1622"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голова</w:t>
            </w:r>
          </w:p>
        </w:tc>
        <w:tc>
          <w:tcPr>
            <w:tcW w:w="1708" w:type="dxa"/>
            <w:vAlign w:val="center"/>
          </w:tcPr>
          <w:p w:rsidR="006F0EE7" w:rsidRPr="00ED3CAB" w:rsidRDefault="00113C82" w:rsidP="00AA472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1172</w:t>
            </w:r>
          </w:p>
        </w:tc>
        <w:tc>
          <w:tcPr>
            <w:tcW w:w="1622" w:type="dxa"/>
            <w:vAlign w:val="center"/>
          </w:tcPr>
          <w:p w:rsidR="006F0EE7" w:rsidRPr="003C00C6" w:rsidRDefault="006F0EE7" w:rsidP="00806EE2">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0,087</w:t>
            </w:r>
          </w:p>
        </w:tc>
        <w:tc>
          <w:tcPr>
            <w:tcW w:w="1697" w:type="dxa"/>
            <w:vAlign w:val="center"/>
          </w:tcPr>
          <w:p w:rsidR="006F0EE7" w:rsidRPr="00477351" w:rsidRDefault="000707CA"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101,9</w:t>
            </w:r>
          </w:p>
        </w:tc>
        <w:tc>
          <w:tcPr>
            <w:tcW w:w="1843" w:type="dxa"/>
            <w:vAlign w:val="center"/>
          </w:tcPr>
          <w:p w:rsidR="006F0EE7" w:rsidRPr="00477351" w:rsidRDefault="008861FD"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37,2</w:t>
            </w:r>
          </w:p>
        </w:tc>
        <w:tc>
          <w:tcPr>
            <w:tcW w:w="1462" w:type="dxa"/>
            <w:vAlign w:val="center"/>
          </w:tcPr>
          <w:p w:rsidR="006F0EE7" w:rsidRPr="00477351" w:rsidRDefault="00736BB6"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152,8</w:t>
            </w:r>
          </w:p>
        </w:tc>
        <w:tc>
          <w:tcPr>
            <w:tcW w:w="1418" w:type="dxa"/>
            <w:vAlign w:val="center"/>
          </w:tcPr>
          <w:p w:rsidR="006F0EE7" w:rsidRPr="00477351" w:rsidRDefault="007D535B"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6,3</w:t>
            </w:r>
          </w:p>
        </w:tc>
      </w:tr>
      <w:tr w:rsidR="006F0EE7" w:rsidTr="007235E3">
        <w:trPr>
          <w:trHeight w:val="284"/>
        </w:trPr>
        <w:tc>
          <w:tcPr>
            <w:tcW w:w="675"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3229" w:type="dxa"/>
            <w:vAlign w:val="center"/>
          </w:tcPr>
          <w:p w:rsidR="006F0EE7" w:rsidRPr="003C00C6" w:rsidRDefault="006F0EE7" w:rsidP="00A27F45">
            <w:pPr>
              <w:keepNext/>
              <w:keepLines/>
              <w:tabs>
                <w:tab w:val="left" w:pos="0"/>
              </w:tabs>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Овцы</w:t>
            </w:r>
          </w:p>
        </w:tc>
        <w:tc>
          <w:tcPr>
            <w:tcW w:w="1622"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голова</w:t>
            </w:r>
          </w:p>
        </w:tc>
        <w:tc>
          <w:tcPr>
            <w:tcW w:w="1708" w:type="dxa"/>
            <w:vAlign w:val="center"/>
          </w:tcPr>
          <w:p w:rsidR="006F0EE7" w:rsidRPr="00ED3CAB" w:rsidRDefault="00113C82" w:rsidP="00AA472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1700</w:t>
            </w:r>
          </w:p>
        </w:tc>
        <w:tc>
          <w:tcPr>
            <w:tcW w:w="1622" w:type="dxa"/>
            <w:vAlign w:val="center"/>
          </w:tcPr>
          <w:p w:rsidR="006F0EE7" w:rsidRPr="003C00C6" w:rsidRDefault="006F0EE7" w:rsidP="00806EE2">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0,0043</w:t>
            </w:r>
          </w:p>
        </w:tc>
        <w:tc>
          <w:tcPr>
            <w:tcW w:w="1697" w:type="dxa"/>
            <w:vAlign w:val="center"/>
          </w:tcPr>
          <w:p w:rsidR="006F0EE7" w:rsidRPr="00477351" w:rsidRDefault="000707CA"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7,31</w:t>
            </w:r>
          </w:p>
        </w:tc>
        <w:tc>
          <w:tcPr>
            <w:tcW w:w="1843" w:type="dxa"/>
            <w:vAlign w:val="center"/>
          </w:tcPr>
          <w:p w:rsidR="006F0EE7" w:rsidRPr="00477351" w:rsidRDefault="008861FD"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2,6</w:t>
            </w:r>
          </w:p>
        </w:tc>
        <w:tc>
          <w:tcPr>
            <w:tcW w:w="1462" w:type="dxa"/>
            <w:vAlign w:val="center"/>
          </w:tcPr>
          <w:p w:rsidR="006F0EE7" w:rsidRPr="00477351" w:rsidRDefault="00736BB6"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10,9</w:t>
            </w:r>
          </w:p>
        </w:tc>
        <w:tc>
          <w:tcPr>
            <w:tcW w:w="1418" w:type="dxa"/>
            <w:vAlign w:val="center"/>
          </w:tcPr>
          <w:p w:rsidR="006F0EE7" w:rsidRPr="00477351" w:rsidRDefault="007D535B"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0,45</w:t>
            </w:r>
          </w:p>
        </w:tc>
      </w:tr>
      <w:tr w:rsidR="006F0EE7" w:rsidTr="007235E3">
        <w:trPr>
          <w:trHeight w:val="284"/>
        </w:trPr>
        <w:tc>
          <w:tcPr>
            <w:tcW w:w="675"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w:t>
            </w:r>
          </w:p>
        </w:tc>
        <w:tc>
          <w:tcPr>
            <w:tcW w:w="3229" w:type="dxa"/>
            <w:vAlign w:val="center"/>
          </w:tcPr>
          <w:p w:rsidR="006F0EE7" w:rsidRPr="003C00C6" w:rsidRDefault="006F0EE7" w:rsidP="00A27F45">
            <w:pPr>
              <w:keepNext/>
              <w:keepLines/>
              <w:tabs>
                <w:tab w:val="left" w:pos="0"/>
              </w:tabs>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Свиньи</w:t>
            </w:r>
          </w:p>
        </w:tc>
        <w:tc>
          <w:tcPr>
            <w:tcW w:w="1622"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голова</w:t>
            </w:r>
          </w:p>
        </w:tc>
        <w:tc>
          <w:tcPr>
            <w:tcW w:w="1708" w:type="dxa"/>
            <w:vAlign w:val="center"/>
          </w:tcPr>
          <w:p w:rsidR="006F0EE7" w:rsidRPr="00ED3CAB" w:rsidRDefault="00113C82" w:rsidP="00AA472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281</w:t>
            </w:r>
          </w:p>
        </w:tc>
        <w:tc>
          <w:tcPr>
            <w:tcW w:w="1622" w:type="dxa"/>
            <w:vAlign w:val="center"/>
          </w:tcPr>
          <w:p w:rsidR="006F0EE7" w:rsidRPr="003C00C6" w:rsidRDefault="006F0EE7" w:rsidP="00806EE2">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0,019</w:t>
            </w:r>
          </w:p>
        </w:tc>
        <w:tc>
          <w:tcPr>
            <w:tcW w:w="1697" w:type="dxa"/>
            <w:vAlign w:val="center"/>
          </w:tcPr>
          <w:p w:rsidR="006F0EE7" w:rsidRPr="00477351" w:rsidRDefault="000707CA"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5,339</w:t>
            </w:r>
          </w:p>
        </w:tc>
        <w:tc>
          <w:tcPr>
            <w:tcW w:w="1843" w:type="dxa"/>
            <w:vAlign w:val="center"/>
          </w:tcPr>
          <w:p w:rsidR="006F0EE7" w:rsidRPr="00477351" w:rsidRDefault="008861FD"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1,94</w:t>
            </w:r>
          </w:p>
        </w:tc>
        <w:tc>
          <w:tcPr>
            <w:tcW w:w="1462" w:type="dxa"/>
            <w:vAlign w:val="center"/>
          </w:tcPr>
          <w:p w:rsidR="006F0EE7" w:rsidRPr="00477351" w:rsidRDefault="00736BB6"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8,008</w:t>
            </w:r>
          </w:p>
        </w:tc>
        <w:tc>
          <w:tcPr>
            <w:tcW w:w="1418" w:type="dxa"/>
            <w:vAlign w:val="center"/>
          </w:tcPr>
          <w:p w:rsidR="006F0EE7" w:rsidRPr="00477351" w:rsidRDefault="007D535B"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0,333</w:t>
            </w:r>
          </w:p>
        </w:tc>
      </w:tr>
      <w:tr w:rsidR="006F0EE7" w:rsidTr="007235E3">
        <w:trPr>
          <w:trHeight w:val="284"/>
        </w:trPr>
        <w:tc>
          <w:tcPr>
            <w:tcW w:w="675"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c>
          <w:tcPr>
            <w:tcW w:w="3229" w:type="dxa"/>
            <w:vAlign w:val="center"/>
          </w:tcPr>
          <w:p w:rsidR="006F0EE7" w:rsidRPr="003C00C6" w:rsidRDefault="006F0EE7" w:rsidP="00A27F45">
            <w:pPr>
              <w:keepNext/>
              <w:keepLines/>
              <w:tabs>
                <w:tab w:val="left" w:pos="0"/>
              </w:tabs>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Куры яичных пород</w:t>
            </w:r>
          </w:p>
        </w:tc>
        <w:tc>
          <w:tcPr>
            <w:tcW w:w="1622"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голова</w:t>
            </w:r>
          </w:p>
        </w:tc>
        <w:tc>
          <w:tcPr>
            <w:tcW w:w="1708" w:type="dxa"/>
            <w:vAlign w:val="center"/>
          </w:tcPr>
          <w:p w:rsidR="006F0EE7" w:rsidRPr="00ED3CAB" w:rsidRDefault="000707CA" w:rsidP="00AA472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622" w:type="dxa"/>
            <w:vAlign w:val="center"/>
          </w:tcPr>
          <w:p w:rsidR="006F0EE7" w:rsidRPr="003C00C6" w:rsidRDefault="006F0EE7" w:rsidP="00806EE2">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0,00033</w:t>
            </w:r>
          </w:p>
        </w:tc>
        <w:tc>
          <w:tcPr>
            <w:tcW w:w="1697" w:type="dxa"/>
            <w:vAlign w:val="center"/>
          </w:tcPr>
          <w:p w:rsidR="006F0EE7" w:rsidRPr="00477351" w:rsidRDefault="000707CA"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843" w:type="dxa"/>
            <w:vAlign w:val="center"/>
          </w:tcPr>
          <w:p w:rsidR="006F0EE7" w:rsidRPr="00477351" w:rsidRDefault="008861FD" w:rsidP="006F0EE7">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462" w:type="dxa"/>
            <w:vAlign w:val="center"/>
          </w:tcPr>
          <w:p w:rsidR="006F0EE7" w:rsidRPr="00477351" w:rsidRDefault="006F0EE7" w:rsidP="006F0EE7">
            <w:pPr>
              <w:keepNext/>
              <w:keepLines/>
              <w:tabs>
                <w:tab w:val="left" w:pos="0"/>
              </w:tabs>
              <w:contextualSpacing/>
              <w:jc w:val="center"/>
              <w:rPr>
                <w:rFonts w:ascii="Times New Roman" w:eastAsia="Times New Roman" w:hAnsi="Times New Roman" w:cs="Times New Roman"/>
                <w:bCs/>
                <w:lang w:eastAsia="ru-RU"/>
              </w:rPr>
            </w:pPr>
          </w:p>
        </w:tc>
        <w:tc>
          <w:tcPr>
            <w:tcW w:w="1418" w:type="dxa"/>
            <w:vAlign w:val="center"/>
          </w:tcPr>
          <w:p w:rsidR="006F0EE7" w:rsidRPr="00477351" w:rsidRDefault="006F0EE7" w:rsidP="006F0EE7">
            <w:pPr>
              <w:keepNext/>
              <w:keepLines/>
              <w:tabs>
                <w:tab w:val="left" w:pos="0"/>
              </w:tabs>
              <w:contextualSpacing/>
              <w:jc w:val="center"/>
              <w:rPr>
                <w:rFonts w:ascii="Times New Roman" w:eastAsia="Times New Roman" w:hAnsi="Times New Roman" w:cs="Times New Roman"/>
                <w:bCs/>
                <w:lang w:eastAsia="ru-RU"/>
              </w:rPr>
            </w:pPr>
          </w:p>
        </w:tc>
      </w:tr>
      <w:tr w:rsidR="006F0EE7" w:rsidTr="007235E3">
        <w:trPr>
          <w:trHeight w:val="284"/>
        </w:trPr>
        <w:tc>
          <w:tcPr>
            <w:tcW w:w="675"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w:t>
            </w:r>
          </w:p>
        </w:tc>
        <w:tc>
          <w:tcPr>
            <w:tcW w:w="3229" w:type="dxa"/>
            <w:vAlign w:val="center"/>
          </w:tcPr>
          <w:p w:rsidR="006F0EE7" w:rsidRPr="003C00C6" w:rsidRDefault="006F0EE7" w:rsidP="00A27F45">
            <w:pPr>
              <w:keepNext/>
              <w:keepLines/>
              <w:tabs>
                <w:tab w:val="left" w:pos="0"/>
              </w:tabs>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Неучтенные расходы</w:t>
            </w:r>
          </w:p>
        </w:tc>
        <w:tc>
          <w:tcPr>
            <w:tcW w:w="1622"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3 % </w:t>
            </w:r>
          </w:p>
        </w:tc>
        <w:tc>
          <w:tcPr>
            <w:tcW w:w="1708" w:type="dxa"/>
            <w:vAlign w:val="center"/>
          </w:tcPr>
          <w:p w:rsidR="006F0EE7" w:rsidRPr="00ED3CAB" w:rsidRDefault="006F0EE7" w:rsidP="00AA4727">
            <w:pPr>
              <w:keepNext/>
              <w:keepLines/>
              <w:tabs>
                <w:tab w:val="left" w:pos="0"/>
              </w:tabs>
              <w:contextualSpacing/>
              <w:jc w:val="center"/>
              <w:rPr>
                <w:rFonts w:ascii="Times New Roman" w:eastAsia="Times New Roman" w:hAnsi="Times New Roman" w:cs="Times New Roman"/>
                <w:bCs/>
                <w:lang w:eastAsia="ru-RU"/>
              </w:rPr>
            </w:pPr>
          </w:p>
        </w:tc>
        <w:tc>
          <w:tcPr>
            <w:tcW w:w="1622"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p>
        </w:tc>
        <w:tc>
          <w:tcPr>
            <w:tcW w:w="1697" w:type="dxa"/>
            <w:vAlign w:val="center"/>
          </w:tcPr>
          <w:p w:rsidR="006F0EE7" w:rsidRPr="00477351" w:rsidRDefault="006F0EE7" w:rsidP="003009F8">
            <w:pPr>
              <w:keepNext/>
              <w:keepLines/>
              <w:tabs>
                <w:tab w:val="left" w:pos="0"/>
              </w:tabs>
              <w:contextualSpacing/>
              <w:jc w:val="center"/>
              <w:rPr>
                <w:rFonts w:ascii="Times New Roman" w:eastAsia="Times New Roman" w:hAnsi="Times New Roman" w:cs="Times New Roman"/>
                <w:bCs/>
                <w:lang w:eastAsia="ru-RU"/>
              </w:rPr>
            </w:pPr>
          </w:p>
        </w:tc>
        <w:tc>
          <w:tcPr>
            <w:tcW w:w="1843" w:type="dxa"/>
            <w:vAlign w:val="center"/>
          </w:tcPr>
          <w:p w:rsidR="006F0EE7" w:rsidRPr="00477351" w:rsidRDefault="006F0EE7" w:rsidP="003009F8">
            <w:pPr>
              <w:keepNext/>
              <w:keepLines/>
              <w:tabs>
                <w:tab w:val="left" w:pos="0"/>
              </w:tabs>
              <w:contextualSpacing/>
              <w:jc w:val="center"/>
              <w:rPr>
                <w:rFonts w:ascii="Times New Roman" w:eastAsia="Times New Roman" w:hAnsi="Times New Roman" w:cs="Times New Roman"/>
                <w:bCs/>
                <w:lang w:eastAsia="ru-RU"/>
              </w:rPr>
            </w:pPr>
          </w:p>
        </w:tc>
        <w:tc>
          <w:tcPr>
            <w:tcW w:w="1462" w:type="dxa"/>
            <w:vAlign w:val="center"/>
          </w:tcPr>
          <w:p w:rsidR="006F0EE7" w:rsidRPr="00477351" w:rsidRDefault="006F0EE7" w:rsidP="003009F8">
            <w:pPr>
              <w:keepNext/>
              <w:keepLines/>
              <w:tabs>
                <w:tab w:val="left" w:pos="0"/>
              </w:tabs>
              <w:contextualSpacing/>
              <w:jc w:val="center"/>
              <w:rPr>
                <w:rFonts w:ascii="Times New Roman" w:eastAsia="Times New Roman" w:hAnsi="Times New Roman" w:cs="Times New Roman"/>
                <w:bCs/>
                <w:lang w:eastAsia="ru-RU"/>
              </w:rPr>
            </w:pPr>
          </w:p>
        </w:tc>
        <w:tc>
          <w:tcPr>
            <w:tcW w:w="1418" w:type="dxa"/>
            <w:vAlign w:val="center"/>
          </w:tcPr>
          <w:p w:rsidR="006F0EE7" w:rsidRPr="00477351" w:rsidRDefault="006F0EE7" w:rsidP="003009F8">
            <w:pPr>
              <w:keepNext/>
              <w:keepLines/>
              <w:tabs>
                <w:tab w:val="left" w:pos="0"/>
              </w:tabs>
              <w:contextualSpacing/>
              <w:jc w:val="center"/>
              <w:rPr>
                <w:rFonts w:ascii="Times New Roman" w:eastAsia="Times New Roman" w:hAnsi="Times New Roman" w:cs="Times New Roman"/>
                <w:bCs/>
                <w:lang w:eastAsia="ru-RU"/>
              </w:rPr>
            </w:pPr>
          </w:p>
        </w:tc>
      </w:tr>
      <w:tr w:rsidR="006F0EE7" w:rsidTr="007235E3">
        <w:trPr>
          <w:trHeight w:val="284"/>
        </w:trPr>
        <w:tc>
          <w:tcPr>
            <w:tcW w:w="675"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p>
        </w:tc>
        <w:tc>
          <w:tcPr>
            <w:tcW w:w="3229" w:type="dxa"/>
            <w:vAlign w:val="center"/>
          </w:tcPr>
          <w:p w:rsidR="006F0EE7" w:rsidRPr="004E0028" w:rsidRDefault="006F0EE7" w:rsidP="00447C4D">
            <w:pPr>
              <w:keepNext/>
              <w:keepLines/>
              <w:tabs>
                <w:tab w:val="left" w:pos="0"/>
              </w:tabs>
              <w:contextualSpacing/>
              <w:jc w:val="right"/>
              <w:rPr>
                <w:rFonts w:ascii="Times New Roman" w:eastAsia="Times New Roman" w:hAnsi="Times New Roman" w:cs="Times New Roman"/>
                <w:b/>
                <w:bCs/>
                <w:lang w:eastAsia="ru-RU"/>
              </w:rPr>
            </w:pPr>
            <w:r w:rsidRPr="004E0028">
              <w:rPr>
                <w:rFonts w:ascii="Times New Roman" w:eastAsia="Times New Roman" w:hAnsi="Times New Roman" w:cs="Times New Roman"/>
                <w:b/>
                <w:bCs/>
                <w:lang w:eastAsia="ru-RU"/>
              </w:rPr>
              <w:t>Итого</w:t>
            </w:r>
            <w:r>
              <w:rPr>
                <w:rFonts w:ascii="Times New Roman" w:eastAsia="Times New Roman" w:hAnsi="Times New Roman" w:cs="Times New Roman"/>
                <w:b/>
                <w:bCs/>
                <w:lang w:eastAsia="ru-RU"/>
              </w:rPr>
              <w:t>:</w:t>
            </w:r>
          </w:p>
        </w:tc>
        <w:tc>
          <w:tcPr>
            <w:tcW w:w="1622"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p>
        </w:tc>
        <w:tc>
          <w:tcPr>
            <w:tcW w:w="1708"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p>
        </w:tc>
        <w:tc>
          <w:tcPr>
            <w:tcW w:w="1622" w:type="dxa"/>
            <w:vAlign w:val="center"/>
          </w:tcPr>
          <w:p w:rsidR="006F0EE7" w:rsidRPr="003C00C6" w:rsidRDefault="006F0EE7" w:rsidP="00A27F45">
            <w:pPr>
              <w:keepNext/>
              <w:keepLines/>
              <w:tabs>
                <w:tab w:val="left" w:pos="0"/>
              </w:tabs>
              <w:contextualSpacing/>
              <w:jc w:val="center"/>
              <w:rPr>
                <w:rFonts w:ascii="Times New Roman" w:eastAsia="Times New Roman" w:hAnsi="Times New Roman" w:cs="Times New Roman"/>
                <w:bCs/>
                <w:lang w:eastAsia="ru-RU"/>
              </w:rPr>
            </w:pPr>
          </w:p>
        </w:tc>
        <w:tc>
          <w:tcPr>
            <w:tcW w:w="1697" w:type="dxa"/>
            <w:vAlign w:val="center"/>
          </w:tcPr>
          <w:p w:rsidR="006F0EE7" w:rsidRPr="00B43F5C" w:rsidRDefault="007D535B" w:rsidP="003009F8">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281</w:t>
            </w:r>
          </w:p>
        </w:tc>
        <w:tc>
          <w:tcPr>
            <w:tcW w:w="1843" w:type="dxa"/>
            <w:vAlign w:val="center"/>
          </w:tcPr>
          <w:p w:rsidR="006F0EE7" w:rsidRPr="00477351" w:rsidRDefault="007D535B" w:rsidP="003009F8">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102,4</w:t>
            </w:r>
          </w:p>
        </w:tc>
        <w:tc>
          <w:tcPr>
            <w:tcW w:w="1462" w:type="dxa"/>
            <w:vAlign w:val="center"/>
          </w:tcPr>
          <w:p w:rsidR="006F0EE7" w:rsidRPr="00477351" w:rsidRDefault="007D535B" w:rsidP="003009F8">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421,4</w:t>
            </w:r>
          </w:p>
        </w:tc>
        <w:tc>
          <w:tcPr>
            <w:tcW w:w="1418" w:type="dxa"/>
            <w:vAlign w:val="center"/>
          </w:tcPr>
          <w:p w:rsidR="006F0EE7" w:rsidRPr="00477351" w:rsidRDefault="007D535B" w:rsidP="003009F8">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17,473</w:t>
            </w:r>
          </w:p>
        </w:tc>
      </w:tr>
    </w:tbl>
    <w:p w:rsidR="003C00C6" w:rsidRPr="003C00C6" w:rsidRDefault="003C00C6" w:rsidP="006140E2">
      <w:pPr>
        <w:keepNext/>
        <w:keepLines/>
        <w:spacing w:after="0"/>
        <w:contextualSpacing/>
        <w:rPr>
          <w:rFonts w:ascii="Times New Roman" w:eastAsia="Times New Roman" w:hAnsi="Times New Roman" w:cs="Times New Roman"/>
          <w:bCs/>
          <w:sz w:val="28"/>
          <w:szCs w:val="28"/>
          <w:lang w:eastAsia="ru-RU"/>
        </w:rPr>
      </w:pPr>
    </w:p>
    <w:p w:rsidR="003C00C6" w:rsidRDefault="003C00C6" w:rsidP="006140E2">
      <w:pPr>
        <w:keepNext/>
        <w:keepLines/>
        <w:spacing w:after="0"/>
        <w:contextualSpacing/>
        <w:rPr>
          <w:rFonts w:ascii="Times New Roman" w:eastAsia="Times New Roman" w:hAnsi="Times New Roman" w:cs="Times New Roman"/>
          <w:bCs/>
          <w:i/>
          <w:sz w:val="28"/>
          <w:szCs w:val="28"/>
          <w:lang w:eastAsia="ru-RU"/>
        </w:rPr>
      </w:pPr>
    </w:p>
    <w:p w:rsidR="003C00C6" w:rsidRDefault="003C00C6" w:rsidP="006140E2">
      <w:pPr>
        <w:keepNext/>
        <w:keepLines/>
        <w:spacing w:after="0"/>
        <w:contextualSpacing/>
        <w:rPr>
          <w:rFonts w:ascii="Times New Roman" w:eastAsia="Times New Roman" w:hAnsi="Times New Roman" w:cs="Times New Roman"/>
          <w:bCs/>
          <w:sz w:val="28"/>
          <w:szCs w:val="28"/>
          <w:lang w:eastAsia="ru-RU"/>
        </w:rPr>
      </w:pPr>
    </w:p>
    <w:p w:rsidR="00873D3B" w:rsidRDefault="00873D3B" w:rsidP="006140E2">
      <w:pPr>
        <w:keepNext/>
        <w:keepLines/>
        <w:spacing w:after="0"/>
        <w:contextualSpacing/>
        <w:rPr>
          <w:rFonts w:ascii="Times New Roman" w:eastAsia="Times New Roman" w:hAnsi="Times New Roman" w:cs="Times New Roman"/>
          <w:bCs/>
          <w:sz w:val="28"/>
          <w:szCs w:val="28"/>
          <w:lang w:eastAsia="ru-RU"/>
        </w:rPr>
      </w:pPr>
    </w:p>
    <w:p w:rsidR="003C00C6" w:rsidRPr="003C00C6" w:rsidRDefault="003C00C6" w:rsidP="006140E2">
      <w:pPr>
        <w:keepNext/>
        <w:keepLines/>
        <w:spacing w:after="0"/>
        <w:contextualSpacing/>
        <w:rPr>
          <w:rFonts w:ascii="Times New Roman" w:eastAsia="Times New Roman" w:hAnsi="Times New Roman" w:cs="Times New Roman"/>
          <w:bCs/>
          <w:sz w:val="28"/>
          <w:szCs w:val="28"/>
          <w:lang w:eastAsia="ru-RU"/>
        </w:rPr>
      </w:pPr>
    </w:p>
    <w:p w:rsidR="00313093" w:rsidRPr="00313093" w:rsidRDefault="00313093" w:rsidP="00313093">
      <w:pPr>
        <w:keepNext/>
        <w:keepLines/>
        <w:spacing w:after="0"/>
        <w:ind w:firstLine="414"/>
        <w:contextualSpacing/>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 xml:space="preserve">1.2.4 </w:t>
      </w:r>
      <w:r w:rsidRPr="00BA2350">
        <w:rPr>
          <w:rFonts w:ascii="Times New Roman" w:eastAsia="Times New Roman" w:hAnsi="Times New Roman" w:cs="Times New Roman"/>
          <w:bCs/>
          <w:sz w:val="28"/>
          <w:szCs w:val="28"/>
          <w:lang w:eastAsia="ru-RU"/>
        </w:rPr>
        <w:tab/>
        <w:t xml:space="preserve">Сведения о действующих нормах удельного водопотребления </w:t>
      </w:r>
      <w:r w:rsidRPr="00313093">
        <w:rPr>
          <w:rFonts w:ascii="Times New Roman" w:eastAsia="Times New Roman" w:hAnsi="Times New Roman" w:cs="Times New Roman"/>
          <w:bCs/>
          <w:sz w:val="28"/>
          <w:szCs w:val="28"/>
          <w:lang w:eastAsia="ru-RU"/>
        </w:rPr>
        <w:t>населения и о фактическом водопотреблении</w:t>
      </w:r>
      <w:r>
        <w:rPr>
          <w:rFonts w:ascii="Times New Roman" w:eastAsia="Times New Roman" w:hAnsi="Times New Roman" w:cs="Times New Roman"/>
          <w:bCs/>
          <w:sz w:val="28"/>
          <w:szCs w:val="28"/>
          <w:lang w:eastAsia="ru-RU"/>
        </w:rPr>
        <w:t>.</w:t>
      </w:r>
    </w:p>
    <w:p w:rsidR="00313093" w:rsidRDefault="00313093" w:rsidP="00313093">
      <w:pPr>
        <w:keepNext/>
        <w:keepLines/>
        <w:spacing w:after="0"/>
        <w:ind w:left="1418"/>
        <w:contextualSpacing/>
        <w:jc w:val="both"/>
        <w:rPr>
          <w:rFonts w:ascii="Times New Roman" w:eastAsia="Times New Roman" w:hAnsi="Times New Roman" w:cs="Times New Roman"/>
          <w:bCs/>
          <w:sz w:val="28"/>
          <w:szCs w:val="28"/>
          <w:lang w:eastAsia="ru-RU"/>
        </w:rPr>
      </w:pPr>
      <w:r w:rsidRPr="00313093">
        <w:rPr>
          <w:rFonts w:ascii="Times New Roman" w:eastAsia="Times New Roman" w:hAnsi="Times New Roman" w:cs="Times New Roman"/>
          <w:bCs/>
          <w:sz w:val="28"/>
          <w:szCs w:val="28"/>
          <w:lang w:eastAsia="ru-RU"/>
        </w:rPr>
        <w:t>Сведения о действующих но</w:t>
      </w:r>
      <w:r>
        <w:rPr>
          <w:rFonts w:ascii="Times New Roman" w:eastAsia="Times New Roman" w:hAnsi="Times New Roman" w:cs="Times New Roman"/>
          <w:bCs/>
          <w:sz w:val="28"/>
          <w:szCs w:val="28"/>
          <w:lang w:eastAsia="ru-RU"/>
        </w:rPr>
        <w:t xml:space="preserve">рмах удельного водопотребления </w:t>
      </w:r>
      <w:r w:rsidRPr="00313093">
        <w:rPr>
          <w:rFonts w:ascii="Times New Roman" w:eastAsia="Times New Roman" w:hAnsi="Times New Roman" w:cs="Times New Roman"/>
          <w:bCs/>
          <w:sz w:val="28"/>
          <w:szCs w:val="28"/>
          <w:lang w:eastAsia="ru-RU"/>
        </w:rPr>
        <w:t>населения и о фактическом водопо</w:t>
      </w:r>
      <w:r w:rsidR="000437F1">
        <w:rPr>
          <w:rFonts w:ascii="Times New Roman" w:eastAsia="Times New Roman" w:hAnsi="Times New Roman" w:cs="Times New Roman"/>
          <w:bCs/>
          <w:sz w:val="28"/>
          <w:szCs w:val="28"/>
          <w:lang w:eastAsia="ru-RU"/>
        </w:rPr>
        <w:t>т</w:t>
      </w:r>
      <w:r w:rsidR="00170B01">
        <w:rPr>
          <w:rFonts w:ascii="Times New Roman" w:eastAsia="Times New Roman" w:hAnsi="Times New Roman" w:cs="Times New Roman"/>
          <w:bCs/>
          <w:sz w:val="28"/>
          <w:szCs w:val="28"/>
          <w:lang w:eastAsia="ru-RU"/>
        </w:rPr>
        <w:t xml:space="preserve">реблении приведены в таблице </w:t>
      </w:r>
      <w:r w:rsidR="00841335">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w:t>
      </w:r>
    </w:p>
    <w:p w:rsidR="00CE3600" w:rsidRPr="00D67B1A" w:rsidRDefault="00CE3600" w:rsidP="00313093">
      <w:pPr>
        <w:keepNext/>
        <w:keepLines/>
        <w:spacing w:after="0"/>
        <w:ind w:left="1418"/>
        <w:contextualSpacing/>
        <w:jc w:val="both"/>
        <w:rPr>
          <w:rFonts w:ascii="Times New Roman" w:eastAsia="Times New Roman" w:hAnsi="Times New Roman" w:cs="Times New Roman"/>
          <w:bCs/>
          <w:sz w:val="24"/>
          <w:szCs w:val="24"/>
          <w:lang w:eastAsia="ru-RU"/>
        </w:rPr>
      </w:pPr>
      <w:proofErr w:type="gramStart"/>
      <w:r w:rsidRPr="00D67B1A">
        <w:rPr>
          <w:rFonts w:ascii="Times New Roman" w:eastAsia="Times New Roman" w:hAnsi="Times New Roman" w:cs="Times New Roman"/>
          <w:bCs/>
          <w:sz w:val="24"/>
          <w:szCs w:val="24"/>
          <w:lang w:eastAsia="ru-RU"/>
        </w:rPr>
        <w:t>Действующее</w:t>
      </w:r>
      <w:proofErr w:type="gramEnd"/>
      <w:r w:rsidRPr="00D67B1A">
        <w:rPr>
          <w:rFonts w:ascii="Times New Roman" w:eastAsia="Times New Roman" w:hAnsi="Times New Roman" w:cs="Times New Roman"/>
          <w:bCs/>
          <w:sz w:val="24"/>
          <w:szCs w:val="24"/>
          <w:lang w:eastAsia="ru-RU"/>
        </w:rPr>
        <w:t xml:space="preserve"> нормы удельного</w:t>
      </w:r>
      <w:r w:rsidR="00863328" w:rsidRPr="00D67B1A">
        <w:rPr>
          <w:rFonts w:ascii="Times New Roman" w:eastAsia="Times New Roman" w:hAnsi="Times New Roman" w:cs="Times New Roman"/>
          <w:bCs/>
          <w:sz w:val="24"/>
          <w:szCs w:val="24"/>
          <w:lang w:eastAsia="ru-RU"/>
        </w:rPr>
        <w:t xml:space="preserve"> и фактического</w:t>
      </w:r>
      <w:r w:rsidRPr="00D67B1A">
        <w:rPr>
          <w:rFonts w:ascii="Times New Roman" w:eastAsia="Times New Roman" w:hAnsi="Times New Roman" w:cs="Times New Roman"/>
          <w:bCs/>
          <w:sz w:val="24"/>
          <w:szCs w:val="24"/>
          <w:lang w:eastAsia="ru-RU"/>
        </w:rPr>
        <w:t xml:space="preserve"> водопотребления населением </w:t>
      </w:r>
      <w:r w:rsidR="00863328" w:rsidRPr="00D67B1A">
        <w:rPr>
          <w:rFonts w:ascii="Times New Roman" w:eastAsia="Times New Roman" w:hAnsi="Times New Roman" w:cs="Times New Roman"/>
          <w:bCs/>
          <w:sz w:val="24"/>
          <w:szCs w:val="24"/>
          <w:lang w:eastAsia="ru-RU"/>
        </w:rPr>
        <w:t xml:space="preserve">воды           </w:t>
      </w:r>
      <w:r w:rsidR="00D67B1A">
        <w:rPr>
          <w:rFonts w:ascii="Times New Roman" w:eastAsia="Times New Roman" w:hAnsi="Times New Roman" w:cs="Times New Roman"/>
          <w:bCs/>
          <w:sz w:val="24"/>
          <w:szCs w:val="24"/>
          <w:lang w:eastAsia="ru-RU"/>
        </w:rPr>
        <w:t xml:space="preserve">                               </w:t>
      </w:r>
      <w:r w:rsidR="00863328" w:rsidRPr="00D67B1A">
        <w:rPr>
          <w:rFonts w:ascii="Times New Roman" w:eastAsia="Times New Roman" w:hAnsi="Times New Roman" w:cs="Times New Roman"/>
          <w:bCs/>
          <w:sz w:val="24"/>
          <w:szCs w:val="24"/>
          <w:lang w:eastAsia="ru-RU"/>
        </w:rPr>
        <w:t xml:space="preserve"> </w:t>
      </w:r>
      <w:r w:rsidR="00D67B1A">
        <w:rPr>
          <w:rFonts w:ascii="Times New Roman" w:eastAsia="Times New Roman" w:hAnsi="Times New Roman" w:cs="Times New Roman"/>
          <w:bCs/>
          <w:sz w:val="24"/>
          <w:szCs w:val="24"/>
          <w:lang w:eastAsia="ru-RU"/>
        </w:rPr>
        <w:t xml:space="preserve">             </w:t>
      </w:r>
      <w:r w:rsidR="00B932B0">
        <w:rPr>
          <w:rFonts w:ascii="Times New Roman" w:eastAsia="Times New Roman" w:hAnsi="Times New Roman" w:cs="Times New Roman"/>
          <w:bCs/>
          <w:sz w:val="24"/>
          <w:szCs w:val="24"/>
          <w:lang w:eastAsia="ru-RU"/>
        </w:rPr>
        <w:t>Таб</w:t>
      </w:r>
      <w:r w:rsidR="00841335">
        <w:rPr>
          <w:rFonts w:ascii="Times New Roman" w:eastAsia="Times New Roman" w:hAnsi="Times New Roman" w:cs="Times New Roman"/>
          <w:bCs/>
          <w:sz w:val="24"/>
          <w:szCs w:val="24"/>
          <w:lang w:eastAsia="ru-RU"/>
        </w:rPr>
        <w:t>лица №7</w:t>
      </w:r>
      <w:r w:rsidR="00B932B0">
        <w:rPr>
          <w:rFonts w:ascii="Times New Roman" w:eastAsia="Times New Roman" w:hAnsi="Times New Roman" w:cs="Times New Roman"/>
          <w:bCs/>
          <w:sz w:val="24"/>
          <w:szCs w:val="24"/>
          <w:lang w:eastAsia="ru-RU"/>
        </w:rPr>
        <w:t>.</w:t>
      </w:r>
    </w:p>
    <w:tbl>
      <w:tblPr>
        <w:tblStyle w:val="af0"/>
        <w:tblW w:w="0" w:type="auto"/>
        <w:tblInd w:w="1418" w:type="dxa"/>
        <w:tblLook w:val="04A0" w:firstRow="1" w:lastRow="0" w:firstColumn="1" w:lastColumn="0" w:noHBand="0" w:noVBand="1"/>
      </w:tblPr>
      <w:tblGrid>
        <w:gridCol w:w="851"/>
        <w:gridCol w:w="3048"/>
        <w:gridCol w:w="3048"/>
        <w:gridCol w:w="3049"/>
        <w:gridCol w:w="3720"/>
      </w:tblGrid>
      <w:tr w:rsidR="00D35833" w:rsidTr="00D67B1A">
        <w:tc>
          <w:tcPr>
            <w:tcW w:w="851" w:type="dxa"/>
            <w:vMerge w:val="restart"/>
          </w:tcPr>
          <w:p w:rsidR="00D35833" w:rsidRPr="00114F7D" w:rsidRDefault="00D35833" w:rsidP="00114F7D">
            <w:pPr>
              <w:keepNext/>
              <w:keepLines/>
              <w:tabs>
                <w:tab w:val="left" w:pos="0"/>
              </w:tabs>
              <w:contextualSpacing/>
              <w:jc w:val="center"/>
              <w:rPr>
                <w:rFonts w:ascii="Times New Roman" w:eastAsia="Times New Roman" w:hAnsi="Times New Roman" w:cs="Times New Roman"/>
                <w:bCs/>
                <w:sz w:val="28"/>
                <w:szCs w:val="28"/>
                <w:lang w:eastAsia="ru-RU"/>
              </w:rPr>
            </w:pPr>
            <w:r w:rsidRPr="00114F7D">
              <w:rPr>
                <w:rFonts w:ascii="Times New Roman" w:eastAsia="Times New Roman" w:hAnsi="Times New Roman" w:cs="Times New Roman"/>
                <w:bCs/>
                <w:sz w:val="28"/>
                <w:szCs w:val="28"/>
                <w:lang w:eastAsia="ru-RU"/>
              </w:rPr>
              <w:t xml:space="preserve">№ </w:t>
            </w:r>
            <w:proofErr w:type="gramStart"/>
            <w:r w:rsidRPr="00114F7D">
              <w:rPr>
                <w:rFonts w:ascii="Times New Roman" w:eastAsia="Times New Roman" w:hAnsi="Times New Roman" w:cs="Times New Roman"/>
                <w:bCs/>
                <w:sz w:val="28"/>
                <w:szCs w:val="28"/>
                <w:lang w:eastAsia="ru-RU"/>
              </w:rPr>
              <w:t>п</w:t>
            </w:r>
            <w:proofErr w:type="gramEnd"/>
            <w:r w:rsidRPr="00114F7D">
              <w:rPr>
                <w:rFonts w:ascii="Times New Roman" w:eastAsia="Times New Roman" w:hAnsi="Times New Roman" w:cs="Times New Roman"/>
                <w:bCs/>
                <w:sz w:val="28"/>
                <w:szCs w:val="28"/>
                <w:lang w:eastAsia="ru-RU"/>
              </w:rPr>
              <w:t>/п</w:t>
            </w:r>
          </w:p>
        </w:tc>
        <w:tc>
          <w:tcPr>
            <w:tcW w:w="3048" w:type="dxa"/>
            <w:vMerge w:val="restart"/>
          </w:tcPr>
          <w:p w:rsidR="00D35833" w:rsidRPr="00114F7D" w:rsidRDefault="00D35833" w:rsidP="00114F7D">
            <w:pPr>
              <w:keepNext/>
              <w:keepLines/>
              <w:tabs>
                <w:tab w:val="left" w:pos="0"/>
              </w:tabs>
              <w:contextualSpacing/>
              <w:jc w:val="center"/>
              <w:rPr>
                <w:rFonts w:ascii="Times New Roman" w:eastAsia="Times New Roman" w:hAnsi="Times New Roman" w:cs="Times New Roman"/>
                <w:bCs/>
                <w:sz w:val="28"/>
                <w:szCs w:val="28"/>
                <w:lang w:eastAsia="ru-RU"/>
              </w:rPr>
            </w:pPr>
            <w:r w:rsidRPr="00114F7D">
              <w:rPr>
                <w:rFonts w:ascii="Times New Roman" w:eastAsia="Times New Roman" w:hAnsi="Times New Roman" w:cs="Times New Roman"/>
                <w:bCs/>
                <w:sz w:val="28"/>
                <w:szCs w:val="28"/>
                <w:lang w:eastAsia="ru-RU"/>
              </w:rPr>
              <w:t>Категории потребителей воды</w:t>
            </w:r>
          </w:p>
        </w:tc>
        <w:tc>
          <w:tcPr>
            <w:tcW w:w="3048" w:type="dxa"/>
            <w:vMerge w:val="restart"/>
          </w:tcPr>
          <w:p w:rsidR="00D35833" w:rsidRPr="00114F7D" w:rsidRDefault="00D35833" w:rsidP="00114F7D">
            <w:pPr>
              <w:keepNext/>
              <w:keepLines/>
              <w:tabs>
                <w:tab w:val="left" w:pos="0"/>
              </w:tabs>
              <w:contextualSpacing/>
              <w:jc w:val="center"/>
              <w:rPr>
                <w:rFonts w:ascii="Times New Roman" w:eastAsia="Times New Roman" w:hAnsi="Times New Roman" w:cs="Times New Roman"/>
                <w:bCs/>
                <w:sz w:val="28"/>
                <w:szCs w:val="28"/>
                <w:lang w:eastAsia="ru-RU"/>
              </w:rPr>
            </w:pPr>
            <w:r w:rsidRPr="00114F7D">
              <w:rPr>
                <w:rFonts w:ascii="Times New Roman" w:eastAsia="Times New Roman" w:hAnsi="Times New Roman" w:cs="Times New Roman"/>
                <w:bCs/>
                <w:sz w:val="28"/>
                <w:szCs w:val="28"/>
                <w:lang w:eastAsia="ru-RU"/>
              </w:rPr>
              <w:t>Единица измерения</w:t>
            </w:r>
          </w:p>
        </w:tc>
        <w:tc>
          <w:tcPr>
            <w:tcW w:w="6769" w:type="dxa"/>
            <w:gridSpan w:val="2"/>
          </w:tcPr>
          <w:p w:rsidR="00D35833" w:rsidRPr="00114F7D" w:rsidRDefault="00114F7D" w:rsidP="00114F7D">
            <w:pPr>
              <w:keepNext/>
              <w:keepLines/>
              <w:tabs>
                <w:tab w:val="left" w:pos="0"/>
              </w:tabs>
              <w:contextualSpacing/>
              <w:jc w:val="center"/>
              <w:rPr>
                <w:rFonts w:ascii="Times New Roman" w:eastAsia="Times New Roman" w:hAnsi="Times New Roman" w:cs="Times New Roman"/>
                <w:bCs/>
                <w:sz w:val="28"/>
                <w:szCs w:val="28"/>
                <w:lang w:eastAsia="ru-RU"/>
              </w:rPr>
            </w:pPr>
            <w:r w:rsidRPr="00114F7D">
              <w:rPr>
                <w:rFonts w:ascii="Times New Roman" w:eastAsia="Times New Roman" w:hAnsi="Times New Roman" w:cs="Times New Roman"/>
                <w:bCs/>
                <w:sz w:val="28"/>
                <w:szCs w:val="28"/>
                <w:lang w:eastAsia="ru-RU"/>
              </w:rPr>
              <w:t>Водопотребление</w:t>
            </w:r>
          </w:p>
        </w:tc>
      </w:tr>
      <w:tr w:rsidR="00D35833" w:rsidTr="00D67B1A">
        <w:tc>
          <w:tcPr>
            <w:tcW w:w="851" w:type="dxa"/>
            <w:vMerge/>
          </w:tcPr>
          <w:p w:rsidR="00D35833" w:rsidRPr="00114F7D" w:rsidRDefault="00D35833" w:rsidP="00114F7D">
            <w:pPr>
              <w:keepNext/>
              <w:keepLines/>
              <w:tabs>
                <w:tab w:val="left" w:pos="0"/>
              </w:tabs>
              <w:contextualSpacing/>
              <w:jc w:val="center"/>
              <w:rPr>
                <w:rFonts w:ascii="Times New Roman" w:eastAsia="Times New Roman" w:hAnsi="Times New Roman" w:cs="Times New Roman"/>
                <w:bCs/>
                <w:sz w:val="28"/>
                <w:szCs w:val="28"/>
                <w:lang w:eastAsia="ru-RU"/>
              </w:rPr>
            </w:pPr>
          </w:p>
        </w:tc>
        <w:tc>
          <w:tcPr>
            <w:tcW w:w="3048" w:type="dxa"/>
            <w:vMerge/>
          </w:tcPr>
          <w:p w:rsidR="00D35833" w:rsidRPr="00114F7D" w:rsidRDefault="00D35833" w:rsidP="00114F7D">
            <w:pPr>
              <w:keepNext/>
              <w:keepLines/>
              <w:tabs>
                <w:tab w:val="left" w:pos="0"/>
              </w:tabs>
              <w:contextualSpacing/>
              <w:jc w:val="center"/>
              <w:rPr>
                <w:rFonts w:ascii="Times New Roman" w:eastAsia="Times New Roman" w:hAnsi="Times New Roman" w:cs="Times New Roman"/>
                <w:bCs/>
                <w:sz w:val="28"/>
                <w:szCs w:val="28"/>
                <w:lang w:eastAsia="ru-RU"/>
              </w:rPr>
            </w:pPr>
          </w:p>
        </w:tc>
        <w:tc>
          <w:tcPr>
            <w:tcW w:w="3048" w:type="dxa"/>
            <w:vMerge/>
          </w:tcPr>
          <w:p w:rsidR="00D35833" w:rsidRPr="00114F7D" w:rsidRDefault="00D35833" w:rsidP="00114F7D">
            <w:pPr>
              <w:keepNext/>
              <w:keepLines/>
              <w:tabs>
                <w:tab w:val="left" w:pos="0"/>
              </w:tabs>
              <w:contextualSpacing/>
              <w:jc w:val="center"/>
              <w:rPr>
                <w:rFonts w:ascii="Times New Roman" w:eastAsia="Times New Roman" w:hAnsi="Times New Roman" w:cs="Times New Roman"/>
                <w:bCs/>
                <w:sz w:val="28"/>
                <w:szCs w:val="28"/>
                <w:lang w:eastAsia="ru-RU"/>
              </w:rPr>
            </w:pPr>
          </w:p>
        </w:tc>
        <w:tc>
          <w:tcPr>
            <w:tcW w:w="3049" w:type="dxa"/>
          </w:tcPr>
          <w:p w:rsidR="00D35833" w:rsidRPr="00114F7D" w:rsidRDefault="00D35833" w:rsidP="00114F7D">
            <w:pPr>
              <w:keepNext/>
              <w:keepLines/>
              <w:tabs>
                <w:tab w:val="left" w:pos="0"/>
              </w:tabs>
              <w:contextualSpacing/>
              <w:jc w:val="center"/>
              <w:rPr>
                <w:rFonts w:ascii="Times New Roman" w:eastAsia="Times New Roman" w:hAnsi="Times New Roman" w:cs="Times New Roman"/>
                <w:bCs/>
                <w:sz w:val="28"/>
                <w:szCs w:val="28"/>
                <w:lang w:eastAsia="ru-RU"/>
              </w:rPr>
            </w:pPr>
            <w:r w:rsidRPr="00114F7D">
              <w:rPr>
                <w:rFonts w:ascii="Times New Roman" w:eastAsia="Times New Roman" w:hAnsi="Times New Roman" w:cs="Times New Roman"/>
                <w:bCs/>
                <w:sz w:val="28"/>
                <w:szCs w:val="28"/>
                <w:lang w:eastAsia="ru-RU"/>
              </w:rPr>
              <w:t>Норма удел</w:t>
            </w:r>
            <w:r w:rsidR="00A76F7D">
              <w:rPr>
                <w:rFonts w:ascii="Times New Roman" w:eastAsia="Times New Roman" w:hAnsi="Times New Roman" w:cs="Times New Roman"/>
                <w:bCs/>
                <w:sz w:val="28"/>
                <w:szCs w:val="28"/>
                <w:lang w:eastAsia="ru-RU"/>
              </w:rPr>
              <w:t>ьного потребления воды, м3/сут</w:t>
            </w:r>
          </w:p>
        </w:tc>
        <w:tc>
          <w:tcPr>
            <w:tcW w:w="3720" w:type="dxa"/>
          </w:tcPr>
          <w:p w:rsidR="00D35833" w:rsidRPr="00114F7D" w:rsidRDefault="00D35833" w:rsidP="00114F7D">
            <w:pPr>
              <w:keepNext/>
              <w:keepLines/>
              <w:tabs>
                <w:tab w:val="left" w:pos="0"/>
              </w:tabs>
              <w:contextualSpacing/>
              <w:jc w:val="center"/>
              <w:rPr>
                <w:rFonts w:ascii="Times New Roman" w:eastAsia="Times New Roman" w:hAnsi="Times New Roman" w:cs="Times New Roman"/>
                <w:bCs/>
                <w:sz w:val="28"/>
                <w:szCs w:val="28"/>
                <w:lang w:eastAsia="ru-RU"/>
              </w:rPr>
            </w:pPr>
            <w:r w:rsidRPr="00114F7D">
              <w:rPr>
                <w:rFonts w:ascii="Times New Roman" w:eastAsia="Times New Roman" w:hAnsi="Times New Roman" w:cs="Times New Roman"/>
                <w:bCs/>
                <w:sz w:val="28"/>
                <w:szCs w:val="28"/>
                <w:lang w:eastAsia="ru-RU"/>
              </w:rPr>
              <w:t>Фактическое потребление воды, м3/сут</w:t>
            </w:r>
          </w:p>
        </w:tc>
      </w:tr>
      <w:tr w:rsidR="00313093" w:rsidTr="00D67B1A">
        <w:trPr>
          <w:trHeight w:val="284"/>
        </w:trPr>
        <w:tc>
          <w:tcPr>
            <w:tcW w:w="851" w:type="dxa"/>
            <w:vAlign w:val="center"/>
          </w:tcPr>
          <w:p w:rsidR="00313093" w:rsidRDefault="00114F7D" w:rsidP="00D35833">
            <w:pPr>
              <w:keepNext/>
              <w:keepLine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3048" w:type="dxa"/>
            <w:vAlign w:val="center"/>
          </w:tcPr>
          <w:p w:rsidR="00313093" w:rsidRDefault="00114F7D" w:rsidP="00D35833">
            <w:pPr>
              <w:keepNext/>
              <w:keepLine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3048" w:type="dxa"/>
            <w:vAlign w:val="center"/>
          </w:tcPr>
          <w:p w:rsidR="00313093" w:rsidRDefault="00114F7D" w:rsidP="00D35833">
            <w:pPr>
              <w:keepNext/>
              <w:keepLine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3049" w:type="dxa"/>
            <w:vAlign w:val="center"/>
          </w:tcPr>
          <w:p w:rsidR="00313093" w:rsidRDefault="00114F7D" w:rsidP="00D35833">
            <w:pPr>
              <w:keepNext/>
              <w:keepLine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3720" w:type="dxa"/>
            <w:vAlign w:val="center"/>
          </w:tcPr>
          <w:p w:rsidR="00313093" w:rsidRDefault="00114F7D" w:rsidP="00D35833">
            <w:pPr>
              <w:keepNext/>
              <w:keepLine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r>
      <w:tr w:rsidR="00114F7D" w:rsidTr="00D67B1A">
        <w:trPr>
          <w:trHeight w:val="284"/>
        </w:trPr>
        <w:tc>
          <w:tcPr>
            <w:tcW w:w="851" w:type="dxa"/>
            <w:vAlign w:val="center"/>
          </w:tcPr>
          <w:p w:rsidR="00114F7D" w:rsidRPr="008811D3" w:rsidRDefault="00114F7D" w:rsidP="00420270">
            <w:pPr>
              <w:keepNext/>
              <w:keepLines/>
              <w:tabs>
                <w:tab w:val="left" w:pos="0"/>
              </w:tabs>
              <w:contextualSpacing/>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3048" w:type="dxa"/>
            <w:vAlign w:val="center"/>
          </w:tcPr>
          <w:p w:rsidR="00114F7D" w:rsidRPr="008811D3" w:rsidRDefault="00114F7D" w:rsidP="00420270">
            <w:pPr>
              <w:keepNext/>
              <w:keepLines/>
              <w:tabs>
                <w:tab w:val="left" w:pos="0"/>
              </w:tabs>
              <w:contextualSpacing/>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Хозяйственно-бытовые нужды</w:t>
            </w:r>
          </w:p>
        </w:tc>
        <w:tc>
          <w:tcPr>
            <w:tcW w:w="3048" w:type="dxa"/>
            <w:vAlign w:val="center"/>
          </w:tcPr>
          <w:p w:rsidR="00114F7D" w:rsidRPr="00B43F5C" w:rsidRDefault="00114F7D" w:rsidP="00420270">
            <w:pPr>
              <w:keepNext/>
              <w:keepLines/>
              <w:tabs>
                <w:tab w:val="left" w:pos="0"/>
              </w:tabs>
              <w:contextualSpacing/>
              <w:jc w:val="center"/>
              <w:rPr>
                <w:rFonts w:ascii="Times New Roman" w:eastAsia="Times New Roman" w:hAnsi="Times New Roman" w:cs="Times New Roman"/>
                <w:bCs/>
                <w:sz w:val="28"/>
                <w:szCs w:val="28"/>
                <w:lang w:eastAsia="ru-RU"/>
              </w:rPr>
            </w:pPr>
          </w:p>
        </w:tc>
        <w:tc>
          <w:tcPr>
            <w:tcW w:w="3049" w:type="dxa"/>
            <w:vAlign w:val="center"/>
          </w:tcPr>
          <w:p w:rsidR="00114F7D" w:rsidRDefault="00114F7D" w:rsidP="00D35833">
            <w:pPr>
              <w:keepNext/>
              <w:keepLines/>
              <w:contextualSpacing/>
              <w:jc w:val="center"/>
              <w:rPr>
                <w:rFonts w:ascii="Times New Roman" w:eastAsia="Times New Roman" w:hAnsi="Times New Roman" w:cs="Times New Roman"/>
                <w:bCs/>
                <w:sz w:val="28"/>
                <w:szCs w:val="28"/>
                <w:lang w:eastAsia="ru-RU"/>
              </w:rPr>
            </w:pPr>
          </w:p>
        </w:tc>
        <w:tc>
          <w:tcPr>
            <w:tcW w:w="3720" w:type="dxa"/>
            <w:vAlign w:val="center"/>
          </w:tcPr>
          <w:p w:rsidR="00114F7D" w:rsidRDefault="00B70530" w:rsidP="00D35833">
            <w:pPr>
              <w:keepNext/>
              <w:keepLine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r>
      <w:tr w:rsidR="00B70530" w:rsidTr="00B70530">
        <w:trPr>
          <w:trHeight w:val="176"/>
        </w:trPr>
        <w:tc>
          <w:tcPr>
            <w:tcW w:w="851" w:type="dxa"/>
            <w:vAlign w:val="center"/>
          </w:tcPr>
          <w:p w:rsidR="00B70530" w:rsidRPr="003C00C6" w:rsidRDefault="00B70530" w:rsidP="00420270">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3048" w:type="dxa"/>
            <w:vAlign w:val="center"/>
          </w:tcPr>
          <w:p w:rsidR="00B70530" w:rsidRPr="003C00C6" w:rsidRDefault="00B70530" w:rsidP="00420270">
            <w:pPr>
              <w:keepNext/>
              <w:keepLines/>
              <w:tabs>
                <w:tab w:val="left" w:pos="0"/>
              </w:tabs>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Образовательные учреждения (школа)</w:t>
            </w:r>
          </w:p>
        </w:tc>
        <w:tc>
          <w:tcPr>
            <w:tcW w:w="3048" w:type="dxa"/>
            <w:vAlign w:val="center"/>
          </w:tcPr>
          <w:p w:rsidR="00B70530" w:rsidRPr="003C00C6" w:rsidRDefault="00B70530" w:rsidP="00420270">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чел.</w:t>
            </w:r>
          </w:p>
        </w:tc>
        <w:tc>
          <w:tcPr>
            <w:tcW w:w="3049" w:type="dxa"/>
            <w:vAlign w:val="center"/>
          </w:tcPr>
          <w:p w:rsidR="00B70530" w:rsidRPr="003C00C6" w:rsidRDefault="00872D5B" w:rsidP="00D92774">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0,01</w:t>
            </w:r>
            <w:r w:rsidR="009B70ED">
              <w:rPr>
                <w:rFonts w:ascii="Times New Roman" w:eastAsia="Times New Roman" w:hAnsi="Times New Roman" w:cs="Times New Roman"/>
                <w:bCs/>
                <w:lang w:eastAsia="ru-RU"/>
              </w:rPr>
              <w:t>7</w:t>
            </w:r>
          </w:p>
        </w:tc>
        <w:tc>
          <w:tcPr>
            <w:tcW w:w="3720" w:type="dxa"/>
            <w:vAlign w:val="center"/>
          </w:tcPr>
          <w:p w:rsidR="00B70530" w:rsidRPr="00477351" w:rsidRDefault="00B70530" w:rsidP="00806EE2">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B70530" w:rsidTr="00D67B1A">
        <w:trPr>
          <w:trHeight w:val="284"/>
        </w:trPr>
        <w:tc>
          <w:tcPr>
            <w:tcW w:w="851" w:type="dxa"/>
            <w:vAlign w:val="center"/>
          </w:tcPr>
          <w:p w:rsidR="00B70530" w:rsidRPr="003C00C6" w:rsidRDefault="00B70530" w:rsidP="00420270">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3048" w:type="dxa"/>
            <w:vAlign w:val="center"/>
          </w:tcPr>
          <w:p w:rsidR="00B70530" w:rsidRPr="003C00C6" w:rsidRDefault="00B70530" w:rsidP="00420270">
            <w:pPr>
              <w:keepNext/>
              <w:keepLines/>
              <w:tabs>
                <w:tab w:val="left" w:pos="0"/>
              </w:tabs>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Образовательные учреждения (детский сад)</w:t>
            </w:r>
          </w:p>
        </w:tc>
        <w:tc>
          <w:tcPr>
            <w:tcW w:w="3048" w:type="dxa"/>
            <w:vAlign w:val="center"/>
          </w:tcPr>
          <w:p w:rsidR="00B70530" w:rsidRPr="003C00C6" w:rsidRDefault="00B70530" w:rsidP="00420270">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чел.</w:t>
            </w:r>
          </w:p>
        </w:tc>
        <w:tc>
          <w:tcPr>
            <w:tcW w:w="3049" w:type="dxa"/>
            <w:vAlign w:val="center"/>
          </w:tcPr>
          <w:p w:rsidR="00B70530" w:rsidRPr="003C00C6" w:rsidRDefault="00872D5B" w:rsidP="00D92774">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0,105</w:t>
            </w:r>
          </w:p>
        </w:tc>
        <w:tc>
          <w:tcPr>
            <w:tcW w:w="3720" w:type="dxa"/>
            <w:vAlign w:val="center"/>
          </w:tcPr>
          <w:p w:rsidR="00B70530" w:rsidRPr="00477351" w:rsidRDefault="00B70530" w:rsidP="00806EE2">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B70530" w:rsidTr="00D67B1A">
        <w:trPr>
          <w:trHeight w:val="284"/>
        </w:trPr>
        <w:tc>
          <w:tcPr>
            <w:tcW w:w="851" w:type="dxa"/>
            <w:vAlign w:val="center"/>
          </w:tcPr>
          <w:p w:rsidR="00B70530" w:rsidRPr="003C00C6" w:rsidRDefault="00B70530" w:rsidP="00420270">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3048" w:type="dxa"/>
            <w:vAlign w:val="center"/>
          </w:tcPr>
          <w:p w:rsidR="00B70530" w:rsidRDefault="00B70530" w:rsidP="00420270">
            <w:pPr>
              <w:keepNext/>
              <w:keepLines/>
              <w:tabs>
                <w:tab w:val="left" w:pos="0"/>
              </w:tabs>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Мытье легковых автомобилей</w:t>
            </w:r>
          </w:p>
          <w:p w:rsidR="00B70530" w:rsidRPr="003C00C6" w:rsidRDefault="00B70530" w:rsidP="00420270">
            <w:pPr>
              <w:keepNext/>
              <w:keepLines/>
              <w:tabs>
                <w:tab w:val="left" w:pos="0"/>
              </w:tabs>
              <w:contextualSpacing/>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принадлежащих</w:t>
            </w:r>
            <w:proofErr w:type="gramEnd"/>
            <w:r>
              <w:rPr>
                <w:rFonts w:ascii="Times New Roman" w:eastAsia="Times New Roman" w:hAnsi="Times New Roman" w:cs="Times New Roman"/>
                <w:bCs/>
                <w:lang w:eastAsia="ru-RU"/>
              </w:rPr>
              <w:t xml:space="preserve"> на селению</w:t>
            </w:r>
          </w:p>
        </w:tc>
        <w:tc>
          <w:tcPr>
            <w:tcW w:w="3048" w:type="dxa"/>
            <w:vAlign w:val="center"/>
          </w:tcPr>
          <w:p w:rsidR="00B70530" w:rsidRPr="003C00C6" w:rsidRDefault="00B70530" w:rsidP="00420270">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чел.</w:t>
            </w:r>
          </w:p>
        </w:tc>
        <w:tc>
          <w:tcPr>
            <w:tcW w:w="3049" w:type="dxa"/>
            <w:vAlign w:val="center"/>
          </w:tcPr>
          <w:p w:rsidR="00B70530" w:rsidRPr="003C00C6" w:rsidRDefault="00B70530" w:rsidP="00D92774">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0,075</w:t>
            </w:r>
          </w:p>
        </w:tc>
        <w:tc>
          <w:tcPr>
            <w:tcW w:w="3720" w:type="dxa"/>
            <w:vAlign w:val="center"/>
          </w:tcPr>
          <w:p w:rsidR="00B70530" w:rsidRPr="00477351" w:rsidRDefault="00B70530" w:rsidP="00806EE2">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B70530" w:rsidTr="00D67B1A">
        <w:trPr>
          <w:trHeight w:val="284"/>
        </w:trPr>
        <w:tc>
          <w:tcPr>
            <w:tcW w:w="851" w:type="dxa"/>
            <w:vAlign w:val="center"/>
          </w:tcPr>
          <w:p w:rsidR="00B70530" w:rsidRPr="003C00C6" w:rsidRDefault="00B70530" w:rsidP="00420270">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p>
        </w:tc>
        <w:tc>
          <w:tcPr>
            <w:tcW w:w="3048" w:type="dxa"/>
            <w:vAlign w:val="center"/>
          </w:tcPr>
          <w:p w:rsidR="00B70530" w:rsidRPr="003C00C6" w:rsidRDefault="00B70530" w:rsidP="00420270">
            <w:pPr>
              <w:keepNext/>
              <w:keepLines/>
              <w:tabs>
                <w:tab w:val="left" w:pos="0"/>
              </w:tabs>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Коровы</w:t>
            </w:r>
          </w:p>
        </w:tc>
        <w:tc>
          <w:tcPr>
            <w:tcW w:w="3048" w:type="dxa"/>
            <w:vAlign w:val="center"/>
          </w:tcPr>
          <w:p w:rsidR="00B70530" w:rsidRPr="003C00C6" w:rsidRDefault="00B70530" w:rsidP="00420270">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голова</w:t>
            </w:r>
          </w:p>
        </w:tc>
        <w:tc>
          <w:tcPr>
            <w:tcW w:w="3049" w:type="dxa"/>
            <w:vAlign w:val="center"/>
          </w:tcPr>
          <w:p w:rsidR="00B70530" w:rsidRPr="003C00C6" w:rsidRDefault="00B70530" w:rsidP="00D92774">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0,087</w:t>
            </w:r>
          </w:p>
        </w:tc>
        <w:tc>
          <w:tcPr>
            <w:tcW w:w="3720" w:type="dxa"/>
            <w:vAlign w:val="center"/>
          </w:tcPr>
          <w:p w:rsidR="00B70530" w:rsidRPr="00477351" w:rsidRDefault="00B70530" w:rsidP="00806EE2">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B70530" w:rsidTr="00D67B1A">
        <w:trPr>
          <w:trHeight w:val="284"/>
        </w:trPr>
        <w:tc>
          <w:tcPr>
            <w:tcW w:w="851" w:type="dxa"/>
            <w:vAlign w:val="center"/>
          </w:tcPr>
          <w:p w:rsidR="00B70530" w:rsidRPr="003C00C6" w:rsidRDefault="00B70530" w:rsidP="00420270">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3048" w:type="dxa"/>
            <w:vAlign w:val="center"/>
          </w:tcPr>
          <w:p w:rsidR="00B70530" w:rsidRPr="003C00C6" w:rsidRDefault="00B70530" w:rsidP="00420270">
            <w:pPr>
              <w:keepNext/>
              <w:keepLines/>
              <w:tabs>
                <w:tab w:val="left" w:pos="0"/>
              </w:tabs>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Овцы</w:t>
            </w:r>
          </w:p>
        </w:tc>
        <w:tc>
          <w:tcPr>
            <w:tcW w:w="3048" w:type="dxa"/>
            <w:vAlign w:val="center"/>
          </w:tcPr>
          <w:p w:rsidR="00B70530" w:rsidRPr="003C00C6" w:rsidRDefault="00B70530" w:rsidP="00420270">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голова</w:t>
            </w:r>
          </w:p>
        </w:tc>
        <w:tc>
          <w:tcPr>
            <w:tcW w:w="3049" w:type="dxa"/>
            <w:vAlign w:val="center"/>
          </w:tcPr>
          <w:p w:rsidR="00B70530" w:rsidRPr="003C00C6" w:rsidRDefault="00B70530" w:rsidP="00D92774">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0,0043</w:t>
            </w:r>
          </w:p>
        </w:tc>
        <w:tc>
          <w:tcPr>
            <w:tcW w:w="3720" w:type="dxa"/>
            <w:vAlign w:val="center"/>
          </w:tcPr>
          <w:p w:rsidR="00B70530" w:rsidRPr="00477351" w:rsidRDefault="00B70530" w:rsidP="00806EE2">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B70530" w:rsidTr="00D67B1A">
        <w:trPr>
          <w:trHeight w:val="284"/>
        </w:trPr>
        <w:tc>
          <w:tcPr>
            <w:tcW w:w="851" w:type="dxa"/>
            <w:vAlign w:val="center"/>
          </w:tcPr>
          <w:p w:rsidR="00B70530" w:rsidRPr="003C00C6" w:rsidRDefault="00B70530" w:rsidP="00420270">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w:t>
            </w:r>
          </w:p>
        </w:tc>
        <w:tc>
          <w:tcPr>
            <w:tcW w:w="3048" w:type="dxa"/>
            <w:vAlign w:val="center"/>
          </w:tcPr>
          <w:p w:rsidR="00B70530" w:rsidRPr="003C00C6" w:rsidRDefault="00B70530" w:rsidP="00420270">
            <w:pPr>
              <w:keepNext/>
              <w:keepLines/>
              <w:tabs>
                <w:tab w:val="left" w:pos="0"/>
              </w:tabs>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Свиньи</w:t>
            </w:r>
          </w:p>
        </w:tc>
        <w:tc>
          <w:tcPr>
            <w:tcW w:w="3048" w:type="dxa"/>
            <w:vAlign w:val="center"/>
          </w:tcPr>
          <w:p w:rsidR="00B70530" w:rsidRPr="003C00C6" w:rsidRDefault="00B70530" w:rsidP="00420270">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голова</w:t>
            </w:r>
          </w:p>
        </w:tc>
        <w:tc>
          <w:tcPr>
            <w:tcW w:w="3049" w:type="dxa"/>
            <w:vAlign w:val="center"/>
          </w:tcPr>
          <w:p w:rsidR="00B70530" w:rsidRPr="003C00C6" w:rsidRDefault="00B70530" w:rsidP="00D92774">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0,019</w:t>
            </w:r>
          </w:p>
        </w:tc>
        <w:tc>
          <w:tcPr>
            <w:tcW w:w="3720" w:type="dxa"/>
            <w:vAlign w:val="center"/>
          </w:tcPr>
          <w:p w:rsidR="00B70530" w:rsidRPr="00477351" w:rsidRDefault="00B70530" w:rsidP="00806EE2">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B70530" w:rsidTr="00D67B1A">
        <w:trPr>
          <w:trHeight w:val="284"/>
        </w:trPr>
        <w:tc>
          <w:tcPr>
            <w:tcW w:w="851" w:type="dxa"/>
            <w:vAlign w:val="center"/>
          </w:tcPr>
          <w:p w:rsidR="00B70530" w:rsidRPr="003C00C6" w:rsidRDefault="00B70530" w:rsidP="00420270">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c>
          <w:tcPr>
            <w:tcW w:w="3048" w:type="dxa"/>
            <w:vAlign w:val="center"/>
          </w:tcPr>
          <w:p w:rsidR="00B70530" w:rsidRPr="003C00C6" w:rsidRDefault="00B70530" w:rsidP="00420270">
            <w:pPr>
              <w:keepNext/>
              <w:keepLines/>
              <w:tabs>
                <w:tab w:val="left" w:pos="0"/>
              </w:tabs>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Куры яичных пород</w:t>
            </w:r>
          </w:p>
        </w:tc>
        <w:tc>
          <w:tcPr>
            <w:tcW w:w="3048" w:type="dxa"/>
            <w:vAlign w:val="center"/>
          </w:tcPr>
          <w:p w:rsidR="00B70530" w:rsidRPr="003C00C6" w:rsidRDefault="00B70530" w:rsidP="00420270">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голова</w:t>
            </w:r>
          </w:p>
        </w:tc>
        <w:tc>
          <w:tcPr>
            <w:tcW w:w="3049" w:type="dxa"/>
            <w:vAlign w:val="center"/>
          </w:tcPr>
          <w:p w:rsidR="00B70530" w:rsidRPr="003C00C6" w:rsidRDefault="00B70530" w:rsidP="00D92774">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0,00033</w:t>
            </w:r>
          </w:p>
        </w:tc>
        <w:tc>
          <w:tcPr>
            <w:tcW w:w="3720" w:type="dxa"/>
            <w:vAlign w:val="center"/>
          </w:tcPr>
          <w:p w:rsidR="00B70530" w:rsidRPr="00477351" w:rsidRDefault="00B70530" w:rsidP="00806EE2">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B70530" w:rsidTr="00D67B1A">
        <w:trPr>
          <w:trHeight w:val="284"/>
        </w:trPr>
        <w:tc>
          <w:tcPr>
            <w:tcW w:w="851" w:type="dxa"/>
            <w:vAlign w:val="center"/>
          </w:tcPr>
          <w:p w:rsidR="00B70530" w:rsidRPr="003C00C6" w:rsidRDefault="00B70530" w:rsidP="00420270">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w:t>
            </w:r>
          </w:p>
        </w:tc>
        <w:tc>
          <w:tcPr>
            <w:tcW w:w="3048" w:type="dxa"/>
            <w:vAlign w:val="center"/>
          </w:tcPr>
          <w:p w:rsidR="00B70530" w:rsidRPr="003C00C6" w:rsidRDefault="00B70530" w:rsidP="00420270">
            <w:pPr>
              <w:keepNext/>
              <w:keepLines/>
              <w:tabs>
                <w:tab w:val="left" w:pos="0"/>
              </w:tabs>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Неучтенные расходы</w:t>
            </w:r>
          </w:p>
        </w:tc>
        <w:tc>
          <w:tcPr>
            <w:tcW w:w="3048" w:type="dxa"/>
            <w:vAlign w:val="center"/>
          </w:tcPr>
          <w:p w:rsidR="00B70530" w:rsidRPr="003C00C6" w:rsidRDefault="00B70530" w:rsidP="00420270">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3049" w:type="dxa"/>
            <w:vAlign w:val="center"/>
          </w:tcPr>
          <w:p w:rsidR="00B70530" w:rsidRDefault="00355740" w:rsidP="00651E2C">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0,0092</w:t>
            </w:r>
          </w:p>
        </w:tc>
        <w:tc>
          <w:tcPr>
            <w:tcW w:w="3720" w:type="dxa"/>
            <w:vAlign w:val="center"/>
          </w:tcPr>
          <w:p w:rsidR="00B70530" w:rsidRPr="00477351" w:rsidRDefault="00B70530" w:rsidP="00806EE2">
            <w:pPr>
              <w:keepNext/>
              <w:keepLines/>
              <w:tabs>
                <w:tab w:val="left" w:pos="0"/>
              </w:tabs>
              <w:contextualSpacing/>
              <w:jc w:val="center"/>
              <w:rPr>
                <w:rFonts w:ascii="Times New Roman" w:eastAsia="Times New Roman" w:hAnsi="Times New Roman" w:cs="Times New Roman"/>
                <w:bCs/>
                <w:lang w:eastAsia="ru-RU"/>
              </w:rPr>
            </w:pPr>
          </w:p>
        </w:tc>
      </w:tr>
      <w:tr w:rsidR="00B70530" w:rsidTr="00D67B1A">
        <w:trPr>
          <w:trHeight w:val="284"/>
        </w:trPr>
        <w:tc>
          <w:tcPr>
            <w:tcW w:w="851" w:type="dxa"/>
            <w:vAlign w:val="center"/>
          </w:tcPr>
          <w:p w:rsidR="00B70530" w:rsidRDefault="00B70530" w:rsidP="00420270">
            <w:pPr>
              <w:keepNext/>
              <w:keepLines/>
              <w:tabs>
                <w:tab w:val="left" w:pos="0"/>
              </w:tabs>
              <w:contextualSpacing/>
              <w:jc w:val="center"/>
              <w:rPr>
                <w:rFonts w:ascii="Times New Roman" w:eastAsia="Times New Roman" w:hAnsi="Times New Roman" w:cs="Times New Roman"/>
                <w:bCs/>
                <w:lang w:eastAsia="ru-RU"/>
              </w:rPr>
            </w:pPr>
          </w:p>
        </w:tc>
        <w:tc>
          <w:tcPr>
            <w:tcW w:w="3048" w:type="dxa"/>
            <w:vAlign w:val="center"/>
          </w:tcPr>
          <w:p w:rsidR="00B70530" w:rsidRDefault="00B70530" w:rsidP="00447C4D">
            <w:pPr>
              <w:keepNext/>
              <w:keepLines/>
              <w:tabs>
                <w:tab w:val="left" w:pos="0"/>
              </w:tabs>
              <w:contextualSpacing/>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Итого:</w:t>
            </w:r>
          </w:p>
        </w:tc>
        <w:tc>
          <w:tcPr>
            <w:tcW w:w="3048" w:type="dxa"/>
            <w:vAlign w:val="center"/>
          </w:tcPr>
          <w:p w:rsidR="00B70530" w:rsidRDefault="00B70530" w:rsidP="00420270">
            <w:pPr>
              <w:keepNext/>
              <w:keepLines/>
              <w:tabs>
                <w:tab w:val="left" w:pos="0"/>
              </w:tabs>
              <w:contextualSpacing/>
              <w:jc w:val="center"/>
              <w:rPr>
                <w:rFonts w:ascii="Times New Roman" w:eastAsia="Times New Roman" w:hAnsi="Times New Roman" w:cs="Times New Roman"/>
                <w:bCs/>
                <w:lang w:eastAsia="ru-RU"/>
              </w:rPr>
            </w:pPr>
          </w:p>
        </w:tc>
        <w:tc>
          <w:tcPr>
            <w:tcW w:w="3049" w:type="dxa"/>
            <w:vAlign w:val="center"/>
          </w:tcPr>
          <w:p w:rsidR="00B70530" w:rsidRDefault="00355740" w:rsidP="003A38DA">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0,316</w:t>
            </w:r>
          </w:p>
        </w:tc>
        <w:tc>
          <w:tcPr>
            <w:tcW w:w="3720" w:type="dxa"/>
            <w:vAlign w:val="center"/>
          </w:tcPr>
          <w:p w:rsidR="00B70530" w:rsidRDefault="00B70530" w:rsidP="00806EE2">
            <w:pPr>
              <w:keepNext/>
              <w:keepLines/>
              <w:tabs>
                <w:tab w:val="left" w:pos="0"/>
              </w:tabs>
              <w:contextualSpacing/>
              <w:jc w:val="center"/>
              <w:rPr>
                <w:rFonts w:ascii="Times New Roman" w:eastAsia="Times New Roman" w:hAnsi="Times New Roman" w:cs="Times New Roman"/>
                <w:bCs/>
                <w:lang w:eastAsia="ru-RU"/>
              </w:rPr>
            </w:pPr>
          </w:p>
        </w:tc>
      </w:tr>
    </w:tbl>
    <w:p w:rsidR="002A7834" w:rsidRDefault="002A7834" w:rsidP="00A6101B">
      <w:pPr>
        <w:keepNext/>
        <w:keepLines/>
        <w:tabs>
          <w:tab w:val="left" w:pos="1276"/>
        </w:tabs>
        <w:spacing w:after="0"/>
        <w:contextualSpacing/>
        <w:rPr>
          <w:rFonts w:ascii="Times New Roman" w:eastAsia="Times New Roman" w:hAnsi="Times New Roman" w:cs="Times New Roman"/>
          <w:bCs/>
          <w:sz w:val="24"/>
          <w:szCs w:val="24"/>
          <w:lang w:eastAsia="ru-RU"/>
        </w:rPr>
      </w:pPr>
    </w:p>
    <w:p w:rsidR="00337CC9" w:rsidRDefault="00337CC9" w:rsidP="00A6101B">
      <w:pPr>
        <w:keepNext/>
        <w:keepLines/>
        <w:tabs>
          <w:tab w:val="left" w:pos="1276"/>
        </w:tabs>
        <w:spacing w:after="0"/>
        <w:contextualSpacing/>
        <w:rPr>
          <w:rFonts w:ascii="Times New Roman" w:eastAsia="Times New Roman" w:hAnsi="Times New Roman" w:cs="Times New Roman"/>
          <w:bCs/>
          <w:sz w:val="24"/>
          <w:szCs w:val="24"/>
          <w:lang w:eastAsia="ru-RU"/>
        </w:rPr>
      </w:pPr>
    </w:p>
    <w:p w:rsidR="004F153C" w:rsidRDefault="004F153C" w:rsidP="00A6101B">
      <w:pPr>
        <w:keepNext/>
        <w:keepLines/>
        <w:tabs>
          <w:tab w:val="left" w:pos="1276"/>
        </w:tabs>
        <w:spacing w:after="0"/>
        <w:contextualSpacing/>
        <w:rPr>
          <w:rFonts w:ascii="Times New Roman" w:eastAsia="Times New Roman" w:hAnsi="Times New Roman" w:cs="Times New Roman"/>
          <w:bCs/>
          <w:sz w:val="24"/>
          <w:szCs w:val="24"/>
          <w:lang w:eastAsia="ru-RU"/>
        </w:rPr>
      </w:pPr>
    </w:p>
    <w:p w:rsidR="004F153C" w:rsidRDefault="004F153C" w:rsidP="00A6101B">
      <w:pPr>
        <w:keepNext/>
        <w:keepLines/>
        <w:tabs>
          <w:tab w:val="left" w:pos="1276"/>
        </w:tabs>
        <w:spacing w:after="0"/>
        <w:contextualSpacing/>
        <w:rPr>
          <w:rFonts w:ascii="Times New Roman" w:eastAsia="Times New Roman" w:hAnsi="Times New Roman" w:cs="Times New Roman"/>
          <w:bCs/>
          <w:sz w:val="24"/>
          <w:szCs w:val="24"/>
          <w:lang w:eastAsia="ru-RU"/>
        </w:rPr>
      </w:pPr>
    </w:p>
    <w:p w:rsidR="00B63C65" w:rsidRDefault="00A6101B" w:rsidP="00A6101B">
      <w:pPr>
        <w:keepNext/>
        <w:keepLines/>
        <w:tabs>
          <w:tab w:val="left" w:pos="1276"/>
        </w:tabs>
        <w:spacing w:after="0"/>
        <w:contextualSpacing/>
        <w:rPr>
          <w:rFonts w:ascii="Times New Roman" w:eastAsia="Times New Roman" w:hAnsi="Times New Roman" w:cs="Times New Roman"/>
          <w:bCs/>
          <w:sz w:val="28"/>
          <w:szCs w:val="28"/>
          <w:lang w:eastAsia="ru-RU"/>
        </w:rPr>
      </w:pPr>
      <w:r w:rsidRPr="002A7834">
        <w:rPr>
          <w:rFonts w:ascii="Times New Roman" w:eastAsia="Times New Roman" w:hAnsi="Times New Roman" w:cs="Times New Roman"/>
          <w:bCs/>
          <w:sz w:val="24"/>
          <w:szCs w:val="24"/>
          <w:lang w:eastAsia="ru-RU"/>
        </w:rPr>
        <w:lastRenderedPageBreak/>
        <w:t xml:space="preserve">Анализ резервов и дефицитов производственных мощностей системы водоснабжения поселения                      </w:t>
      </w:r>
      <w:r w:rsidR="00B63C65" w:rsidRPr="002A7834">
        <w:rPr>
          <w:rFonts w:ascii="Times New Roman" w:eastAsia="Times New Roman" w:hAnsi="Times New Roman" w:cs="Times New Roman"/>
          <w:bCs/>
          <w:sz w:val="24"/>
          <w:szCs w:val="24"/>
          <w:lang w:eastAsia="ru-RU"/>
        </w:rPr>
        <w:t xml:space="preserve"> </w:t>
      </w:r>
      <w:r w:rsidR="007D3548" w:rsidRPr="002A7834">
        <w:rPr>
          <w:rFonts w:ascii="Times New Roman" w:eastAsia="Times New Roman" w:hAnsi="Times New Roman" w:cs="Times New Roman"/>
          <w:bCs/>
          <w:sz w:val="24"/>
          <w:szCs w:val="24"/>
          <w:lang w:eastAsia="ru-RU"/>
        </w:rPr>
        <w:t xml:space="preserve"> </w:t>
      </w:r>
      <w:r w:rsidR="002A7834">
        <w:rPr>
          <w:rFonts w:ascii="Times New Roman" w:eastAsia="Times New Roman" w:hAnsi="Times New Roman" w:cs="Times New Roman"/>
          <w:bCs/>
          <w:sz w:val="24"/>
          <w:szCs w:val="24"/>
          <w:lang w:eastAsia="ru-RU"/>
        </w:rPr>
        <w:t xml:space="preserve">                                    Т</w:t>
      </w:r>
      <w:r w:rsidR="00DC3E99">
        <w:rPr>
          <w:rFonts w:ascii="Times New Roman" w:eastAsia="Times New Roman" w:hAnsi="Times New Roman" w:cs="Times New Roman"/>
          <w:bCs/>
          <w:sz w:val="24"/>
          <w:szCs w:val="24"/>
          <w:lang w:eastAsia="ru-RU"/>
        </w:rPr>
        <w:t>аблица №</w:t>
      </w:r>
      <w:r w:rsidR="00841335">
        <w:rPr>
          <w:rFonts w:ascii="Times New Roman" w:eastAsia="Times New Roman" w:hAnsi="Times New Roman" w:cs="Times New Roman"/>
          <w:bCs/>
          <w:sz w:val="24"/>
          <w:szCs w:val="24"/>
          <w:lang w:eastAsia="ru-RU"/>
        </w:rPr>
        <w:t>8</w:t>
      </w:r>
      <w:r w:rsidR="00FB74BC">
        <w:rPr>
          <w:rFonts w:ascii="Times New Roman" w:eastAsia="Times New Roman" w:hAnsi="Times New Roman" w:cs="Times New Roman"/>
          <w:bCs/>
          <w:sz w:val="24"/>
          <w:szCs w:val="24"/>
          <w:lang w:eastAsia="ru-RU"/>
        </w:rPr>
        <w:t>.</w:t>
      </w:r>
    </w:p>
    <w:tbl>
      <w:tblPr>
        <w:tblStyle w:val="af0"/>
        <w:tblpPr w:leftFromText="180" w:rightFromText="180" w:vertAnchor="page" w:horzAnchor="margin" w:tblpY="2405"/>
        <w:tblW w:w="15134" w:type="dxa"/>
        <w:tblLook w:val="04A0" w:firstRow="1" w:lastRow="0" w:firstColumn="1" w:lastColumn="0" w:noHBand="0" w:noVBand="1"/>
      </w:tblPr>
      <w:tblGrid>
        <w:gridCol w:w="867"/>
        <w:gridCol w:w="3407"/>
        <w:gridCol w:w="2519"/>
        <w:gridCol w:w="2595"/>
        <w:gridCol w:w="2776"/>
        <w:gridCol w:w="2970"/>
      </w:tblGrid>
      <w:tr w:rsidR="000D1059" w:rsidTr="000D1059">
        <w:trPr>
          <w:trHeight w:val="921"/>
        </w:trPr>
        <w:tc>
          <w:tcPr>
            <w:tcW w:w="867" w:type="dxa"/>
            <w:vAlign w:val="center"/>
          </w:tcPr>
          <w:p w:rsidR="000D1059" w:rsidRDefault="000D1059" w:rsidP="000D1059">
            <w:pPr>
              <w:keepNext/>
              <w:keepLine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п</w:t>
            </w:r>
            <w:proofErr w:type="gramEnd"/>
            <w:r>
              <w:rPr>
                <w:rFonts w:ascii="Times New Roman" w:eastAsia="Times New Roman" w:hAnsi="Times New Roman" w:cs="Times New Roman"/>
                <w:bCs/>
                <w:sz w:val="28"/>
                <w:szCs w:val="28"/>
                <w:lang w:eastAsia="ru-RU"/>
              </w:rPr>
              <w:t>/п</w:t>
            </w:r>
          </w:p>
        </w:tc>
        <w:tc>
          <w:tcPr>
            <w:tcW w:w="3407" w:type="dxa"/>
            <w:vAlign w:val="center"/>
          </w:tcPr>
          <w:p w:rsidR="000D1059" w:rsidRDefault="000D1059" w:rsidP="000D1059">
            <w:pPr>
              <w:keepNext/>
              <w:keepLine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Населённый пункт муниципального сельского поселения</w:t>
            </w:r>
          </w:p>
        </w:tc>
        <w:tc>
          <w:tcPr>
            <w:tcW w:w="2519" w:type="dxa"/>
            <w:vAlign w:val="center"/>
          </w:tcPr>
          <w:p w:rsidR="000D1059" w:rsidRDefault="000D1059" w:rsidP="000D1059">
            <w:pPr>
              <w:keepNext/>
              <w:keepLine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Производственная мощность добычи воды, тыс. м</w:t>
            </w:r>
            <w:r w:rsidRPr="00CC4E66">
              <w:rPr>
                <w:rFonts w:ascii="Times New Roman" w:eastAsia="Times New Roman" w:hAnsi="Times New Roman" w:cs="Times New Roman"/>
                <w:bCs/>
                <w:sz w:val="28"/>
                <w:szCs w:val="28"/>
                <w:vertAlign w:val="superscript"/>
                <w:lang w:eastAsia="ru-RU"/>
              </w:rPr>
              <w:t>3</w:t>
            </w:r>
            <w:r>
              <w:rPr>
                <w:rFonts w:ascii="Times New Roman" w:eastAsia="Times New Roman" w:hAnsi="Times New Roman" w:cs="Times New Roman"/>
                <w:bCs/>
                <w:sz w:val="28"/>
                <w:szCs w:val="28"/>
                <w:lang w:eastAsia="ru-RU"/>
              </w:rPr>
              <w:t>/сут</w:t>
            </w:r>
          </w:p>
        </w:tc>
        <w:tc>
          <w:tcPr>
            <w:tcW w:w="2595" w:type="dxa"/>
            <w:vAlign w:val="center"/>
          </w:tcPr>
          <w:p w:rsidR="000D1059" w:rsidRDefault="000D1059" w:rsidP="000D1059">
            <w:pPr>
              <w:keepNext/>
              <w:keepLine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Потребление воды, тыс</w:t>
            </w:r>
            <w:proofErr w:type="gramStart"/>
            <w:r>
              <w:rPr>
                <w:rFonts w:ascii="Times New Roman" w:eastAsia="Times New Roman" w:hAnsi="Times New Roman" w:cs="Times New Roman"/>
                <w:bCs/>
                <w:sz w:val="28"/>
                <w:szCs w:val="28"/>
                <w:lang w:eastAsia="ru-RU"/>
              </w:rPr>
              <w:t>.м</w:t>
            </w:r>
            <w:proofErr w:type="gramEnd"/>
            <w:r w:rsidRPr="00CC4E66">
              <w:rPr>
                <w:rFonts w:ascii="Times New Roman" w:eastAsia="Times New Roman" w:hAnsi="Times New Roman" w:cs="Times New Roman"/>
                <w:bCs/>
                <w:sz w:val="28"/>
                <w:szCs w:val="28"/>
                <w:vertAlign w:val="superscript"/>
                <w:lang w:eastAsia="ru-RU"/>
              </w:rPr>
              <w:t>3</w:t>
            </w:r>
            <w:r>
              <w:rPr>
                <w:rFonts w:ascii="Times New Roman" w:eastAsia="Times New Roman" w:hAnsi="Times New Roman" w:cs="Times New Roman"/>
                <w:bCs/>
                <w:sz w:val="28"/>
                <w:szCs w:val="28"/>
                <w:lang w:eastAsia="ru-RU"/>
              </w:rPr>
              <w:t>/сут</w:t>
            </w:r>
          </w:p>
        </w:tc>
        <w:tc>
          <w:tcPr>
            <w:tcW w:w="2776" w:type="dxa"/>
            <w:vAlign w:val="center"/>
          </w:tcPr>
          <w:p w:rsidR="000D1059" w:rsidRDefault="000D1059" w:rsidP="000D1059">
            <w:pPr>
              <w:keepNext/>
              <w:keepLine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Резерв производственных мощностей, тыс. м</w:t>
            </w:r>
            <w:r w:rsidRPr="00CC4E66">
              <w:rPr>
                <w:rFonts w:ascii="Times New Roman" w:eastAsia="Times New Roman" w:hAnsi="Times New Roman" w:cs="Times New Roman"/>
                <w:bCs/>
                <w:sz w:val="28"/>
                <w:szCs w:val="28"/>
                <w:vertAlign w:val="superscript"/>
                <w:lang w:eastAsia="ru-RU"/>
              </w:rPr>
              <w:t>3</w:t>
            </w:r>
            <w:r>
              <w:rPr>
                <w:rFonts w:ascii="Times New Roman" w:eastAsia="Times New Roman" w:hAnsi="Times New Roman" w:cs="Times New Roman"/>
                <w:bCs/>
                <w:sz w:val="28"/>
                <w:szCs w:val="28"/>
                <w:lang w:eastAsia="ru-RU"/>
              </w:rPr>
              <w:t>/сут</w:t>
            </w:r>
          </w:p>
        </w:tc>
        <w:tc>
          <w:tcPr>
            <w:tcW w:w="2970" w:type="dxa"/>
            <w:vAlign w:val="center"/>
          </w:tcPr>
          <w:p w:rsidR="000D1059" w:rsidRDefault="000D1059" w:rsidP="000D1059">
            <w:pPr>
              <w:keepNext/>
              <w:keepLine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Дефицит производственных мощностей, тыс</w:t>
            </w:r>
            <w:proofErr w:type="gramStart"/>
            <w:r>
              <w:rPr>
                <w:rFonts w:ascii="Times New Roman" w:eastAsia="Times New Roman" w:hAnsi="Times New Roman" w:cs="Times New Roman"/>
                <w:bCs/>
                <w:sz w:val="28"/>
                <w:szCs w:val="28"/>
                <w:lang w:eastAsia="ru-RU"/>
              </w:rPr>
              <w:t>.м</w:t>
            </w:r>
            <w:proofErr w:type="gramEnd"/>
            <w:r w:rsidRPr="00CC4E66">
              <w:rPr>
                <w:rFonts w:ascii="Times New Roman" w:eastAsia="Times New Roman" w:hAnsi="Times New Roman" w:cs="Times New Roman"/>
                <w:bCs/>
                <w:sz w:val="28"/>
                <w:szCs w:val="28"/>
                <w:vertAlign w:val="superscript"/>
                <w:lang w:eastAsia="ru-RU"/>
              </w:rPr>
              <w:t>3</w:t>
            </w:r>
            <w:r>
              <w:rPr>
                <w:rFonts w:ascii="Times New Roman" w:eastAsia="Times New Roman" w:hAnsi="Times New Roman" w:cs="Times New Roman"/>
                <w:bCs/>
                <w:sz w:val="28"/>
                <w:szCs w:val="28"/>
                <w:lang w:eastAsia="ru-RU"/>
              </w:rPr>
              <w:t>/сут</w:t>
            </w:r>
          </w:p>
        </w:tc>
      </w:tr>
      <w:tr w:rsidR="000D1059" w:rsidTr="004F153C">
        <w:trPr>
          <w:trHeight w:val="398"/>
        </w:trPr>
        <w:tc>
          <w:tcPr>
            <w:tcW w:w="867" w:type="dxa"/>
            <w:vAlign w:val="center"/>
          </w:tcPr>
          <w:p w:rsidR="000D1059" w:rsidRPr="00BB2321" w:rsidRDefault="000D1059" w:rsidP="000D1059">
            <w:pPr>
              <w:keepNext/>
              <w:keepLines/>
              <w:contextualSpacing/>
              <w:jc w:val="center"/>
              <w:rPr>
                <w:rFonts w:ascii="Times New Roman" w:eastAsia="Times New Roman" w:hAnsi="Times New Roman" w:cs="Times New Roman"/>
                <w:bCs/>
                <w:sz w:val="28"/>
                <w:szCs w:val="28"/>
                <w:lang w:eastAsia="ru-RU"/>
              </w:rPr>
            </w:pPr>
            <w:r w:rsidRPr="00BB2321">
              <w:rPr>
                <w:rFonts w:ascii="Times New Roman" w:eastAsia="Times New Roman" w:hAnsi="Times New Roman" w:cs="Times New Roman"/>
                <w:bCs/>
                <w:sz w:val="28"/>
                <w:szCs w:val="28"/>
                <w:lang w:eastAsia="ru-RU"/>
              </w:rPr>
              <w:t>1</w:t>
            </w:r>
          </w:p>
        </w:tc>
        <w:tc>
          <w:tcPr>
            <w:tcW w:w="3407" w:type="dxa"/>
            <w:vAlign w:val="center"/>
          </w:tcPr>
          <w:p w:rsidR="000D1059" w:rsidRPr="00BB2321" w:rsidRDefault="004F153C" w:rsidP="000D1059">
            <w:pPr>
              <w:rPr>
                <w:rFonts w:ascii="Times New Roman" w:eastAsia="Times New Roman" w:hAnsi="Times New Roman" w:cs="Times New Roman"/>
                <w:sz w:val="28"/>
                <w:szCs w:val="28"/>
                <w:lang w:eastAsia="ru-RU"/>
              </w:rPr>
            </w:pPr>
            <w:r w:rsidRPr="00BB2321">
              <w:rPr>
                <w:rFonts w:ascii="Times New Roman" w:eastAsia="Times New Roman" w:hAnsi="Times New Roman" w:cs="Times New Roman"/>
                <w:sz w:val="28"/>
                <w:szCs w:val="28"/>
                <w:lang w:eastAsia="ru-RU"/>
              </w:rPr>
              <w:t>Октябрьское СМО</w:t>
            </w:r>
          </w:p>
        </w:tc>
        <w:tc>
          <w:tcPr>
            <w:tcW w:w="2519" w:type="dxa"/>
            <w:vAlign w:val="center"/>
          </w:tcPr>
          <w:p w:rsidR="000D1059" w:rsidRPr="00BB2321" w:rsidRDefault="004F153C" w:rsidP="000D1059">
            <w:pPr>
              <w:jc w:val="center"/>
              <w:rPr>
                <w:rFonts w:ascii="Times New Roman" w:eastAsia="Times New Roman" w:hAnsi="Times New Roman" w:cs="Times New Roman"/>
                <w:sz w:val="28"/>
                <w:szCs w:val="28"/>
                <w:lang w:eastAsia="ru-RU"/>
              </w:rPr>
            </w:pPr>
            <w:r w:rsidRPr="00BB2321">
              <w:rPr>
                <w:rFonts w:ascii="Times New Roman" w:eastAsia="Times New Roman" w:hAnsi="Times New Roman" w:cs="Times New Roman"/>
                <w:sz w:val="28"/>
                <w:szCs w:val="28"/>
                <w:lang w:eastAsia="ru-RU"/>
              </w:rPr>
              <w:t>0,300</w:t>
            </w:r>
          </w:p>
        </w:tc>
        <w:tc>
          <w:tcPr>
            <w:tcW w:w="2595" w:type="dxa"/>
            <w:vAlign w:val="center"/>
          </w:tcPr>
          <w:p w:rsidR="000D1059" w:rsidRPr="00BB2321" w:rsidRDefault="004F153C" w:rsidP="000D1059">
            <w:pPr>
              <w:keepNext/>
              <w:keepLines/>
              <w:contextualSpacing/>
              <w:jc w:val="center"/>
              <w:rPr>
                <w:rFonts w:ascii="Times New Roman" w:eastAsia="Times New Roman" w:hAnsi="Times New Roman" w:cs="Times New Roman"/>
                <w:bCs/>
                <w:sz w:val="28"/>
                <w:szCs w:val="28"/>
                <w:lang w:eastAsia="ru-RU"/>
              </w:rPr>
            </w:pPr>
            <w:r w:rsidRPr="00BB2321">
              <w:rPr>
                <w:rFonts w:ascii="Times New Roman" w:eastAsia="Times New Roman" w:hAnsi="Times New Roman" w:cs="Times New Roman"/>
                <w:bCs/>
                <w:sz w:val="28"/>
                <w:szCs w:val="28"/>
                <w:lang w:eastAsia="ru-RU"/>
              </w:rPr>
              <w:t>0,229</w:t>
            </w:r>
          </w:p>
        </w:tc>
        <w:tc>
          <w:tcPr>
            <w:tcW w:w="2776" w:type="dxa"/>
            <w:vMerge w:val="restart"/>
            <w:vAlign w:val="center"/>
          </w:tcPr>
          <w:p w:rsidR="000D1059" w:rsidRPr="00BB2321" w:rsidRDefault="004F153C" w:rsidP="000D1059">
            <w:pPr>
              <w:keepNext/>
              <w:keepLines/>
              <w:contextualSpacing/>
              <w:jc w:val="center"/>
              <w:rPr>
                <w:rFonts w:ascii="Times New Roman" w:eastAsia="Times New Roman" w:hAnsi="Times New Roman" w:cs="Times New Roman"/>
                <w:bCs/>
                <w:sz w:val="28"/>
                <w:szCs w:val="28"/>
                <w:lang w:eastAsia="ru-RU"/>
              </w:rPr>
            </w:pPr>
            <w:r w:rsidRPr="00BB2321">
              <w:rPr>
                <w:rFonts w:ascii="Times New Roman" w:eastAsia="Times New Roman" w:hAnsi="Times New Roman" w:cs="Times New Roman"/>
                <w:bCs/>
                <w:sz w:val="28"/>
                <w:szCs w:val="28"/>
                <w:lang w:eastAsia="ru-RU"/>
              </w:rPr>
              <w:t>0,071</w:t>
            </w:r>
          </w:p>
        </w:tc>
        <w:tc>
          <w:tcPr>
            <w:tcW w:w="2970" w:type="dxa"/>
            <w:vMerge w:val="restart"/>
            <w:vAlign w:val="center"/>
          </w:tcPr>
          <w:p w:rsidR="000D1059" w:rsidRDefault="000D1059" w:rsidP="000D1059">
            <w:pPr>
              <w:keepNext/>
              <w:keepLine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r>
      <w:tr w:rsidR="000D1059" w:rsidTr="000D1059">
        <w:trPr>
          <w:trHeight w:val="149"/>
        </w:trPr>
        <w:tc>
          <w:tcPr>
            <w:tcW w:w="867" w:type="dxa"/>
            <w:vAlign w:val="center"/>
          </w:tcPr>
          <w:p w:rsidR="000D1059" w:rsidRDefault="000D1059" w:rsidP="000D1059">
            <w:pPr>
              <w:keepNext/>
              <w:keepLines/>
              <w:contextualSpacing/>
              <w:jc w:val="center"/>
              <w:rPr>
                <w:rFonts w:ascii="Times New Roman" w:eastAsia="Times New Roman" w:hAnsi="Times New Roman" w:cs="Times New Roman"/>
                <w:bCs/>
                <w:sz w:val="28"/>
                <w:szCs w:val="28"/>
                <w:lang w:eastAsia="ru-RU"/>
              </w:rPr>
            </w:pPr>
          </w:p>
        </w:tc>
        <w:tc>
          <w:tcPr>
            <w:tcW w:w="3407" w:type="dxa"/>
            <w:vAlign w:val="center"/>
          </w:tcPr>
          <w:p w:rsidR="000D1059" w:rsidRPr="00BB2321" w:rsidRDefault="000D1059" w:rsidP="000D1059">
            <w:pPr>
              <w:jc w:val="right"/>
              <w:rPr>
                <w:rFonts w:ascii="Times New Roman" w:eastAsia="Times New Roman" w:hAnsi="Times New Roman" w:cs="Times New Roman"/>
                <w:sz w:val="28"/>
                <w:szCs w:val="28"/>
                <w:lang w:eastAsia="ru-RU"/>
              </w:rPr>
            </w:pPr>
            <w:r w:rsidRPr="00BB2321">
              <w:rPr>
                <w:rFonts w:ascii="Times New Roman" w:eastAsia="Times New Roman" w:hAnsi="Times New Roman" w:cs="Times New Roman"/>
                <w:sz w:val="28"/>
                <w:szCs w:val="28"/>
                <w:lang w:eastAsia="ru-RU"/>
              </w:rPr>
              <w:t>Итого</w:t>
            </w:r>
          </w:p>
        </w:tc>
        <w:tc>
          <w:tcPr>
            <w:tcW w:w="2519" w:type="dxa"/>
            <w:vAlign w:val="center"/>
          </w:tcPr>
          <w:p w:rsidR="000D1059" w:rsidRPr="00BB2321" w:rsidRDefault="004F153C" w:rsidP="000D1059">
            <w:pPr>
              <w:jc w:val="center"/>
              <w:rPr>
                <w:rFonts w:ascii="Times New Roman" w:eastAsia="Times New Roman" w:hAnsi="Times New Roman" w:cs="Times New Roman"/>
                <w:sz w:val="28"/>
                <w:szCs w:val="28"/>
                <w:lang w:eastAsia="ru-RU"/>
              </w:rPr>
            </w:pPr>
            <w:r w:rsidRPr="00BB2321">
              <w:rPr>
                <w:rFonts w:ascii="Times New Roman" w:eastAsia="Times New Roman" w:hAnsi="Times New Roman" w:cs="Times New Roman"/>
                <w:sz w:val="28"/>
                <w:szCs w:val="28"/>
                <w:lang w:eastAsia="ru-RU"/>
              </w:rPr>
              <w:t>0,300</w:t>
            </w:r>
          </w:p>
        </w:tc>
        <w:tc>
          <w:tcPr>
            <w:tcW w:w="2595" w:type="dxa"/>
            <w:vAlign w:val="center"/>
          </w:tcPr>
          <w:p w:rsidR="000D1059" w:rsidRPr="00BB2321" w:rsidRDefault="004F153C" w:rsidP="000D1059">
            <w:pPr>
              <w:keepNext/>
              <w:keepLines/>
              <w:contextualSpacing/>
              <w:jc w:val="center"/>
              <w:rPr>
                <w:rFonts w:ascii="Times New Roman" w:eastAsia="Times New Roman" w:hAnsi="Times New Roman" w:cs="Times New Roman"/>
                <w:bCs/>
                <w:sz w:val="28"/>
                <w:szCs w:val="28"/>
                <w:lang w:eastAsia="ru-RU"/>
              </w:rPr>
            </w:pPr>
            <w:r w:rsidRPr="00BB2321">
              <w:rPr>
                <w:rFonts w:ascii="Times New Roman" w:eastAsia="Times New Roman" w:hAnsi="Times New Roman" w:cs="Times New Roman"/>
                <w:bCs/>
                <w:sz w:val="28"/>
                <w:szCs w:val="28"/>
                <w:lang w:eastAsia="ru-RU"/>
              </w:rPr>
              <w:t>0,229</w:t>
            </w:r>
          </w:p>
        </w:tc>
        <w:tc>
          <w:tcPr>
            <w:tcW w:w="2776" w:type="dxa"/>
            <w:vMerge/>
            <w:vAlign w:val="center"/>
          </w:tcPr>
          <w:p w:rsidR="000D1059" w:rsidRDefault="000D1059" w:rsidP="000D1059">
            <w:pPr>
              <w:keepNext/>
              <w:keepLines/>
              <w:contextualSpacing/>
              <w:jc w:val="center"/>
              <w:rPr>
                <w:rFonts w:ascii="Times New Roman" w:eastAsia="Times New Roman" w:hAnsi="Times New Roman" w:cs="Times New Roman"/>
                <w:bCs/>
                <w:sz w:val="28"/>
                <w:szCs w:val="28"/>
                <w:lang w:eastAsia="ru-RU"/>
              </w:rPr>
            </w:pPr>
          </w:p>
        </w:tc>
        <w:tc>
          <w:tcPr>
            <w:tcW w:w="2970" w:type="dxa"/>
            <w:vMerge/>
            <w:vAlign w:val="center"/>
          </w:tcPr>
          <w:p w:rsidR="000D1059" w:rsidRDefault="000D1059" w:rsidP="000D1059">
            <w:pPr>
              <w:keepNext/>
              <w:keepLines/>
              <w:contextualSpacing/>
              <w:jc w:val="center"/>
              <w:rPr>
                <w:rFonts w:ascii="Times New Roman" w:eastAsia="Times New Roman" w:hAnsi="Times New Roman" w:cs="Times New Roman"/>
                <w:bCs/>
                <w:sz w:val="28"/>
                <w:szCs w:val="28"/>
                <w:lang w:eastAsia="ru-RU"/>
              </w:rPr>
            </w:pPr>
          </w:p>
        </w:tc>
      </w:tr>
    </w:tbl>
    <w:p w:rsidR="00B63C65" w:rsidRDefault="00B63C65" w:rsidP="00B63C65">
      <w:pPr>
        <w:rPr>
          <w:rFonts w:ascii="Times New Roman" w:eastAsia="Times New Roman" w:hAnsi="Times New Roman" w:cs="Times New Roman"/>
          <w:sz w:val="28"/>
          <w:szCs w:val="28"/>
          <w:lang w:eastAsia="ru-RU"/>
        </w:rPr>
      </w:pPr>
    </w:p>
    <w:p w:rsidR="003532ED" w:rsidRDefault="00BB2321" w:rsidP="00B63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проектировании объектов  водоснабжения </w:t>
      </w:r>
      <w:r w:rsidR="00614CEF">
        <w:rPr>
          <w:rFonts w:ascii="Times New Roman" w:eastAsia="Times New Roman" w:hAnsi="Times New Roman" w:cs="Times New Roman"/>
          <w:sz w:val="28"/>
          <w:szCs w:val="28"/>
          <w:lang w:eastAsia="ru-RU"/>
        </w:rPr>
        <w:t xml:space="preserve">необходимо учесть и объемы потребления </w:t>
      </w:r>
      <w:proofErr w:type="gramStart"/>
      <w:r w:rsidR="00614CEF">
        <w:rPr>
          <w:rFonts w:ascii="Times New Roman" w:eastAsia="Times New Roman" w:hAnsi="Times New Roman" w:cs="Times New Roman"/>
          <w:sz w:val="28"/>
          <w:szCs w:val="28"/>
          <w:lang w:eastAsia="ru-RU"/>
        </w:rPr>
        <w:t>воды</w:t>
      </w:r>
      <w:proofErr w:type="gramEnd"/>
      <w:r w:rsidR="00614CEF">
        <w:rPr>
          <w:rFonts w:ascii="Times New Roman" w:eastAsia="Times New Roman" w:hAnsi="Times New Roman" w:cs="Times New Roman"/>
          <w:sz w:val="28"/>
          <w:szCs w:val="28"/>
          <w:lang w:eastAsia="ru-RU"/>
        </w:rPr>
        <w:t xml:space="preserve"> которые будут связаны с развитием животноводства, а именно:</w:t>
      </w:r>
    </w:p>
    <w:p w:rsidR="00614CEF" w:rsidRPr="00614CEF" w:rsidRDefault="00614CEF" w:rsidP="00B63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Крупный рогатый скот на 5000 голов при норме потребления 60 л/сутки – 300 м</w:t>
      </w:r>
      <w:r w:rsidRPr="00614CEF">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/сут.</w:t>
      </w:r>
    </w:p>
    <w:p w:rsidR="00614CEF" w:rsidRDefault="00614CEF" w:rsidP="00B63C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Лошади 1000 голов при норме потребления 60 л/сутки – 60 м</w:t>
      </w:r>
      <w:r w:rsidRPr="00614CEF">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/сут.</w:t>
      </w:r>
    </w:p>
    <w:p w:rsidR="00614CEF" w:rsidRDefault="00614CEF" w:rsidP="00614CE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потребность в воде для развития животноводства в </w:t>
      </w:r>
      <w:r>
        <w:rPr>
          <w:rFonts w:ascii="Times New Roman" w:hAnsi="Times New Roman" w:cs="Times New Roman"/>
          <w:sz w:val="28"/>
          <w:szCs w:val="28"/>
        </w:rPr>
        <w:t>Октябрьском муниципальном сельском образовании Яшалтинского</w:t>
      </w:r>
      <w:r w:rsidRPr="000E4ABF">
        <w:rPr>
          <w:rFonts w:ascii="Times New Roman" w:hAnsi="Times New Roman" w:cs="Times New Roman"/>
          <w:sz w:val="28"/>
          <w:szCs w:val="28"/>
        </w:rPr>
        <w:t xml:space="preserve"> района Республики Калмыкия</w:t>
      </w:r>
      <w:r>
        <w:rPr>
          <w:rFonts w:ascii="Times New Roman" w:hAnsi="Times New Roman" w:cs="Times New Roman"/>
          <w:sz w:val="28"/>
          <w:szCs w:val="28"/>
        </w:rPr>
        <w:t xml:space="preserve"> составит: 360 </w:t>
      </w:r>
      <w:r>
        <w:rPr>
          <w:rFonts w:ascii="Times New Roman" w:eastAsia="Times New Roman" w:hAnsi="Times New Roman" w:cs="Times New Roman"/>
          <w:sz w:val="28"/>
          <w:szCs w:val="28"/>
          <w:lang w:eastAsia="ru-RU"/>
        </w:rPr>
        <w:t>м</w:t>
      </w:r>
      <w:r w:rsidRPr="00614CEF">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/сут.</w:t>
      </w:r>
    </w:p>
    <w:p w:rsidR="00614CEF" w:rsidRPr="00614CEF" w:rsidRDefault="00614CEF" w:rsidP="00614CEF">
      <w:pPr>
        <w:tabs>
          <w:tab w:val="left" w:pos="-284"/>
        </w:tabs>
        <w:autoSpaceDE w:val="0"/>
        <w:autoSpaceDN w:val="0"/>
        <w:adjustRightInd w:val="0"/>
        <w:spacing w:after="0"/>
        <w:ind w:left="-142"/>
        <w:rPr>
          <w:rFonts w:ascii="Times New Roman" w:hAnsi="Times New Roman" w:cs="Times New Roman"/>
          <w:sz w:val="28"/>
          <w:szCs w:val="28"/>
        </w:rPr>
      </w:pPr>
    </w:p>
    <w:p w:rsidR="003532ED" w:rsidRDefault="003532ED" w:rsidP="00B63C65">
      <w:pPr>
        <w:rPr>
          <w:rFonts w:ascii="Times New Roman" w:eastAsia="Times New Roman" w:hAnsi="Times New Roman" w:cs="Times New Roman"/>
          <w:sz w:val="28"/>
          <w:szCs w:val="28"/>
          <w:lang w:eastAsia="ru-RU"/>
        </w:rPr>
      </w:pPr>
    </w:p>
    <w:p w:rsidR="003532ED" w:rsidRDefault="003532ED" w:rsidP="00B63C65">
      <w:pPr>
        <w:rPr>
          <w:rFonts w:ascii="Times New Roman" w:eastAsia="Times New Roman" w:hAnsi="Times New Roman" w:cs="Times New Roman"/>
          <w:sz w:val="28"/>
          <w:szCs w:val="28"/>
          <w:lang w:eastAsia="ru-RU"/>
        </w:rPr>
      </w:pPr>
    </w:p>
    <w:p w:rsidR="003532ED" w:rsidRDefault="003532ED" w:rsidP="00B63C65">
      <w:pPr>
        <w:rPr>
          <w:rFonts w:ascii="Times New Roman" w:eastAsia="Times New Roman" w:hAnsi="Times New Roman" w:cs="Times New Roman"/>
          <w:sz w:val="28"/>
          <w:szCs w:val="28"/>
          <w:lang w:eastAsia="ru-RU"/>
        </w:rPr>
      </w:pPr>
    </w:p>
    <w:p w:rsidR="006F67A3" w:rsidRPr="005679B4" w:rsidRDefault="006F67A3" w:rsidP="006F67A3">
      <w:pPr>
        <w:rPr>
          <w:rFonts w:ascii="Times New Roman" w:eastAsia="Times New Roman" w:hAnsi="Times New Roman" w:cs="Times New Roman"/>
          <w:sz w:val="24"/>
          <w:szCs w:val="24"/>
          <w:lang w:eastAsia="ru-RU"/>
        </w:rPr>
      </w:pPr>
      <w:r w:rsidRPr="005679B4">
        <w:rPr>
          <w:rFonts w:ascii="Times New Roman" w:eastAsia="Times New Roman" w:hAnsi="Times New Roman" w:cs="Times New Roman"/>
          <w:sz w:val="24"/>
          <w:szCs w:val="24"/>
          <w:lang w:eastAsia="ru-RU"/>
        </w:rPr>
        <w:lastRenderedPageBreak/>
        <w:t xml:space="preserve">Перспективное потребление коммунальных ресурсов в сфере водоснабжения                                     </w:t>
      </w:r>
      <w:r w:rsidR="007D3548" w:rsidRPr="005679B4">
        <w:rPr>
          <w:rFonts w:ascii="Times New Roman" w:eastAsia="Times New Roman" w:hAnsi="Times New Roman" w:cs="Times New Roman"/>
          <w:sz w:val="24"/>
          <w:szCs w:val="24"/>
          <w:lang w:eastAsia="ru-RU"/>
        </w:rPr>
        <w:t xml:space="preserve">                     </w:t>
      </w:r>
      <w:r w:rsidR="005679B4">
        <w:rPr>
          <w:rFonts w:ascii="Times New Roman" w:eastAsia="Times New Roman" w:hAnsi="Times New Roman" w:cs="Times New Roman"/>
          <w:sz w:val="24"/>
          <w:szCs w:val="24"/>
          <w:lang w:eastAsia="ru-RU"/>
        </w:rPr>
        <w:t xml:space="preserve">                                    Т</w:t>
      </w:r>
      <w:r w:rsidR="000E5084">
        <w:rPr>
          <w:rFonts w:ascii="Times New Roman" w:eastAsia="Times New Roman" w:hAnsi="Times New Roman" w:cs="Times New Roman"/>
          <w:sz w:val="24"/>
          <w:szCs w:val="24"/>
          <w:lang w:eastAsia="ru-RU"/>
        </w:rPr>
        <w:t>аблица №9</w:t>
      </w:r>
    </w:p>
    <w:tbl>
      <w:tblPr>
        <w:tblStyle w:val="af0"/>
        <w:tblpPr w:leftFromText="180" w:rightFromText="180" w:vertAnchor="text" w:horzAnchor="margin" w:tblpY="191"/>
        <w:tblW w:w="0" w:type="auto"/>
        <w:tblLook w:val="04A0" w:firstRow="1" w:lastRow="0" w:firstColumn="1" w:lastColumn="0" w:noHBand="0" w:noVBand="1"/>
      </w:tblPr>
      <w:tblGrid>
        <w:gridCol w:w="2075"/>
        <w:gridCol w:w="1965"/>
        <w:gridCol w:w="1471"/>
        <w:gridCol w:w="1617"/>
        <w:gridCol w:w="2154"/>
        <w:gridCol w:w="1352"/>
        <w:gridCol w:w="1793"/>
        <w:gridCol w:w="1405"/>
        <w:gridCol w:w="1410"/>
      </w:tblGrid>
      <w:tr w:rsidR="00B27F89" w:rsidTr="00862027">
        <w:trPr>
          <w:trHeight w:val="360"/>
        </w:trPr>
        <w:tc>
          <w:tcPr>
            <w:tcW w:w="2075" w:type="dxa"/>
            <w:vMerge w:val="restart"/>
            <w:vAlign w:val="center"/>
          </w:tcPr>
          <w:p w:rsidR="00B27F89" w:rsidRDefault="00B27F89" w:rsidP="006F67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Расчётные сроки</w:t>
            </w:r>
          </w:p>
        </w:tc>
        <w:tc>
          <w:tcPr>
            <w:tcW w:w="1965" w:type="dxa"/>
            <w:vMerge w:val="restart"/>
            <w:vAlign w:val="center"/>
          </w:tcPr>
          <w:p w:rsidR="00B27F89" w:rsidRDefault="00B27F89" w:rsidP="006F67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расхода</w:t>
            </w:r>
          </w:p>
        </w:tc>
        <w:tc>
          <w:tcPr>
            <w:tcW w:w="1471" w:type="dxa"/>
            <w:vMerge w:val="restart"/>
            <w:vAlign w:val="center"/>
          </w:tcPr>
          <w:p w:rsidR="00B27F89" w:rsidRDefault="00B27F89" w:rsidP="00420270">
            <w:pPr>
              <w:keepNext/>
              <w:keepLines/>
              <w:tabs>
                <w:tab w:val="left" w:pos="0"/>
              </w:tabs>
              <w:contextualSpacing/>
              <w:jc w:val="center"/>
              <w:rPr>
                <w:rFonts w:ascii="Times New Roman" w:eastAsia="Times New Roman" w:hAnsi="Times New Roman" w:cs="Times New Roman"/>
                <w:bCs/>
                <w:sz w:val="28"/>
                <w:szCs w:val="28"/>
                <w:lang w:eastAsia="ru-RU"/>
              </w:rPr>
            </w:pPr>
            <w:r w:rsidRPr="00B43F5C">
              <w:rPr>
                <w:rFonts w:ascii="Times New Roman" w:eastAsia="Times New Roman" w:hAnsi="Times New Roman" w:cs="Times New Roman"/>
                <w:bCs/>
                <w:sz w:val="28"/>
                <w:szCs w:val="28"/>
                <w:lang w:eastAsia="ru-RU"/>
              </w:rPr>
              <w:t xml:space="preserve">Единца </w:t>
            </w:r>
          </w:p>
          <w:p w:rsidR="00B27F89" w:rsidRPr="00B43F5C" w:rsidRDefault="00B27F89" w:rsidP="00420270">
            <w:pPr>
              <w:keepNext/>
              <w:keepLines/>
              <w:tabs>
                <w:tab w:val="left" w:pos="0"/>
              </w:tabs>
              <w:contextualSpacing/>
              <w:jc w:val="center"/>
              <w:rPr>
                <w:rFonts w:ascii="Times New Roman" w:eastAsia="Times New Roman" w:hAnsi="Times New Roman" w:cs="Times New Roman"/>
                <w:bCs/>
                <w:sz w:val="28"/>
                <w:szCs w:val="28"/>
                <w:lang w:eastAsia="ru-RU"/>
              </w:rPr>
            </w:pPr>
            <w:r w:rsidRPr="00B43F5C">
              <w:rPr>
                <w:rFonts w:ascii="Times New Roman" w:eastAsia="Times New Roman" w:hAnsi="Times New Roman" w:cs="Times New Roman"/>
                <w:bCs/>
                <w:sz w:val="28"/>
                <w:szCs w:val="28"/>
                <w:lang w:eastAsia="ru-RU"/>
              </w:rPr>
              <w:t>измерения</w:t>
            </w:r>
          </w:p>
        </w:tc>
        <w:tc>
          <w:tcPr>
            <w:tcW w:w="1617" w:type="dxa"/>
            <w:vMerge w:val="restart"/>
            <w:vAlign w:val="center"/>
          </w:tcPr>
          <w:p w:rsidR="00B27F89" w:rsidRPr="00B43F5C" w:rsidRDefault="00B27F89" w:rsidP="00420270">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Количество</w:t>
            </w:r>
          </w:p>
        </w:tc>
        <w:tc>
          <w:tcPr>
            <w:tcW w:w="2154" w:type="dxa"/>
            <w:vMerge w:val="restart"/>
            <w:vAlign w:val="center"/>
          </w:tcPr>
          <w:p w:rsidR="00B27F89" w:rsidRPr="00B43F5C" w:rsidRDefault="00B27F89" w:rsidP="00420270">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Среднесуточная норма на ед. измерения</w:t>
            </w:r>
          </w:p>
        </w:tc>
        <w:tc>
          <w:tcPr>
            <w:tcW w:w="5960" w:type="dxa"/>
            <w:gridSpan w:val="4"/>
            <w:vAlign w:val="center"/>
          </w:tcPr>
          <w:p w:rsidR="00B27F89" w:rsidRDefault="00B27F89" w:rsidP="00B27F8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Водопотребление</w:t>
            </w:r>
          </w:p>
        </w:tc>
      </w:tr>
      <w:tr w:rsidR="00862027" w:rsidTr="00862027">
        <w:trPr>
          <w:trHeight w:val="1050"/>
        </w:trPr>
        <w:tc>
          <w:tcPr>
            <w:tcW w:w="2075" w:type="dxa"/>
            <w:vMerge/>
            <w:vAlign w:val="center"/>
          </w:tcPr>
          <w:p w:rsidR="00924BF6" w:rsidRDefault="00924BF6" w:rsidP="006F67A3">
            <w:pPr>
              <w:rPr>
                <w:rFonts w:ascii="Times New Roman" w:eastAsia="Times New Roman" w:hAnsi="Times New Roman" w:cs="Times New Roman"/>
                <w:sz w:val="28"/>
                <w:szCs w:val="28"/>
                <w:lang w:eastAsia="ru-RU"/>
              </w:rPr>
            </w:pPr>
          </w:p>
        </w:tc>
        <w:tc>
          <w:tcPr>
            <w:tcW w:w="1965" w:type="dxa"/>
            <w:vMerge/>
            <w:vAlign w:val="center"/>
          </w:tcPr>
          <w:p w:rsidR="00924BF6" w:rsidRDefault="00924BF6" w:rsidP="006F67A3">
            <w:pPr>
              <w:rPr>
                <w:rFonts w:ascii="Times New Roman" w:eastAsia="Times New Roman" w:hAnsi="Times New Roman" w:cs="Times New Roman"/>
                <w:sz w:val="28"/>
                <w:szCs w:val="28"/>
                <w:lang w:eastAsia="ru-RU"/>
              </w:rPr>
            </w:pPr>
          </w:p>
        </w:tc>
        <w:tc>
          <w:tcPr>
            <w:tcW w:w="1471" w:type="dxa"/>
            <w:vMerge/>
          </w:tcPr>
          <w:p w:rsidR="00924BF6" w:rsidRDefault="00924BF6" w:rsidP="006F67A3">
            <w:pPr>
              <w:rPr>
                <w:rFonts w:ascii="Times New Roman" w:eastAsia="Times New Roman" w:hAnsi="Times New Roman" w:cs="Times New Roman"/>
                <w:sz w:val="28"/>
                <w:szCs w:val="28"/>
                <w:lang w:eastAsia="ru-RU"/>
              </w:rPr>
            </w:pPr>
          </w:p>
        </w:tc>
        <w:tc>
          <w:tcPr>
            <w:tcW w:w="1617" w:type="dxa"/>
            <w:vMerge/>
          </w:tcPr>
          <w:p w:rsidR="00924BF6" w:rsidRDefault="00924BF6" w:rsidP="006F67A3">
            <w:pPr>
              <w:rPr>
                <w:rFonts w:ascii="Times New Roman" w:eastAsia="Times New Roman" w:hAnsi="Times New Roman" w:cs="Times New Roman"/>
                <w:sz w:val="28"/>
                <w:szCs w:val="28"/>
                <w:lang w:eastAsia="ru-RU"/>
              </w:rPr>
            </w:pPr>
          </w:p>
        </w:tc>
        <w:tc>
          <w:tcPr>
            <w:tcW w:w="2154" w:type="dxa"/>
            <w:vMerge/>
          </w:tcPr>
          <w:p w:rsidR="00924BF6" w:rsidRDefault="00924BF6" w:rsidP="006F67A3">
            <w:pPr>
              <w:rPr>
                <w:rFonts w:ascii="Times New Roman" w:eastAsia="Times New Roman" w:hAnsi="Times New Roman" w:cs="Times New Roman"/>
                <w:sz w:val="28"/>
                <w:szCs w:val="28"/>
                <w:lang w:eastAsia="ru-RU"/>
              </w:rPr>
            </w:pPr>
          </w:p>
        </w:tc>
        <w:tc>
          <w:tcPr>
            <w:tcW w:w="1352" w:type="dxa"/>
            <w:vAlign w:val="center"/>
          </w:tcPr>
          <w:p w:rsidR="00924BF6" w:rsidRDefault="00B27F89" w:rsidP="00420270">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Сред</w:t>
            </w:r>
            <w:proofErr w:type="gramStart"/>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 xml:space="preserve"> </w:t>
            </w:r>
            <w:proofErr w:type="gramStart"/>
            <w:r w:rsidR="00924BF6">
              <w:rPr>
                <w:rFonts w:ascii="Times New Roman" w:eastAsia="Times New Roman" w:hAnsi="Times New Roman" w:cs="Times New Roman"/>
                <w:bCs/>
                <w:sz w:val="28"/>
                <w:szCs w:val="28"/>
                <w:lang w:eastAsia="ru-RU"/>
              </w:rPr>
              <w:t>с</w:t>
            </w:r>
            <w:proofErr w:type="gramEnd"/>
            <w:r w:rsidR="00924BF6">
              <w:rPr>
                <w:rFonts w:ascii="Times New Roman" w:eastAsia="Times New Roman" w:hAnsi="Times New Roman" w:cs="Times New Roman"/>
                <w:bCs/>
                <w:sz w:val="28"/>
                <w:szCs w:val="28"/>
                <w:lang w:eastAsia="ru-RU"/>
              </w:rPr>
              <w:t>ут.</w:t>
            </w:r>
          </w:p>
          <w:p w:rsidR="00924BF6" w:rsidRDefault="00924BF6" w:rsidP="006F67A3">
            <w:pP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м</w:t>
            </w:r>
            <w:r w:rsidRPr="009514EB">
              <w:rPr>
                <w:rFonts w:ascii="Times New Roman" w:eastAsia="Times New Roman" w:hAnsi="Times New Roman" w:cs="Times New Roman"/>
                <w:bCs/>
                <w:sz w:val="28"/>
                <w:szCs w:val="28"/>
                <w:vertAlign w:val="superscript"/>
                <w:lang w:eastAsia="ru-RU"/>
              </w:rPr>
              <w:t>3</w:t>
            </w:r>
            <w:r>
              <w:rPr>
                <w:rFonts w:ascii="Times New Roman" w:eastAsia="Times New Roman" w:hAnsi="Times New Roman" w:cs="Times New Roman"/>
                <w:bCs/>
                <w:sz w:val="28"/>
                <w:szCs w:val="28"/>
                <w:lang w:eastAsia="ru-RU"/>
              </w:rPr>
              <w:t>/сут</w:t>
            </w:r>
          </w:p>
        </w:tc>
        <w:tc>
          <w:tcPr>
            <w:tcW w:w="1793" w:type="dxa"/>
            <w:vAlign w:val="center"/>
          </w:tcPr>
          <w:p w:rsidR="00924BF6" w:rsidRDefault="00924BF6" w:rsidP="006F67A3">
            <w:pP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Годовое потребление, тыс.</w:t>
            </w:r>
            <w:r w:rsidR="00B27F8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w:t>
            </w:r>
            <w:r w:rsidRPr="004E0028">
              <w:rPr>
                <w:rFonts w:ascii="Times New Roman" w:eastAsia="Times New Roman" w:hAnsi="Times New Roman" w:cs="Times New Roman"/>
                <w:bCs/>
                <w:sz w:val="28"/>
                <w:szCs w:val="28"/>
                <w:vertAlign w:val="superscript"/>
                <w:lang w:eastAsia="ru-RU"/>
              </w:rPr>
              <w:t>3</w:t>
            </w:r>
            <w:r>
              <w:rPr>
                <w:rFonts w:ascii="Times New Roman" w:eastAsia="Times New Roman" w:hAnsi="Times New Roman" w:cs="Times New Roman"/>
                <w:bCs/>
                <w:sz w:val="28"/>
                <w:szCs w:val="28"/>
                <w:lang w:eastAsia="ru-RU"/>
              </w:rPr>
              <w:t>/сут</w:t>
            </w:r>
          </w:p>
        </w:tc>
        <w:tc>
          <w:tcPr>
            <w:tcW w:w="1405" w:type="dxa"/>
            <w:vAlign w:val="center"/>
          </w:tcPr>
          <w:p w:rsidR="00924BF6" w:rsidRDefault="00924BF6" w:rsidP="006F67A3">
            <w:pP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Макс. сут</w:t>
            </w:r>
            <w:proofErr w:type="gramStart"/>
            <w:r>
              <w:rPr>
                <w:rFonts w:ascii="Times New Roman" w:eastAsia="Times New Roman" w:hAnsi="Times New Roman" w:cs="Times New Roman"/>
                <w:bCs/>
                <w:sz w:val="28"/>
                <w:szCs w:val="28"/>
                <w:lang w:eastAsia="ru-RU"/>
              </w:rPr>
              <w:t>.м</w:t>
            </w:r>
            <w:proofErr w:type="gramEnd"/>
            <w:r w:rsidRPr="004E0028">
              <w:rPr>
                <w:rFonts w:ascii="Times New Roman" w:eastAsia="Times New Roman" w:hAnsi="Times New Roman" w:cs="Times New Roman"/>
                <w:bCs/>
                <w:sz w:val="28"/>
                <w:szCs w:val="28"/>
                <w:vertAlign w:val="superscript"/>
                <w:lang w:eastAsia="ru-RU"/>
              </w:rPr>
              <w:t>3</w:t>
            </w:r>
            <w:r>
              <w:rPr>
                <w:rFonts w:ascii="Times New Roman" w:eastAsia="Times New Roman" w:hAnsi="Times New Roman" w:cs="Times New Roman"/>
                <w:bCs/>
                <w:sz w:val="28"/>
                <w:szCs w:val="28"/>
                <w:lang w:eastAsia="ru-RU"/>
              </w:rPr>
              <w:t>/сут</w:t>
            </w:r>
          </w:p>
        </w:tc>
        <w:tc>
          <w:tcPr>
            <w:tcW w:w="1410" w:type="dxa"/>
            <w:vAlign w:val="center"/>
          </w:tcPr>
          <w:p w:rsidR="00924BF6" w:rsidRDefault="00924BF6" w:rsidP="00420270">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Макс.</w:t>
            </w:r>
          </w:p>
          <w:p w:rsidR="00924BF6" w:rsidRDefault="00924BF6" w:rsidP="006F67A3">
            <w:pP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w:t>
            </w:r>
            <w:proofErr w:type="gramStart"/>
            <w:r>
              <w:rPr>
                <w:rFonts w:ascii="Times New Roman" w:eastAsia="Times New Roman" w:hAnsi="Times New Roman" w:cs="Times New Roman"/>
                <w:bCs/>
                <w:sz w:val="28"/>
                <w:szCs w:val="28"/>
                <w:lang w:eastAsia="ru-RU"/>
              </w:rPr>
              <w:t>.м</w:t>
            </w:r>
            <w:proofErr w:type="gramEnd"/>
            <w:r w:rsidRPr="004E0028">
              <w:rPr>
                <w:rFonts w:ascii="Times New Roman" w:eastAsia="Times New Roman" w:hAnsi="Times New Roman" w:cs="Times New Roman"/>
                <w:bCs/>
                <w:sz w:val="28"/>
                <w:szCs w:val="28"/>
                <w:vertAlign w:val="superscript"/>
                <w:lang w:eastAsia="ru-RU"/>
              </w:rPr>
              <w:t>3</w:t>
            </w:r>
            <w:r>
              <w:rPr>
                <w:rFonts w:ascii="Times New Roman" w:eastAsia="Times New Roman" w:hAnsi="Times New Roman" w:cs="Times New Roman"/>
                <w:bCs/>
                <w:sz w:val="28"/>
                <w:szCs w:val="28"/>
                <w:lang w:eastAsia="ru-RU"/>
              </w:rPr>
              <w:t>/час</w:t>
            </w:r>
          </w:p>
        </w:tc>
      </w:tr>
      <w:tr w:rsidR="00B27F89" w:rsidTr="00862027">
        <w:trPr>
          <w:trHeight w:val="284"/>
        </w:trPr>
        <w:tc>
          <w:tcPr>
            <w:tcW w:w="2075" w:type="dxa"/>
            <w:vAlign w:val="center"/>
          </w:tcPr>
          <w:p w:rsidR="00B27F89" w:rsidRDefault="00B27F89" w:rsidP="00B27F8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965" w:type="dxa"/>
            <w:vAlign w:val="center"/>
          </w:tcPr>
          <w:p w:rsidR="00B27F89" w:rsidRDefault="00B27F89" w:rsidP="00B27F8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71" w:type="dxa"/>
            <w:vAlign w:val="center"/>
          </w:tcPr>
          <w:p w:rsidR="00B27F89" w:rsidRDefault="00B27F89" w:rsidP="00B27F8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17" w:type="dxa"/>
            <w:vAlign w:val="center"/>
          </w:tcPr>
          <w:p w:rsidR="00B27F89" w:rsidRDefault="00B27F89" w:rsidP="00B27F8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4" w:type="dxa"/>
            <w:vAlign w:val="center"/>
          </w:tcPr>
          <w:p w:rsidR="00B27F89" w:rsidRDefault="00B27F89" w:rsidP="00B27F8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352" w:type="dxa"/>
            <w:vAlign w:val="center"/>
          </w:tcPr>
          <w:p w:rsidR="00B27F89" w:rsidRDefault="00B27F89" w:rsidP="00AC5EA6">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1793" w:type="dxa"/>
            <w:vAlign w:val="center"/>
          </w:tcPr>
          <w:p w:rsidR="00B27F89" w:rsidRDefault="00B27F89" w:rsidP="00AC5EA6">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1405" w:type="dxa"/>
            <w:vAlign w:val="center"/>
          </w:tcPr>
          <w:p w:rsidR="00B27F89" w:rsidRDefault="00B27F89" w:rsidP="00AC5EA6">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1410" w:type="dxa"/>
            <w:vAlign w:val="center"/>
          </w:tcPr>
          <w:p w:rsidR="00B27F89" w:rsidRDefault="00B27F89" w:rsidP="00AC5EA6">
            <w:pPr>
              <w:keepNext/>
              <w:keepLines/>
              <w:tabs>
                <w:tab w:val="left" w:pos="0"/>
              </w:tabs>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r>
      <w:tr w:rsidR="005B5BA7" w:rsidTr="00862027">
        <w:trPr>
          <w:trHeight w:val="284"/>
        </w:trPr>
        <w:tc>
          <w:tcPr>
            <w:tcW w:w="2075" w:type="dxa"/>
            <w:vMerge w:val="restart"/>
            <w:vAlign w:val="center"/>
          </w:tcPr>
          <w:p w:rsidR="005B5BA7" w:rsidRPr="00F078F7" w:rsidRDefault="005B5BA7" w:rsidP="00AC5EA6">
            <w:pPr>
              <w:rPr>
                <w:rFonts w:ascii="Times New Roman" w:eastAsia="Times New Roman" w:hAnsi="Times New Roman" w:cs="Times New Roman"/>
                <w:sz w:val="28"/>
                <w:szCs w:val="28"/>
                <w:lang w:eastAsia="ru-RU"/>
              </w:rPr>
            </w:pPr>
            <w:r w:rsidRPr="00F078F7">
              <w:rPr>
                <w:rFonts w:ascii="Times New Roman" w:eastAsia="Times New Roman" w:hAnsi="Times New Roman" w:cs="Times New Roman"/>
                <w:sz w:val="28"/>
                <w:szCs w:val="28"/>
                <w:lang w:eastAsia="ru-RU"/>
              </w:rPr>
              <w:t>Существующее</w:t>
            </w:r>
          </w:p>
          <w:p w:rsidR="005B5BA7" w:rsidRDefault="005B5BA7" w:rsidP="00AC5EA6">
            <w:pPr>
              <w:rPr>
                <w:rFonts w:ascii="Times New Roman" w:eastAsia="Times New Roman" w:hAnsi="Times New Roman" w:cs="Times New Roman"/>
                <w:sz w:val="28"/>
                <w:szCs w:val="28"/>
                <w:lang w:eastAsia="ru-RU"/>
              </w:rPr>
            </w:pPr>
            <w:r w:rsidRPr="00F078F7">
              <w:rPr>
                <w:rFonts w:ascii="Times New Roman" w:eastAsia="Times New Roman" w:hAnsi="Times New Roman" w:cs="Times New Roman"/>
                <w:sz w:val="28"/>
                <w:szCs w:val="28"/>
                <w:lang w:eastAsia="ru-RU"/>
              </w:rPr>
              <w:t>Положение 2013 г.</w:t>
            </w:r>
          </w:p>
        </w:tc>
        <w:tc>
          <w:tcPr>
            <w:tcW w:w="1965" w:type="dxa"/>
            <w:vAlign w:val="center"/>
          </w:tcPr>
          <w:p w:rsidR="005B5BA7" w:rsidRPr="005E4199" w:rsidRDefault="005B5BA7" w:rsidP="00AC5EA6">
            <w:pPr>
              <w:keepNext/>
              <w:keepLines/>
              <w:tabs>
                <w:tab w:val="left" w:pos="0"/>
              </w:tabs>
              <w:contextualSpacing/>
              <w:rPr>
                <w:rFonts w:ascii="Times New Roman" w:eastAsia="Times New Roman" w:hAnsi="Times New Roman" w:cs="Times New Roman"/>
                <w:b/>
                <w:bCs/>
                <w:lang w:eastAsia="ru-RU"/>
              </w:rPr>
            </w:pPr>
            <w:r w:rsidRPr="005E4199">
              <w:rPr>
                <w:rFonts w:ascii="Times New Roman" w:eastAsia="Times New Roman" w:hAnsi="Times New Roman" w:cs="Times New Roman"/>
                <w:b/>
                <w:bCs/>
                <w:lang w:eastAsia="ru-RU"/>
              </w:rPr>
              <w:t>Хозяйственно-бытовые нужды</w:t>
            </w:r>
          </w:p>
        </w:tc>
        <w:tc>
          <w:tcPr>
            <w:tcW w:w="1471" w:type="dxa"/>
            <w:vAlign w:val="center"/>
          </w:tcPr>
          <w:p w:rsidR="005B5BA7" w:rsidRPr="005E4199" w:rsidRDefault="005B5BA7" w:rsidP="00AC5EA6">
            <w:pPr>
              <w:rPr>
                <w:rFonts w:ascii="Times New Roman" w:eastAsia="Times New Roman" w:hAnsi="Times New Roman" w:cs="Times New Roman"/>
                <w:lang w:eastAsia="ru-RU"/>
              </w:rPr>
            </w:pPr>
          </w:p>
        </w:tc>
        <w:tc>
          <w:tcPr>
            <w:tcW w:w="1617" w:type="dxa"/>
            <w:vAlign w:val="center"/>
          </w:tcPr>
          <w:p w:rsidR="005B5BA7" w:rsidRPr="005E4199" w:rsidRDefault="005B5BA7" w:rsidP="00AC5EA6">
            <w:pPr>
              <w:rPr>
                <w:rFonts w:ascii="Times New Roman" w:eastAsia="Times New Roman" w:hAnsi="Times New Roman" w:cs="Times New Roman"/>
                <w:lang w:eastAsia="ru-RU"/>
              </w:rPr>
            </w:pPr>
          </w:p>
        </w:tc>
        <w:tc>
          <w:tcPr>
            <w:tcW w:w="2154" w:type="dxa"/>
            <w:vAlign w:val="center"/>
          </w:tcPr>
          <w:p w:rsidR="005B5BA7" w:rsidRPr="005E4199" w:rsidRDefault="005B5BA7" w:rsidP="00AC5EA6">
            <w:pPr>
              <w:rPr>
                <w:rFonts w:ascii="Times New Roman" w:eastAsia="Times New Roman" w:hAnsi="Times New Roman" w:cs="Times New Roman"/>
                <w:lang w:eastAsia="ru-RU"/>
              </w:rPr>
            </w:pPr>
          </w:p>
        </w:tc>
        <w:tc>
          <w:tcPr>
            <w:tcW w:w="1352" w:type="dxa"/>
            <w:vAlign w:val="center"/>
          </w:tcPr>
          <w:p w:rsidR="005B5BA7" w:rsidRPr="005E4199" w:rsidRDefault="005B5BA7" w:rsidP="00AC5EA6">
            <w:pPr>
              <w:keepNext/>
              <w:keepLines/>
              <w:tabs>
                <w:tab w:val="left" w:pos="0"/>
              </w:tabs>
              <w:contextualSpacing/>
              <w:jc w:val="center"/>
              <w:rPr>
                <w:rFonts w:ascii="Times New Roman" w:eastAsia="Times New Roman" w:hAnsi="Times New Roman" w:cs="Times New Roman"/>
                <w:bCs/>
                <w:lang w:eastAsia="ru-RU"/>
              </w:rPr>
            </w:pPr>
          </w:p>
        </w:tc>
        <w:tc>
          <w:tcPr>
            <w:tcW w:w="1793" w:type="dxa"/>
            <w:vAlign w:val="center"/>
          </w:tcPr>
          <w:p w:rsidR="005B5BA7" w:rsidRPr="005E4199" w:rsidRDefault="005B5BA7" w:rsidP="00AC5EA6">
            <w:pPr>
              <w:keepNext/>
              <w:keepLines/>
              <w:tabs>
                <w:tab w:val="left" w:pos="0"/>
              </w:tabs>
              <w:contextualSpacing/>
              <w:jc w:val="center"/>
              <w:rPr>
                <w:rFonts w:ascii="Times New Roman" w:eastAsia="Times New Roman" w:hAnsi="Times New Roman" w:cs="Times New Roman"/>
                <w:bCs/>
                <w:lang w:eastAsia="ru-RU"/>
              </w:rPr>
            </w:pPr>
          </w:p>
        </w:tc>
        <w:tc>
          <w:tcPr>
            <w:tcW w:w="1405" w:type="dxa"/>
            <w:vAlign w:val="center"/>
          </w:tcPr>
          <w:p w:rsidR="005B5BA7" w:rsidRPr="005E4199" w:rsidRDefault="005B5BA7" w:rsidP="00AC5EA6">
            <w:pPr>
              <w:keepNext/>
              <w:keepLines/>
              <w:tabs>
                <w:tab w:val="left" w:pos="0"/>
              </w:tabs>
              <w:contextualSpacing/>
              <w:jc w:val="center"/>
              <w:rPr>
                <w:rFonts w:ascii="Times New Roman" w:eastAsia="Times New Roman" w:hAnsi="Times New Roman" w:cs="Times New Roman"/>
                <w:bCs/>
                <w:lang w:eastAsia="ru-RU"/>
              </w:rPr>
            </w:pPr>
          </w:p>
        </w:tc>
        <w:tc>
          <w:tcPr>
            <w:tcW w:w="1410" w:type="dxa"/>
            <w:vAlign w:val="center"/>
          </w:tcPr>
          <w:p w:rsidR="005B5BA7" w:rsidRPr="005E4199" w:rsidRDefault="005B5BA7" w:rsidP="00AC5EA6">
            <w:pPr>
              <w:keepNext/>
              <w:keepLines/>
              <w:tabs>
                <w:tab w:val="left" w:pos="0"/>
              </w:tabs>
              <w:contextualSpacing/>
              <w:jc w:val="center"/>
              <w:rPr>
                <w:rFonts w:ascii="Times New Roman" w:eastAsia="Times New Roman" w:hAnsi="Times New Roman" w:cs="Times New Roman"/>
                <w:bCs/>
                <w:lang w:eastAsia="ru-RU"/>
              </w:rPr>
            </w:pPr>
          </w:p>
        </w:tc>
      </w:tr>
      <w:tr w:rsidR="00E15868" w:rsidTr="00862027">
        <w:trPr>
          <w:trHeight w:val="284"/>
        </w:trPr>
        <w:tc>
          <w:tcPr>
            <w:tcW w:w="2075" w:type="dxa"/>
            <w:vMerge/>
            <w:vAlign w:val="center"/>
          </w:tcPr>
          <w:p w:rsidR="00E15868" w:rsidRDefault="00E15868" w:rsidP="00AC5EA6">
            <w:pPr>
              <w:rPr>
                <w:rFonts w:ascii="Times New Roman" w:eastAsia="Times New Roman" w:hAnsi="Times New Roman" w:cs="Times New Roman"/>
                <w:sz w:val="28"/>
                <w:szCs w:val="28"/>
                <w:lang w:eastAsia="ru-RU"/>
              </w:rPr>
            </w:pPr>
          </w:p>
        </w:tc>
        <w:tc>
          <w:tcPr>
            <w:tcW w:w="1965" w:type="dxa"/>
            <w:vAlign w:val="center"/>
          </w:tcPr>
          <w:p w:rsidR="00E15868" w:rsidRPr="005E4199" w:rsidRDefault="00E15868" w:rsidP="00AC5EA6">
            <w:pPr>
              <w:keepNext/>
              <w:keepLines/>
              <w:tabs>
                <w:tab w:val="left" w:pos="0"/>
              </w:tabs>
              <w:contextualSpacing/>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Население</w:t>
            </w:r>
          </w:p>
        </w:tc>
        <w:tc>
          <w:tcPr>
            <w:tcW w:w="1471" w:type="dxa"/>
            <w:vAlign w:val="center"/>
          </w:tcPr>
          <w:p w:rsidR="00E15868" w:rsidRPr="005E4199" w:rsidRDefault="00E15868" w:rsidP="00AC5EA6">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 чел</w:t>
            </w:r>
          </w:p>
        </w:tc>
        <w:tc>
          <w:tcPr>
            <w:tcW w:w="1617"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759</w:t>
            </w:r>
          </w:p>
        </w:tc>
        <w:tc>
          <w:tcPr>
            <w:tcW w:w="2154"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0,19</w:t>
            </w:r>
          </w:p>
        </w:tc>
        <w:tc>
          <w:tcPr>
            <w:tcW w:w="1352"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144,2</w:t>
            </w:r>
          </w:p>
        </w:tc>
        <w:tc>
          <w:tcPr>
            <w:tcW w:w="1793"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52,6</w:t>
            </w:r>
          </w:p>
        </w:tc>
        <w:tc>
          <w:tcPr>
            <w:tcW w:w="1405"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216,3</w:t>
            </w:r>
          </w:p>
        </w:tc>
        <w:tc>
          <w:tcPr>
            <w:tcW w:w="1410"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9,01</w:t>
            </w:r>
          </w:p>
        </w:tc>
      </w:tr>
      <w:tr w:rsidR="00E15868" w:rsidTr="00862027">
        <w:trPr>
          <w:trHeight w:val="284"/>
        </w:trPr>
        <w:tc>
          <w:tcPr>
            <w:tcW w:w="2075" w:type="dxa"/>
            <w:vMerge/>
            <w:vAlign w:val="center"/>
          </w:tcPr>
          <w:p w:rsidR="00E15868" w:rsidRDefault="00E15868" w:rsidP="00AC5EA6">
            <w:pPr>
              <w:rPr>
                <w:rFonts w:ascii="Times New Roman" w:eastAsia="Times New Roman" w:hAnsi="Times New Roman" w:cs="Times New Roman"/>
                <w:sz w:val="28"/>
                <w:szCs w:val="28"/>
                <w:lang w:eastAsia="ru-RU"/>
              </w:rPr>
            </w:pPr>
          </w:p>
        </w:tc>
        <w:tc>
          <w:tcPr>
            <w:tcW w:w="1965" w:type="dxa"/>
            <w:vAlign w:val="center"/>
          </w:tcPr>
          <w:p w:rsidR="00E15868" w:rsidRPr="005E4199" w:rsidRDefault="00E15868" w:rsidP="00AC5EA6">
            <w:pPr>
              <w:keepNext/>
              <w:keepLines/>
              <w:tabs>
                <w:tab w:val="left" w:pos="0"/>
              </w:tabs>
              <w:contextualSpacing/>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Мытье легковых автомобилей</w:t>
            </w:r>
          </w:p>
          <w:p w:rsidR="00E15868" w:rsidRPr="005E4199" w:rsidRDefault="00E15868" w:rsidP="00AC5EA6">
            <w:pPr>
              <w:keepNext/>
              <w:keepLines/>
              <w:tabs>
                <w:tab w:val="left" w:pos="0"/>
              </w:tabs>
              <w:contextualSpacing/>
              <w:rPr>
                <w:rFonts w:ascii="Times New Roman" w:eastAsia="Times New Roman" w:hAnsi="Times New Roman" w:cs="Times New Roman"/>
                <w:bCs/>
                <w:lang w:eastAsia="ru-RU"/>
              </w:rPr>
            </w:pPr>
            <w:proofErr w:type="gramStart"/>
            <w:r w:rsidRPr="005E4199">
              <w:rPr>
                <w:rFonts w:ascii="Times New Roman" w:eastAsia="Times New Roman" w:hAnsi="Times New Roman" w:cs="Times New Roman"/>
                <w:bCs/>
                <w:lang w:eastAsia="ru-RU"/>
              </w:rPr>
              <w:t>принадлежащих</w:t>
            </w:r>
            <w:proofErr w:type="gramEnd"/>
            <w:r w:rsidRPr="005E4199">
              <w:rPr>
                <w:rFonts w:ascii="Times New Roman" w:eastAsia="Times New Roman" w:hAnsi="Times New Roman" w:cs="Times New Roman"/>
                <w:bCs/>
                <w:lang w:eastAsia="ru-RU"/>
              </w:rPr>
              <w:t xml:space="preserve"> на селению</w:t>
            </w:r>
          </w:p>
        </w:tc>
        <w:tc>
          <w:tcPr>
            <w:tcW w:w="1471" w:type="dxa"/>
            <w:vAlign w:val="center"/>
          </w:tcPr>
          <w:p w:rsidR="00E15868" w:rsidRPr="005E4199" w:rsidRDefault="00E15868" w:rsidP="00AC5EA6">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 чел.</w:t>
            </w:r>
          </w:p>
        </w:tc>
        <w:tc>
          <w:tcPr>
            <w:tcW w:w="1617" w:type="dxa"/>
            <w:vAlign w:val="center"/>
          </w:tcPr>
          <w:p w:rsidR="00E15868" w:rsidRPr="005E4199" w:rsidRDefault="00A16AB1" w:rsidP="00D92774">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110</w:t>
            </w:r>
          </w:p>
        </w:tc>
        <w:tc>
          <w:tcPr>
            <w:tcW w:w="2154"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0,017</w:t>
            </w:r>
          </w:p>
        </w:tc>
        <w:tc>
          <w:tcPr>
            <w:tcW w:w="1352"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3,4</w:t>
            </w:r>
          </w:p>
        </w:tc>
        <w:tc>
          <w:tcPr>
            <w:tcW w:w="1793"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1,241</w:t>
            </w:r>
          </w:p>
        </w:tc>
        <w:tc>
          <w:tcPr>
            <w:tcW w:w="1405"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5,1</w:t>
            </w:r>
          </w:p>
        </w:tc>
        <w:tc>
          <w:tcPr>
            <w:tcW w:w="1410"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0,21</w:t>
            </w:r>
          </w:p>
        </w:tc>
      </w:tr>
      <w:tr w:rsidR="00E15868" w:rsidTr="00862027">
        <w:trPr>
          <w:trHeight w:val="284"/>
        </w:trPr>
        <w:tc>
          <w:tcPr>
            <w:tcW w:w="2075" w:type="dxa"/>
            <w:vMerge/>
            <w:vAlign w:val="center"/>
          </w:tcPr>
          <w:p w:rsidR="00E15868" w:rsidRDefault="00E15868" w:rsidP="00AC5EA6">
            <w:pPr>
              <w:rPr>
                <w:rFonts w:ascii="Times New Roman" w:eastAsia="Times New Roman" w:hAnsi="Times New Roman" w:cs="Times New Roman"/>
                <w:sz w:val="28"/>
                <w:szCs w:val="28"/>
                <w:lang w:eastAsia="ru-RU"/>
              </w:rPr>
            </w:pPr>
          </w:p>
        </w:tc>
        <w:tc>
          <w:tcPr>
            <w:tcW w:w="1965" w:type="dxa"/>
            <w:vAlign w:val="center"/>
          </w:tcPr>
          <w:p w:rsidR="00E15868" w:rsidRPr="005E4199" w:rsidRDefault="00E15868" w:rsidP="00AC5EA6">
            <w:pPr>
              <w:keepNext/>
              <w:keepLines/>
              <w:tabs>
                <w:tab w:val="left" w:pos="0"/>
              </w:tabs>
              <w:contextualSpacing/>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Коровы</w:t>
            </w:r>
          </w:p>
        </w:tc>
        <w:tc>
          <w:tcPr>
            <w:tcW w:w="1471" w:type="dxa"/>
            <w:vAlign w:val="center"/>
          </w:tcPr>
          <w:p w:rsidR="00E15868" w:rsidRPr="005E4199" w:rsidRDefault="00E15868" w:rsidP="00AC5EA6">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 голова</w:t>
            </w:r>
          </w:p>
        </w:tc>
        <w:tc>
          <w:tcPr>
            <w:tcW w:w="1617"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253</w:t>
            </w:r>
          </w:p>
        </w:tc>
        <w:tc>
          <w:tcPr>
            <w:tcW w:w="2154"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0,075</w:t>
            </w:r>
          </w:p>
        </w:tc>
        <w:tc>
          <w:tcPr>
            <w:tcW w:w="1352"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18,9</w:t>
            </w:r>
          </w:p>
        </w:tc>
        <w:tc>
          <w:tcPr>
            <w:tcW w:w="1793"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6,89</w:t>
            </w:r>
          </w:p>
        </w:tc>
        <w:tc>
          <w:tcPr>
            <w:tcW w:w="1405"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28,3</w:t>
            </w:r>
          </w:p>
        </w:tc>
        <w:tc>
          <w:tcPr>
            <w:tcW w:w="1410"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1,17</w:t>
            </w:r>
          </w:p>
        </w:tc>
      </w:tr>
      <w:tr w:rsidR="00E15868" w:rsidTr="00862027">
        <w:trPr>
          <w:trHeight w:val="284"/>
        </w:trPr>
        <w:tc>
          <w:tcPr>
            <w:tcW w:w="2075" w:type="dxa"/>
            <w:vMerge/>
            <w:vAlign w:val="center"/>
          </w:tcPr>
          <w:p w:rsidR="00E15868" w:rsidRDefault="00E15868" w:rsidP="00AC5EA6">
            <w:pPr>
              <w:rPr>
                <w:rFonts w:ascii="Times New Roman" w:eastAsia="Times New Roman" w:hAnsi="Times New Roman" w:cs="Times New Roman"/>
                <w:sz w:val="28"/>
                <w:szCs w:val="28"/>
                <w:lang w:eastAsia="ru-RU"/>
              </w:rPr>
            </w:pPr>
          </w:p>
        </w:tc>
        <w:tc>
          <w:tcPr>
            <w:tcW w:w="1965" w:type="dxa"/>
            <w:vAlign w:val="center"/>
          </w:tcPr>
          <w:p w:rsidR="00E15868" w:rsidRPr="005E4199" w:rsidRDefault="00E15868" w:rsidP="00AC5EA6">
            <w:pPr>
              <w:keepNext/>
              <w:keepLines/>
              <w:tabs>
                <w:tab w:val="left" w:pos="0"/>
              </w:tabs>
              <w:contextualSpacing/>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Овцы</w:t>
            </w:r>
          </w:p>
        </w:tc>
        <w:tc>
          <w:tcPr>
            <w:tcW w:w="1471" w:type="dxa"/>
            <w:vAlign w:val="center"/>
          </w:tcPr>
          <w:p w:rsidR="00E15868" w:rsidRPr="005E4199" w:rsidRDefault="00E15868" w:rsidP="00AC5EA6">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 голова</w:t>
            </w:r>
          </w:p>
        </w:tc>
        <w:tc>
          <w:tcPr>
            <w:tcW w:w="1617"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1172</w:t>
            </w:r>
          </w:p>
        </w:tc>
        <w:tc>
          <w:tcPr>
            <w:tcW w:w="2154"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0,087</w:t>
            </w:r>
          </w:p>
        </w:tc>
        <w:tc>
          <w:tcPr>
            <w:tcW w:w="1352"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101,9</w:t>
            </w:r>
          </w:p>
        </w:tc>
        <w:tc>
          <w:tcPr>
            <w:tcW w:w="1793"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37,2</w:t>
            </w:r>
          </w:p>
        </w:tc>
        <w:tc>
          <w:tcPr>
            <w:tcW w:w="1405"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152,8</w:t>
            </w:r>
          </w:p>
        </w:tc>
        <w:tc>
          <w:tcPr>
            <w:tcW w:w="1410"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6,3</w:t>
            </w:r>
          </w:p>
        </w:tc>
      </w:tr>
      <w:tr w:rsidR="00E15868" w:rsidTr="00862027">
        <w:trPr>
          <w:trHeight w:val="284"/>
        </w:trPr>
        <w:tc>
          <w:tcPr>
            <w:tcW w:w="2075" w:type="dxa"/>
            <w:vMerge/>
            <w:vAlign w:val="center"/>
          </w:tcPr>
          <w:p w:rsidR="00E15868" w:rsidRDefault="00E15868" w:rsidP="00AC5EA6">
            <w:pPr>
              <w:rPr>
                <w:rFonts w:ascii="Times New Roman" w:eastAsia="Times New Roman" w:hAnsi="Times New Roman" w:cs="Times New Roman"/>
                <w:sz w:val="28"/>
                <w:szCs w:val="28"/>
                <w:lang w:eastAsia="ru-RU"/>
              </w:rPr>
            </w:pPr>
          </w:p>
        </w:tc>
        <w:tc>
          <w:tcPr>
            <w:tcW w:w="1965" w:type="dxa"/>
            <w:vAlign w:val="center"/>
          </w:tcPr>
          <w:p w:rsidR="00E15868" w:rsidRPr="005E4199" w:rsidRDefault="00E15868" w:rsidP="00AC5EA6">
            <w:pPr>
              <w:keepNext/>
              <w:keepLines/>
              <w:tabs>
                <w:tab w:val="left" w:pos="0"/>
              </w:tabs>
              <w:contextualSpacing/>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Свиньи</w:t>
            </w:r>
          </w:p>
        </w:tc>
        <w:tc>
          <w:tcPr>
            <w:tcW w:w="1471" w:type="dxa"/>
            <w:vAlign w:val="center"/>
          </w:tcPr>
          <w:p w:rsidR="00E15868" w:rsidRPr="005E4199" w:rsidRDefault="00E15868" w:rsidP="00AC5EA6">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 голова</w:t>
            </w:r>
          </w:p>
        </w:tc>
        <w:tc>
          <w:tcPr>
            <w:tcW w:w="1617"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1700</w:t>
            </w:r>
          </w:p>
        </w:tc>
        <w:tc>
          <w:tcPr>
            <w:tcW w:w="2154"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0,0043</w:t>
            </w:r>
          </w:p>
        </w:tc>
        <w:tc>
          <w:tcPr>
            <w:tcW w:w="1352"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7,31</w:t>
            </w:r>
          </w:p>
        </w:tc>
        <w:tc>
          <w:tcPr>
            <w:tcW w:w="1793"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2,6</w:t>
            </w:r>
          </w:p>
        </w:tc>
        <w:tc>
          <w:tcPr>
            <w:tcW w:w="1405"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10,9</w:t>
            </w:r>
          </w:p>
        </w:tc>
        <w:tc>
          <w:tcPr>
            <w:tcW w:w="1410"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0,45</w:t>
            </w:r>
          </w:p>
        </w:tc>
      </w:tr>
      <w:tr w:rsidR="00E15868" w:rsidTr="00862027">
        <w:trPr>
          <w:trHeight w:val="284"/>
        </w:trPr>
        <w:tc>
          <w:tcPr>
            <w:tcW w:w="2075" w:type="dxa"/>
            <w:vMerge/>
            <w:vAlign w:val="center"/>
          </w:tcPr>
          <w:p w:rsidR="00E15868" w:rsidRDefault="00E15868" w:rsidP="00AC5EA6">
            <w:pPr>
              <w:rPr>
                <w:rFonts w:ascii="Times New Roman" w:eastAsia="Times New Roman" w:hAnsi="Times New Roman" w:cs="Times New Roman"/>
                <w:sz w:val="28"/>
                <w:szCs w:val="28"/>
                <w:lang w:eastAsia="ru-RU"/>
              </w:rPr>
            </w:pPr>
          </w:p>
        </w:tc>
        <w:tc>
          <w:tcPr>
            <w:tcW w:w="1965" w:type="dxa"/>
            <w:vAlign w:val="center"/>
          </w:tcPr>
          <w:p w:rsidR="00E15868" w:rsidRPr="005E4199" w:rsidRDefault="00E15868" w:rsidP="00AC5EA6">
            <w:pPr>
              <w:keepNext/>
              <w:keepLines/>
              <w:tabs>
                <w:tab w:val="left" w:pos="0"/>
              </w:tabs>
              <w:contextualSpacing/>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Куры яичных пород</w:t>
            </w:r>
          </w:p>
        </w:tc>
        <w:tc>
          <w:tcPr>
            <w:tcW w:w="1471" w:type="dxa"/>
            <w:vAlign w:val="center"/>
          </w:tcPr>
          <w:p w:rsidR="00E15868" w:rsidRPr="005E4199" w:rsidRDefault="00E15868" w:rsidP="00AC5EA6">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 голова</w:t>
            </w:r>
          </w:p>
        </w:tc>
        <w:tc>
          <w:tcPr>
            <w:tcW w:w="1617"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281</w:t>
            </w:r>
          </w:p>
        </w:tc>
        <w:tc>
          <w:tcPr>
            <w:tcW w:w="2154"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0,019</w:t>
            </w:r>
          </w:p>
        </w:tc>
        <w:tc>
          <w:tcPr>
            <w:tcW w:w="1352"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5,339</w:t>
            </w:r>
          </w:p>
        </w:tc>
        <w:tc>
          <w:tcPr>
            <w:tcW w:w="1793"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1,94</w:t>
            </w:r>
          </w:p>
        </w:tc>
        <w:tc>
          <w:tcPr>
            <w:tcW w:w="1405"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8,008</w:t>
            </w:r>
          </w:p>
        </w:tc>
        <w:tc>
          <w:tcPr>
            <w:tcW w:w="1410"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0,333</w:t>
            </w:r>
          </w:p>
        </w:tc>
      </w:tr>
      <w:tr w:rsidR="00E15868" w:rsidTr="00862027">
        <w:trPr>
          <w:trHeight w:val="284"/>
        </w:trPr>
        <w:tc>
          <w:tcPr>
            <w:tcW w:w="2075" w:type="dxa"/>
            <w:vMerge/>
            <w:vAlign w:val="center"/>
          </w:tcPr>
          <w:p w:rsidR="00E15868" w:rsidRDefault="00E15868" w:rsidP="00AC5EA6">
            <w:pPr>
              <w:rPr>
                <w:rFonts w:ascii="Times New Roman" w:eastAsia="Times New Roman" w:hAnsi="Times New Roman" w:cs="Times New Roman"/>
                <w:sz w:val="28"/>
                <w:szCs w:val="28"/>
                <w:lang w:eastAsia="ru-RU"/>
              </w:rPr>
            </w:pPr>
          </w:p>
        </w:tc>
        <w:tc>
          <w:tcPr>
            <w:tcW w:w="1965" w:type="dxa"/>
            <w:vAlign w:val="center"/>
          </w:tcPr>
          <w:p w:rsidR="00E15868" w:rsidRPr="005E4199" w:rsidRDefault="00E15868" w:rsidP="00AC5EA6">
            <w:pPr>
              <w:keepNext/>
              <w:keepLines/>
              <w:tabs>
                <w:tab w:val="left" w:pos="0"/>
              </w:tabs>
              <w:contextualSpacing/>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Неучтенные расходы</w:t>
            </w:r>
          </w:p>
        </w:tc>
        <w:tc>
          <w:tcPr>
            <w:tcW w:w="1471" w:type="dxa"/>
            <w:vAlign w:val="center"/>
          </w:tcPr>
          <w:p w:rsidR="00E15868" w:rsidRPr="005E4199" w:rsidRDefault="00E15868" w:rsidP="00AC5EA6">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3%</w:t>
            </w:r>
          </w:p>
        </w:tc>
        <w:tc>
          <w:tcPr>
            <w:tcW w:w="1617"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w:t>
            </w:r>
          </w:p>
        </w:tc>
        <w:tc>
          <w:tcPr>
            <w:tcW w:w="2154"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0,00033</w:t>
            </w:r>
          </w:p>
        </w:tc>
        <w:tc>
          <w:tcPr>
            <w:tcW w:w="1352"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w:t>
            </w:r>
          </w:p>
        </w:tc>
        <w:tc>
          <w:tcPr>
            <w:tcW w:w="1793"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w:t>
            </w:r>
          </w:p>
        </w:tc>
        <w:tc>
          <w:tcPr>
            <w:tcW w:w="1405"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p>
        </w:tc>
        <w:tc>
          <w:tcPr>
            <w:tcW w:w="1410" w:type="dxa"/>
            <w:vAlign w:val="center"/>
          </w:tcPr>
          <w:p w:rsidR="00E15868" w:rsidRPr="005E4199" w:rsidRDefault="00E15868" w:rsidP="00D92774">
            <w:pPr>
              <w:keepNext/>
              <w:keepLines/>
              <w:tabs>
                <w:tab w:val="left" w:pos="0"/>
              </w:tabs>
              <w:contextualSpacing/>
              <w:jc w:val="center"/>
              <w:rPr>
                <w:rFonts w:ascii="Times New Roman" w:eastAsia="Times New Roman" w:hAnsi="Times New Roman" w:cs="Times New Roman"/>
                <w:bCs/>
                <w:lang w:eastAsia="ru-RU"/>
              </w:rPr>
            </w:pPr>
          </w:p>
        </w:tc>
      </w:tr>
      <w:tr w:rsidR="00E15868" w:rsidTr="00862027">
        <w:trPr>
          <w:trHeight w:val="284"/>
        </w:trPr>
        <w:tc>
          <w:tcPr>
            <w:tcW w:w="2075" w:type="dxa"/>
            <w:vMerge/>
            <w:vAlign w:val="center"/>
          </w:tcPr>
          <w:p w:rsidR="00E15868" w:rsidRDefault="00E15868" w:rsidP="00E15868">
            <w:pPr>
              <w:rPr>
                <w:rFonts w:ascii="Times New Roman" w:eastAsia="Times New Roman" w:hAnsi="Times New Roman" w:cs="Times New Roman"/>
                <w:sz w:val="28"/>
                <w:szCs w:val="28"/>
                <w:lang w:eastAsia="ru-RU"/>
              </w:rPr>
            </w:pPr>
          </w:p>
        </w:tc>
        <w:tc>
          <w:tcPr>
            <w:tcW w:w="1965" w:type="dxa"/>
            <w:vAlign w:val="center"/>
          </w:tcPr>
          <w:p w:rsidR="00E15868" w:rsidRPr="005E4199" w:rsidRDefault="00E15868" w:rsidP="00E15868">
            <w:pPr>
              <w:keepNext/>
              <w:keepLines/>
              <w:tabs>
                <w:tab w:val="left" w:pos="0"/>
              </w:tabs>
              <w:contextualSpacing/>
              <w:jc w:val="right"/>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Итого:</w:t>
            </w:r>
          </w:p>
        </w:tc>
        <w:tc>
          <w:tcPr>
            <w:tcW w:w="1471"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p>
        </w:tc>
        <w:tc>
          <w:tcPr>
            <w:tcW w:w="1617"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p>
        </w:tc>
        <w:tc>
          <w:tcPr>
            <w:tcW w:w="2154"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p>
        </w:tc>
        <w:tc>
          <w:tcPr>
            <w:tcW w:w="1352"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281</w:t>
            </w:r>
          </w:p>
        </w:tc>
        <w:tc>
          <w:tcPr>
            <w:tcW w:w="1793"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102,4</w:t>
            </w:r>
          </w:p>
        </w:tc>
        <w:tc>
          <w:tcPr>
            <w:tcW w:w="1405"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421,4</w:t>
            </w:r>
          </w:p>
        </w:tc>
        <w:tc>
          <w:tcPr>
            <w:tcW w:w="1410"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17,473</w:t>
            </w:r>
          </w:p>
        </w:tc>
      </w:tr>
      <w:tr w:rsidR="00E15868" w:rsidTr="00862027">
        <w:trPr>
          <w:trHeight w:val="284"/>
        </w:trPr>
        <w:tc>
          <w:tcPr>
            <w:tcW w:w="2075" w:type="dxa"/>
            <w:vMerge w:val="restart"/>
            <w:vAlign w:val="center"/>
          </w:tcPr>
          <w:p w:rsidR="00E15868" w:rsidRPr="005E4199" w:rsidRDefault="00E15868" w:rsidP="00E15868">
            <w:pPr>
              <w:rPr>
                <w:rFonts w:ascii="Times New Roman" w:eastAsia="Times New Roman" w:hAnsi="Times New Roman" w:cs="Times New Roman"/>
                <w:sz w:val="28"/>
                <w:szCs w:val="28"/>
                <w:lang w:eastAsia="ru-RU"/>
              </w:rPr>
            </w:pPr>
            <w:r w:rsidRPr="005E4199">
              <w:rPr>
                <w:rFonts w:ascii="Times New Roman" w:eastAsia="Times New Roman" w:hAnsi="Times New Roman" w:cs="Times New Roman"/>
                <w:sz w:val="28"/>
                <w:szCs w:val="28"/>
                <w:lang w:eastAsia="ru-RU"/>
              </w:rPr>
              <w:t>Первый этап до 2015г.</w:t>
            </w:r>
          </w:p>
        </w:tc>
        <w:tc>
          <w:tcPr>
            <w:tcW w:w="1965" w:type="dxa"/>
            <w:vAlign w:val="center"/>
          </w:tcPr>
          <w:p w:rsidR="00E15868" w:rsidRPr="005E4199" w:rsidRDefault="00E15868" w:rsidP="00E15868">
            <w:pPr>
              <w:keepNext/>
              <w:keepLines/>
              <w:tabs>
                <w:tab w:val="left" w:pos="0"/>
              </w:tabs>
              <w:contextualSpacing/>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Хозяйственно-бытовые нужды</w:t>
            </w:r>
          </w:p>
        </w:tc>
        <w:tc>
          <w:tcPr>
            <w:tcW w:w="1471" w:type="dxa"/>
            <w:vAlign w:val="center"/>
          </w:tcPr>
          <w:p w:rsidR="00E15868" w:rsidRPr="005E4199" w:rsidRDefault="00E15868" w:rsidP="00E15868">
            <w:pPr>
              <w:rPr>
                <w:rFonts w:ascii="Times New Roman" w:eastAsia="Times New Roman" w:hAnsi="Times New Roman" w:cs="Times New Roman"/>
                <w:lang w:eastAsia="ru-RU"/>
              </w:rPr>
            </w:pPr>
          </w:p>
        </w:tc>
        <w:tc>
          <w:tcPr>
            <w:tcW w:w="1617"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p>
        </w:tc>
        <w:tc>
          <w:tcPr>
            <w:tcW w:w="2154"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p>
        </w:tc>
        <w:tc>
          <w:tcPr>
            <w:tcW w:w="1352"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p>
        </w:tc>
        <w:tc>
          <w:tcPr>
            <w:tcW w:w="1793"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p>
        </w:tc>
        <w:tc>
          <w:tcPr>
            <w:tcW w:w="1405"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p>
        </w:tc>
        <w:tc>
          <w:tcPr>
            <w:tcW w:w="1410"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p>
        </w:tc>
      </w:tr>
      <w:tr w:rsidR="00E15868" w:rsidTr="00862027">
        <w:trPr>
          <w:trHeight w:val="284"/>
        </w:trPr>
        <w:tc>
          <w:tcPr>
            <w:tcW w:w="2075" w:type="dxa"/>
            <w:vMerge/>
            <w:vAlign w:val="center"/>
          </w:tcPr>
          <w:p w:rsidR="00E15868" w:rsidRPr="005E4199" w:rsidRDefault="00E15868" w:rsidP="00E15868">
            <w:pPr>
              <w:rPr>
                <w:rFonts w:ascii="Times New Roman" w:eastAsia="Times New Roman" w:hAnsi="Times New Roman" w:cs="Times New Roman"/>
                <w:lang w:eastAsia="ru-RU"/>
              </w:rPr>
            </w:pPr>
          </w:p>
        </w:tc>
        <w:tc>
          <w:tcPr>
            <w:tcW w:w="1965" w:type="dxa"/>
            <w:vAlign w:val="center"/>
          </w:tcPr>
          <w:p w:rsidR="00E15868" w:rsidRPr="005E4199" w:rsidRDefault="00E15868" w:rsidP="00E15868">
            <w:pPr>
              <w:keepNext/>
              <w:keepLines/>
              <w:tabs>
                <w:tab w:val="left" w:pos="0"/>
              </w:tabs>
              <w:contextualSpacing/>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Население</w:t>
            </w:r>
          </w:p>
        </w:tc>
        <w:tc>
          <w:tcPr>
            <w:tcW w:w="1471"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1 чел</w:t>
            </w:r>
          </w:p>
        </w:tc>
        <w:tc>
          <w:tcPr>
            <w:tcW w:w="1617"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661</w:t>
            </w:r>
          </w:p>
        </w:tc>
        <w:tc>
          <w:tcPr>
            <w:tcW w:w="2154"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0,19</w:t>
            </w:r>
          </w:p>
        </w:tc>
        <w:tc>
          <w:tcPr>
            <w:tcW w:w="1352"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144,2</w:t>
            </w:r>
          </w:p>
        </w:tc>
        <w:tc>
          <w:tcPr>
            <w:tcW w:w="1793"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52,6</w:t>
            </w:r>
          </w:p>
        </w:tc>
        <w:tc>
          <w:tcPr>
            <w:tcW w:w="1405"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216,3</w:t>
            </w:r>
          </w:p>
        </w:tc>
        <w:tc>
          <w:tcPr>
            <w:tcW w:w="1410"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9,01</w:t>
            </w:r>
          </w:p>
        </w:tc>
      </w:tr>
      <w:tr w:rsidR="00E15868" w:rsidTr="00862027">
        <w:trPr>
          <w:trHeight w:val="284"/>
        </w:trPr>
        <w:tc>
          <w:tcPr>
            <w:tcW w:w="2075" w:type="dxa"/>
            <w:vMerge/>
            <w:vAlign w:val="center"/>
          </w:tcPr>
          <w:p w:rsidR="00E15868" w:rsidRPr="005E4199" w:rsidRDefault="00E15868" w:rsidP="00E15868">
            <w:pPr>
              <w:rPr>
                <w:rFonts w:ascii="Times New Roman" w:eastAsia="Times New Roman" w:hAnsi="Times New Roman" w:cs="Times New Roman"/>
                <w:lang w:eastAsia="ru-RU"/>
              </w:rPr>
            </w:pPr>
          </w:p>
        </w:tc>
        <w:tc>
          <w:tcPr>
            <w:tcW w:w="1965" w:type="dxa"/>
            <w:vAlign w:val="center"/>
          </w:tcPr>
          <w:p w:rsidR="00E15868" w:rsidRPr="005E4199" w:rsidRDefault="00E15868" w:rsidP="00E15868">
            <w:pPr>
              <w:keepNext/>
              <w:keepLines/>
              <w:tabs>
                <w:tab w:val="left" w:pos="0"/>
              </w:tabs>
              <w:contextualSpacing/>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Мытье легковых автомобилей</w:t>
            </w:r>
          </w:p>
          <w:p w:rsidR="00E15868" w:rsidRPr="005E4199" w:rsidRDefault="00E15868" w:rsidP="00E15868">
            <w:pPr>
              <w:keepNext/>
              <w:keepLines/>
              <w:tabs>
                <w:tab w:val="left" w:pos="0"/>
              </w:tabs>
              <w:contextualSpacing/>
              <w:rPr>
                <w:rFonts w:ascii="Times New Roman" w:eastAsia="Times New Roman" w:hAnsi="Times New Roman" w:cs="Times New Roman"/>
                <w:lang w:eastAsia="ru-RU"/>
              </w:rPr>
            </w:pPr>
            <w:proofErr w:type="gramStart"/>
            <w:r w:rsidRPr="005E4199">
              <w:rPr>
                <w:rFonts w:ascii="Times New Roman" w:eastAsia="Times New Roman" w:hAnsi="Times New Roman" w:cs="Times New Roman"/>
                <w:lang w:eastAsia="ru-RU"/>
              </w:rPr>
              <w:t>принадлежащих</w:t>
            </w:r>
            <w:proofErr w:type="gramEnd"/>
            <w:r w:rsidRPr="005E4199">
              <w:rPr>
                <w:rFonts w:ascii="Times New Roman" w:eastAsia="Times New Roman" w:hAnsi="Times New Roman" w:cs="Times New Roman"/>
                <w:lang w:eastAsia="ru-RU"/>
              </w:rPr>
              <w:t xml:space="preserve"> на селению</w:t>
            </w:r>
          </w:p>
        </w:tc>
        <w:tc>
          <w:tcPr>
            <w:tcW w:w="1471"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1 чел.</w:t>
            </w:r>
          </w:p>
        </w:tc>
        <w:tc>
          <w:tcPr>
            <w:tcW w:w="1617" w:type="dxa"/>
            <w:vAlign w:val="center"/>
          </w:tcPr>
          <w:p w:rsidR="00E15868" w:rsidRPr="005E4199" w:rsidRDefault="00320DD3" w:rsidP="00E15868">
            <w:pPr>
              <w:keepNext/>
              <w:keepLines/>
              <w:tabs>
                <w:tab w:val="left" w:pos="0"/>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w:t>
            </w:r>
          </w:p>
        </w:tc>
        <w:tc>
          <w:tcPr>
            <w:tcW w:w="2154"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0,017</w:t>
            </w:r>
          </w:p>
        </w:tc>
        <w:tc>
          <w:tcPr>
            <w:tcW w:w="1352"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3,4</w:t>
            </w:r>
          </w:p>
        </w:tc>
        <w:tc>
          <w:tcPr>
            <w:tcW w:w="1793"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1,241</w:t>
            </w:r>
          </w:p>
        </w:tc>
        <w:tc>
          <w:tcPr>
            <w:tcW w:w="1405"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5,1</w:t>
            </w:r>
          </w:p>
        </w:tc>
        <w:tc>
          <w:tcPr>
            <w:tcW w:w="1410"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0,21</w:t>
            </w:r>
          </w:p>
        </w:tc>
      </w:tr>
      <w:tr w:rsidR="00E15868" w:rsidTr="00862027">
        <w:trPr>
          <w:trHeight w:val="284"/>
        </w:trPr>
        <w:tc>
          <w:tcPr>
            <w:tcW w:w="2075" w:type="dxa"/>
            <w:vMerge/>
            <w:vAlign w:val="center"/>
          </w:tcPr>
          <w:p w:rsidR="00E15868" w:rsidRPr="005E4199" w:rsidRDefault="00E15868" w:rsidP="00E15868">
            <w:pPr>
              <w:rPr>
                <w:rFonts w:ascii="Times New Roman" w:eastAsia="Times New Roman" w:hAnsi="Times New Roman" w:cs="Times New Roman"/>
                <w:lang w:eastAsia="ru-RU"/>
              </w:rPr>
            </w:pPr>
          </w:p>
        </w:tc>
        <w:tc>
          <w:tcPr>
            <w:tcW w:w="1965" w:type="dxa"/>
            <w:vAlign w:val="center"/>
          </w:tcPr>
          <w:p w:rsidR="00E15868" w:rsidRPr="005E4199" w:rsidRDefault="00E15868" w:rsidP="00E15868">
            <w:pPr>
              <w:keepNext/>
              <w:keepLines/>
              <w:tabs>
                <w:tab w:val="left" w:pos="0"/>
              </w:tabs>
              <w:contextualSpacing/>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Коровы</w:t>
            </w:r>
          </w:p>
        </w:tc>
        <w:tc>
          <w:tcPr>
            <w:tcW w:w="1471"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1 голова</w:t>
            </w:r>
          </w:p>
        </w:tc>
        <w:tc>
          <w:tcPr>
            <w:tcW w:w="1617"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253</w:t>
            </w:r>
          </w:p>
        </w:tc>
        <w:tc>
          <w:tcPr>
            <w:tcW w:w="2154"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0,075</w:t>
            </w:r>
          </w:p>
        </w:tc>
        <w:tc>
          <w:tcPr>
            <w:tcW w:w="1352"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18,9</w:t>
            </w:r>
          </w:p>
        </w:tc>
        <w:tc>
          <w:tcPr>
            <w:tcW w:w="1793"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6,89</w:t>
            </w:r>
          </w:p>
        </w:tc>
        <w:tc>
          <w:tcPr>
            <w:tcW w:w="1405"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28,3</w:t>
            </w:r>
          </w:p>
        </w:tc>
        <w:tc>
          <w:tcPr>
            <w:tcW w:w="1410"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1,17</w:t>
            </w:r>
          </w:p>
        </w:tc>
      </w:tr>
      <w:tr w:rsidR="00E15868" w:rsidTr="00862027">
        <w:trPr>
          <w:trHeight w:val="284"/>
        </w:trPr>
        <w:tc>
          <w:tcPr>
            <w:tcW w:w="2075" w:type="dxa"/>
            <w:vMerge/>
            <w:vAlign w:val="center"/>
          </w:tcPr>
          <w:p w:rsidR="00E15868" w:rsidRPr="005E4199" w:rsidRDefault="00E15868" w:rsidP="00E15868">
            <w:pPr>
              <w:rPr>
                <w:rFonts w:ascii="Times New Roman" w:eastAsia="Times New Roman" w:hAnsi="Times New Roman" w:cs="Times New Roman"/>
                <w:lang w:eastAsia="ru-RU"/>
              </w:rPr>
            </w:pPr>
          </w:p>
        </w:tc>
        <w:tc>
          <w:tcPr>
            <w:tcW w:w="1965" w:type="dxa"/>
            <w:vAlign w:val="center"/>
          </w:tcPr>
          <w:p w:rsidR="00E15868" w:rsidRPr="005E4199" w:rsidRDefault="00E15868" w:rsidP="00E15868">
            <w:pPr>
              <w:keepNext/>
              <w:keepLines/>
              <w:tabs>
                <w:tab w:val="left" w:pos="0"/>
              </w:tabs>
              <w:contextualSpacing/>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Овцы</w:t>
            </w:r>
          </w:p>
        </w:tc>
        <w:tc>
          <w:tcPr>
            <w:tcW w:w="1471"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1 голова</w:t>
            </w:r>
          </w:p>
        </w:tc>
        <w:tc>
          <w:tcPr>
            <w:tcW w:w="1617"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1172</w:t>
            </w:r>
          </w:p>
        </w:tc>
        <w:tc>
          <w:tcPr>
            <w:tcW w:w="2154"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0,087</w:t>
            </w:r>
          </w:p>
        </w:tc>
        <w:tc>
          <w:tcPr>
            <w:tcW w:w="1352"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101,9</w:t>
            </w:r>
          </w:p>
        </w:tc>
        <w:tc>
          <w:tcPr>
            <w:tcW w:w="1793"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37,2</w:t>
            </w:r>
          </w:p>
        </w:tc>
        <w:tc>
          <w:tcPr>
            <w:tcW w:w="1405"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152,8</w:t>
            </w:r>
          </w:p>
        </w:tc>
        <w:tc>
          <w:tcPr>
            <w:tcW w:w="1410"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6,3</w:t>
            </w:r>
          </w:p>
        </w:tc>
      </w:tr>
      <w:tr w:rsidR="00E15868" w:rsidTr="00862027">
        <w:trPr>
          <w:trHeight w:val="284"/>
        </w:trPr>
        <w:tc>
          <w:tcPr>
            <w:tcW w:w="2075" w:type="dxa"/>
            <w:vMerge/>
            <w:vAlign w:val="center"/>
          </w:tcPr>
          <w:p w:rsidR="00E15868" w:rsidRPr="005E4199" w:rsidRDefault="00E15868" w:rsidP="00E15868">
            <w:pPr>
              <w:rPr>
                <w:rFonts w:ascii="Times New Roman" w:eastAsia="Times New Roman" w:hAnsi="Times New Roman" w:cs="Times New Roman"/>
                <w:lang w:eastAsia="ru-RU"/>
              </w:rPr>
            </w:pPr>
          </w:p>
        </w:tc>
        <w:tc>
          <w:tcPr>
            <w:tcW w:w="1965" w:type="dxa"/>
            <w:vAlign w:val="center"/>
          </w:tcPr>
          <w:p w:rsidR="00E15868" w:rsidRPr="005E4199" w:rsidRDefault="00E15868" w:rsidP="00E15868">
            <w:pPr>
              <w:keepNext/>
              <w:keepLines/>
              <w:tabs>
                <w:tab w:val="left" w:pos="0"/>
              </w:tabs>
              <w:contextualSpacing/>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Свиньи</w:t>
            </w:r>
          </w:p>
        </w:tc>
        <w:tc>
          <w:tcPr>
            <w:tcW w:w="1471"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1 голова</w:t>
            </w:r>
          </w:p>
        </w:tc>
        <w:tc>
          <w:tcPr>
            <w:tcW w:w="1617"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1700</w:t>
            </w:r>
          </w:p>
        </w:tc>
        <w:tc>
          <w:tcPr>
            <w:tcW w:w="2154"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0,0043</w:t>
            </w:r>
          </w:p>
        </w:tc>
        <w:tc>
          <w:tcPr>
            <w:tcW w:w="1352"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7,31</w:t>
            </w:r>
          </w:p>
        </w:tc>
        <w:tc>
          <w:tcPr>
            <w:tcW w:w="1793"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2,6</w:t>
            </w:r>
          </w:p>
        </w:tc>
        <w:tc>
          <w:tcPr>
            <w:tcW w:w="1405"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10,9</w:t>
            </w:r>
          </w:p>
        </w:tc>
        <w:tc>
          <w:tcPr>
            <w:tcW w:w="1410"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0,45</w:t>
            </w:r>
          </w:p>
        </w:tc>
      </w:tr>
      <w:tr w:rsidR="00E15868" w:rsidTr="00862027">
        <w:trPr>
          <w:trHeight w:val="284"/>
        </w:trPr>
        <w:tc>
          <w:tcPr>
            <w:tcW w:w="2075" w:type="dxa"/>
            <w:vMerge/>
            <w:vAlign w:val="center"/>
          </w:tcPr>
          <w:p w:rsidR="00E15868" w:rsidRPr="005E4199" w:rsidRDefault="00E15868" w:rsidP="00E15868">
            <w:pPr>
              <w:rPr>
                <w:rFonts w:ascii="Times New Roman" w:eastAsia="Times New Roman" w:hAnsi="Times New Roman" w:cs="Times New Roman"/>
                <w:lang w:eastAsia="ru-RU"/>
              </w:rPr>
            </w:pPr>
          </w:p>
        </w:tc>
        <w:tc>
          <w:tcPr>
            <w:tcW w:w="1965" w:type="dxa"/>
            <w:vAlign w:val="center"/>
          </w:tcPr>
          <w:p w:rsidR="00E15868" w:rsidRPr="005E4199" w:rsidRDefault="00E15868" w:rsidP="00E15868">
            <w:pPr>
              <w:keepNext/>
              <w:keepLines/>
              <w:tabs>
                <w:tab w:val="left" w:pos="0"/>
              </w:tabs>
              <w:contextualSpacing/>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Куры яичных пород</w:t>
            </w:r>
          </w:p>
        </w:tc>
        <w:tc>
          <w:tcPr>
            <w:tcW w:w="1471"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1 голова</w:t>
            </w:r>
          </w:p>
        </w:tc>
        <w:tc>
          <w:tcPr>
            <w:tcW w:w="1617"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281</w:t>
            </w:r>
          </w:p>
        </w:tc>
        <w:tc>
          <w:tcPr>
            <w:tcW w:w="2154"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0,019</w:t>
            </w:r>
          </w:p>
        </w:tc>
        <w:tc>
          <w:tcPr>
            <w:tcW w:w="1352"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5,339</w:t>
            </w:r>
          </w:p>
        </w:tc>
        <w:tc>
          <w:tcPr>
            <w:tcW w:w="1793"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1,94</w:t>
            </w:r>
          </w:p>
        </w:tc>
        <w:tc>
          <w:tcPr>
            <w:tcW w:w="1405"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8,008</w:t>
            </w:r>
          </w:p>
        </w:tc>
        <w:tc>
          <w:tcPr>
            <w:tcW w:w="1410"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0,333</w:t>
            </w:r>
          </w:p>
        </w:tc>
      </w:tr>
      <w:tr w:rsidR="00E15868" w:rsidTr="00862027">
        <w:trPr>
          <w:trHeight w:val="284"/>
        </w:trPr>
        <w:tc>
          <w:tcPr>
            <w:tcW w:w="2075" w:type="dxa"/>
            <w:vMerge/>
            <w:vAlign w:val="center"/>
          </w:tcPr>
          <w:p w:rsidR="00E15868" w:rsidRPr="005E4199" w:rsidRDefault="00E15868" w:rsidP="00E15868">
            <w:pPr>
              <w:rPr>
                <w:rFonts w:ascii="Times New Roman" w:eastAsia="Times New Roman" w:hAnsi="Times New Roman" w:cs="Times New Roman"/>
                <w:lang w:eastAsia="ru-RU"/>
              </w:rPr>
            </w:pPr>
          </w:p>
        </w:tc>
        <w:tc>
          <w:tcPr>
            <w:tcW w:w="1965" w:type="dxa"/>
            <w:vAlign w:val="center"/>
          </w:tcPr>
          <w:p w:rsidR="00E15868" w:rsidRPr="005E4199" w:rsidRDefault="00E15868" w:rsidP="00E15868">
            <w:pPr>
              <w:keepNext/>
              <w:keepLines/>
              <w:tabs>
                <w:tab w:val="left" w:pos="0"/>
              </w:tabs>
              <w:contextualSpacing/>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Неучтенные расходы</w:t>
            </w:r>
          </w:p>
        </w:tc>
        <w:tc>
          <w:tcPr>
            <w:tcW w:w="1471"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3%</w:t>
            </w:r>
          </w:p>
        </w:tc>
        <w:tc>
          <w:tcPr>
            <w:tcW w:w="1617"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w:t>
            </w:r>
          </w:p>
        </w:tc>
        <w:tc>
          <w:tcPr>
            <w:tcW w:w="2154"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0,00033</w:t>
            </w:r>
          </w:p>
        </w:tc>
        <w:tc>
          <w:tcPr>
            <w:tcW w:w="1352"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w:t>
            </w:r>
          </w:p>
        </w:tc>
        <w:tc>
          <w:tcPr>
            <w:tcW w:w="1793"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w:t>
            </w:r>
          </w:p>
        </w:tc>
        <w:tc>
          <w:tcPr>
            <w:tcW w:w="1405"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p>
        </w:tc>
        <w:tc>
          <w:tcPr>
            <w:tcW w:w="1410"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p>
        </w:tc>
      </w:tr>
      <w:tr w:rsidR="00E15868" w:rsidTr="00862027">
        <w:trPr>
          <w:trHeight w:val="284"/>
        </w:trPr>
        <w:tc>
          <w:tcPr>
            <w:tcW w:w="2075" w:type="dxa"/>
            <w:vMerge/>
            <w:vAlign w:val="center"/>
          </w:tcPr>
          <w:p w:rsidR="00E15868" w:rsidRPr="005E4199" w:rsidRDefault="00E15868" w:rsidP="00E15868">
            <w:pPr>
              <w:rPr>
                <w:rFonts w:ascii="Times New Roman" w:eastAsia="Times New Roman" w:hAnsi="Times New Roman" w:cs="Times New Roman"/>
                <w:lang w:eastAsia="ru-RU"/>
              </w:rPr>
            </w:pPr>
          </w:p>
        </w:tc>
        <w:tc>
          <w:tcPr>
            <w:tcW w:w="1965" w:type="dxa"/>
            <w:vAlign w:val="center"/>
          </w:tcPr>
          <w:p w:rsidR="00E15868" w:rsidRPr="005E4199" w:rsidRDefault="00E15868" w:rsidP="00E15868">
            <w:pPr>
              <w:keepNext/>
              <w:keepLines/>
              <w:tabs>
                <w:tab w:val="left" w:pos="0"/>
              </w:tabs>
              <w:contextualSpacing/>
              <w:jc w:val="right"/>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Итого:</w:t>
            </w:r>
          </w:p>
        </w:tc>
        <w:tc>
          <w:tcPr>
            <w:tcW w:w="1471"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p>
        </w:tc>
        <w:tc>
          <w:tcPr>
            <w:tcW w:w="1617"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p>
        </w:tc>
        <w:tc>
          <w:tcPr>
            <w:tcW w:w="2154"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lang w:eastAsia="ru-RU"/>
              </w:rPr>
            </w:pPr>
          </w:p>
        </w:tc>
        <w:tc>
          <w:tcPr>
            <w:tcW w:w="1352" w:type="dxa"/>
            <w:vAlign w:val="center"/>
          </w:tcPr>
          <w:p w:rsidR="00E15868" w:rsidRPr="005E4199" w:rsidRDefault="00D02259"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178,05</w:t>
            </w:r>
          </w:p>
        </w:tc>
        <w:tc>
          <w:tcPr>
            <w:tcW w:w="1793" w:type="dxa"/>
            <w:vAlign w:val="center"/>
          </w:tcPr>
          <w:p w:rsidR="00E15868" w:rsidRPr="005E4199" w:rsidRDefault="00D02259"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77,6</w:t>
            </w:r>
          </w:p>
        </w:tc>
        <w:tc>
          <w:tcPr>
            <w:tcW w:w="1405" w:type="dxa"/>
            <w:vAlign w:val="center"/>
          </w:tcPr>
          <w:p w:rsidR="00E15868" w:rsidRPr="005E4199" w:rsidRDefault="00D02259" w:rsidP="00D02259">
            <w:pPr>
              <w:keepNext/>
              <w:keepLines/>
              <w:tabs>
                <w:tab w:val="left" w:pos="0"/>
              </w:tabs>
              <w:contextualSpacing/>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279,2</w:t>
            </w:r>
          </w:p>
        </w:tc>
        <w:tc>
          <w:tcPr>
            <w:tcW w:w="1410" w:type="dxa"/>
            <w:vAlign w:val="center"/>
          </w:tcPr>
          <w:p w:rsidR="00E15868" w:rsidRPr="005E4199" w:rsidRDefault="00D02259" w:rsidP="00E15868">
            <w:pPr>
              <w:keepNext/>
              <w:keepLines/>
              <w:tabs>
                <w:tab w:val="left" w:pos="0"/>
              </w:tabs>
              <w:contextualSpacing/>
              <w:jc w:val="center"/>
              <w:rPr>
                <w:rFonts w:ascii="Times New Roman" w:eastAsia="Times New Roman" w:hAnsi="Times New Roman" w:cs="Times New Roman"/>
                <w:lang w:eastAsia="ru-RU"/>
              </w:rPr>
            </w:pPr>
            <w:r w:rsidRPr="005E4199">
              <w:rPr>
                <w:rFonts w:ascii="Times New Roman" w:eastAsia="Times New Roman" w:hAnsi="Times New Roman" w:cs="Times New Roman"/>
                <w:lang w:eastAsia="ru-RU"/>
              </w:rPr>
              <w:t>11</w:t>
            </w:r>
            <w:r w:rsidR="00E15868" w:rsidRPr="005E4199">
              <w:rPr>
                <w:rFonts w:ascii="Times New Roman" w:eastAsia="Times New Roman" w:hAnsi="Times New Roman" w:cs="Times New Roman"/>
                <w:lang w:eastAsia="ru-RU"/>
              </w:rPr>
              <w:t>,473</w:t>
            </w:r>
          </w:p>
        </w:tc>
      </w:tr>
      <w:tr w:rsidR="00E15868" w:rsidTr="00862027">
        <w:trPr>
          <w:trHeight w:val="284"/>
        </w:trPr>
        <w:tc>
          <w:tcPr>
            <w:tcW w:w="2075" w:type="dxa"/>
            <w:vMerge w:val="restart"/>
            <w:vAlign w:val="center"/>
          </w:tcPr>
          <w:p w:rsidR="00E15868" w:rsidRDefault="00E15868" w:rsidP="00E1586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Второй этап до 2023г.</w:t>
            </w:r>
          </w:p>
        </w:tc>
        <w:tc>
          <w:tcPr>
            <w:tcW w:w="1965" w:type="dxa"/>
            <w:vAlign w:val="center"/>
          </w:tcPr>
          <w:p w:rsidR="00E15868" w:rsidRPr="005E4199" w:rsidRDefault="00E15868" w:rsidP="00E15868">
            <w:pPr>
              <w:keepNext/>
              <w:keepLines/>
              <w:tabs>
                <w:tab w:val="left" w:pos="0"/>
              </w:tabs>
              <w:contextualSpacing/>
              <w:rPr>
                <w:rFonts w:ascii="Times New Roman" w:eastAsia="Times New Roman" w:hAnsi="Times New Roman" w:cs="Times New Roman"/>
                <w:b/>
                <w:bCs/>
                <w:lang w:eastAsia="ru-RU"/>
              </w:rPr>
            </w:pPr>
            <w:r w:rsidRPr="005E4199">
              <w:rPr>
                <w:rFonts w:ascii="Times New Roman" w:eastAsia="Times New Roman" w:hAnsi="Times New Roman" w:cs="Times New Roman"/>
                <w:b/>
                <w:bCs/>
                <w:lang w:eastAsia="ru-RU"/>
              </w:rPr>
              <w:t>Хозяйственно-бытовые нужды</w:t>
            </w:r>
          </w:p>
        </w:tc>
        <w:tc>
          <w:tcPr>
            <w:tcW w:w="1471" w:type="dxa"/>
            <w:vAlign w:val="center"/>
          </w:tcPr>
          <w:p w:rsidR="00E15868" w:rsidRPr="005E4199" w:rsidRDefault="00E15868" w:rsidP="00E15868">
            <w:pPr>
              <w:rPr>
                <w:rFonts w:ascii="Times New Roman" w:eastAsia="Times New Roman" w:hAnsi="Times New Roman" w:cs="Times New Roman"/>
                <w:lang w:eastAsia="ru-RU"/>
              </w:rPr>
            </w:pPr>
          </w:p>
        </w:tc>
        <w:tc>
          <w:tcPr>
            <w:tcW w:w="1617" w:type="dxa"/>
            <w:vAlign w:val="center"/>
          </w:tcPr>
          <w:p w:rsidR="00E15868" w:rsidRPr="005E4199" w:rsidRDefault="00E15868" w:rsidP="00E15868">
            <w:pPr>
              <w:rPr>
                <w:rFonts w:ascii="Times New Roman" w:eastAsia="Times New Roman" w:hAnsi="Times New Roman" w:cs="Times New Roman"/>
                <w:lang w:eastAsia="ru-RU"/>
              </w:rPr>
            </w:pPr>
          </w:p>
        </w:tc>
        <w:tc>
          <w:tcPr>
            <w:tcW w:w="2154" w:type="dxa"/>
            <w:vAlign w:val="center"/>
          </w:tcPr>
          <w:p w:rsidR="00E15868" w:rsidRPr="005E4199" w:rsidRDefault="00E15868" w:rsidP="00E15868">
            <w:pPr>
              <w:rPr>
                <w:rFonts w:ascii="Times New Roman" w:eastAsia="Times New Roman" w:hAnsi="Times New Roman" w:cs="Times New Roman"/>
                <w:lang w:eastAsia="ru-RU"/>
              </w:rPr>
            </w:pPr>
          </w:p>
        </w:tc>
        <w:tc>
          <w:tcPr>
            <w:tcW w:w="1352"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p>
        </w:tc>
        <w:tc>
          <w:tcPr>
            <w:tcW w:w="1793"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p>
        </w:tc>
        <w:tc>
          <w:tcPr>
            <w:tcW w:w="1405"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p>
        </w:tc>
        <w:tc>
          <w:tcPr>
            <w:tcW w:w="1410"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p>
        </w:tc>
      </w:tr>
      <w:tr w:rsidR="00E15868" w:rsidTr="00862027">
        <w:trPr>
          <w:trHeight w:val="284"/>
        </w:trPr>
        <w:tc>
          <w:tcPr>
            <w:tcW w:w="2075" w:type="dxa"/>
            <w:vMerge/>
            <w:vAlign w:val="center"/>
          </w:tcPr>
          <w:p w:rsidR="00E15868" w:rsidRDefault="00E15868" w:rsidP="00E15868">
            <w:pPr>
              <w:rPr>
                <w:rFonts w:ascii="Times New Roman" w:eastAsia="Times New Roman" w:hAnsi="Times New Roman" w:cs="Times New Roman"/>
                <w:sz w:val="28"/>
                <w:szCs w:val="28"/>
                <w:lang w:eastAsia="ru-RU"/>
              </w:rPr>
            </w:pPr>
          </w:p>
        </w:tc>
        <w:tc>
          <w:tcPr>
            <w:tcW w:w="1965" w:type="dxa"/>
            <w:vAlign w:val="center"/>
          </w:tcPr>
          <w:p w:rsidR="00E15868" w:rsidRPr="005E4199" w:rsidRDefault="00E15868" w:rsidP="00E15868">
            <w:pPr>
              <w:keepNext/>
              <w:keepLines/>
              <w:tabs>
                <w:tab w:val="left" w:pos="0"/>
              </w:tabs>
              <w:contextualSpacing/>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Население</w:t>
            </w:r>
          </w:p>
        </w:tc>
        <w:tc>
          <w:tcPr>
            <w:tcW w:w="1471"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 чел</w:t>
            </w:r>
          </w:p>
        </w:tc>
        <w:tc>
          <w:tcPr>
            <w:tcW w:w="1617"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563</w:t>
            </w:r>
          </w:p>
        </w:tc>
        <w:tc>
          <w:tcPr>
            <w:tcW w:w="2154"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0,19</w:t>
            </w:r>
          </w:p>
        </w:tc>
        <w:tc>
          <w:tcPr>
            <w:tcW w:w="1352"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106,97</w:t>
            </w:r>
          </w:p>
        </w:tc>
        <w:tc>
          <w:tcPr>
            <w:tcW w:w="1793"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39,04</w:t>
            </w:r>
          </w:p>
        </w:tc>
        <w:tc>
          <w:tcPr>
            <w:tcW w:w="1405"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160,4</w:t>
            </w:r>
          </w:p>
        </w:tc>
        <w:tc>
          <w:tcPr>
            <w:tcW w:w="1410"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6,68</w:t>
            </w:r>
          </w:p>
        </w:tc>
      </w:tr>
      <w:tr w:rsidR="00E15868" w:rsidTr="00862027">
        <w:trPr>
          <w:trHeight w:val="284"/>
        </w:trPr>
        <w:tc>
          <w:tcPr>
            <w:tcW w:w="2075" w:type="dxa"/>
            <w:vMerge/>
            <w:vAlign w:val="center"/>
          </w:tcPr>
          <w:p w:rsidR="00E15868" w:rsidRDefault="00E15868" w:rsidP="00E15868">
            <w:pPr>
              <w:rPr>
                <w:rFonts w:ascii="Times New Roman" w:eastAsia="Times New Roman" w:hAnsi="Times New Roman" w:cs="Times New Roman"/>
                <w:sz w:val="28"/>
                <w:szCs w:val="28"/>
                <w:lang w:eastAsia="ru-RU"/>
              </w:rPr>
            </w:pPr>
          </w:p>
        </w:tc>
        <w:tc>
          <w:tcPr>
            <w:tcW w:w="1965" w:type="dxa"/>
            <w:vAlign w:val="center"/>
          </w:tcPr>
          <w:p w:rsidR="00E15868" w:rsidRPr="005E4199" w:rsidRDefault="00E15868" w:rsidP="00E15868">
            <w:pPr>
              <w:keepNext/>
              <w:keepLines/>
              <w:tabs>
                <w:tab w:val="left" w:pos="0"/>
              </w:tabs>
              <w:contextualSpacing/>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Мытье легковых автомобилей</w:t>
            </w:r>
          </w:p>
          <w:p w:rsidR="00E15868" w:rsidRPr="005E4199" w:rsidRDefault="00E15868" w:rsidP="00E15868">
            <w:pPr>
              <w:keepNext/>
              <w:keepLines/>
              <w:tabs>
                <w:tab w:val="left" w:pos="0"/>
              </w:tabs>
              <w:contextualSpacing/>
              <w:rPr>
                <w:rFonts w:ascii="Times New Roman" w:eastAsia="Times New Roman" w:hAnsi="Times New Roman" w:cs="Times New Roman"/>
                <w:bCs/>
                <w:lang w:eastAsia="ru-RU"/>
              </w:rPr>
            </w:pPr>
            <w:proofErr w:type="gramStart"/>
            <w:r w:rsidRPr="005E4199">
              <w:rPr>
                <w:rFonts w:ascii="Times New Roman" w:eastAsia="Times New Roman" w:hAnsi="Times New Roman" w:cs="Times New Roman"/>
                <w:bCs/>
                <w:lang w:eastAsia="ru-RU"/>
              </w:rPr>
              <w:t>принадлежащих</w:t>
            </w:r>
            <w:proofErr w:type="gramEnd"/>
            <w:r w:rsidRPr="005E4199">
              <w:rPr>
                <w:rFonts w:ascii="Times New Roman" w:eastAsia="Times New Roman" w:hAnsi="Times New Roman" w:cs="Times New Roman"/>
                <w:bCs/>
                <w:lang w:eastAsia="ru-RU"/>
              </w:rPr>
              <w:t xml:space="preserve"> на селению</w:t>
            </w:r>
          </w:p>
        </w:tc>
        <w:tc>
          <w:tcPr>
            <w:tcW w:w="1471"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 чел.</w:t>
            </w:r>
          </w:p>
        </w:tc>
        <w:tc>
          <w:tcPr>
            <w:tcW w:w="1617" w:type="dxa"/>
            <w:vAlign w:val="center"/>
          </w:tcPr>
          <w:p w:rsidR="00E15868" w:rsidRPr="005E4199" w:rsidRDefault="00320DD3" w:rsidP="00E15868">
            <w:pPr>
              <w:keepNext/>
              <w:keepLines/>
              <w:tabs>
                <w:tab w:val="left" w:pos="0"/>
              </w:tabs>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110</w:t>
            </w:r>
          </w:p>
        </w:tc>
        <w:tc>
          <w:tcPr>
            <w:tcW w:w="2154"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0,017</w:t>
            </w:r>
          </w:p>
        </w:tc>
        <w:tc>
          <w:tcPr>
            <w:tcW w:w="1352"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3,4</w:t>
            </w:r>
          </w:p>
        </w:tc>
        <w:tc>
          <w:tcPr>
            <w:tcW w:w="1793"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1,241</w:t>
            </w:r>
          </w:p>
        </w:tc>
        <w:tc>
          <w:tcPr>
            <w:tcW w:w="1405"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5,1</w:t>
            </w:r>
          </w:p>
        </w:tc>
        <w:tc>
          <w:tcPr>
            <w:tcW w:w="1410"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0,21</w:t>
            </w:r>
          </w:p>
        </w:tc>
      </w:tr>
      <w:tr w:rsidR="00E15868" w:rsidTr="00862027">
        <w:trPr>
          <w:trHeight w:val="284"/>
        </w:trPr>
        <w:tc>
          <w:tcPr>
            <w:tcW w:w="2075" w:type="dxa"/>
            <w:vMerge/>
            <w:vAlign w:val="center"/>
          </w:tcPr>
          <w:p w:rsidR="00E15868" w:rsidRDefault="00E15868" w:rsidP="00E15868">
            <w:pPr>
              <w:rPr>
                <w:rFonts w:ascii="Times New Roman" w:eastAsia="Times New Roman" w:hAnsi="Times New Roman" w:cs="Times New Roman"/>
                <w:sz w:val="28"/>
                <w:szCs w:val="28"/>
                <w:lang w:eastAsia="ru-RU"/>
              </w:rPr>
            </w:pPr>
          </w:p>
        </w:tc>
        <w:tc>
          <w:tcPr>
            <w:tcW w:w="1965" w:type="dxa"/>
            <w:vAlign w:val="center"/>
          </w:tcPr>
          <w:p w:rsidR="00E15868" w:rsidRPr="005E4199" w:rsidRDefault="00E15868" w:rsidP="00E15868">
            <w:pPr>
              <w:keepNext/>
              <w:keepLines/>
              <w:tabs>
                <w:tab w:val="left" w:pos="0"/>
              </w:tabs>
              <w:contextualSpacing/>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Коровы</w:t>
            </w:r>
          </w:p>
        </w:tc>
        <w:tc>
          <w:tcPr>
            <w:tcW w:w="1471"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 голова</w:t>
            </w:r>
          </w:p>
        </w:tc>
        <w:tc>
          <w:tcPr>
            <w:tcW w:w="1617"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253</w:t>
            </w:r>
          </w:p>
        </w:tc>
        <w:tc>
          <w:tcPr>
            <w:tcW w:w="2154"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0,075</w:t>
            </w:r>
          </w:p>
        </w:tc>
        <w:tc>
          <w:tcPr>
            <w:tcW w:w="1352"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18,9</w:t>
            </w:r>
          </w:p>
        </w:tc>
        <w:tc>
          <w:tcPr>
            <w:tcW w:w="1793"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6,89</w:t>
            </w:r>
          </w:p>
        </w:tc>
        <w:tc>
          <w:tcPr>
            <w:tcW w:w="1405"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28,3</w:t>
            </w:r>
          </w:p>
        </w:tc>
        <w:tc>
          <w:tcPr>
            <w:tcW w:w="1410"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1,17</w:t>
            </w:r>
          </w:p>
        </w:tc>
      </w:tr>
      <w:tr w:rsidR="00E15868" w:rsidTr="00862027">
        <w:trPr>
          <w:trHeight w:val="284"/>
        </w:trPr>
        <w:tc>
          <w:tcPr>
            <w:tcW w:w="2075" w:type="dxa"/>
            <w:vMerge/>
            <w:vAlign w:val="center"/>
          </w:tcPr>
          <w:p w:rsidR="00E15868" w:rsidRDefault="00E15868" w:rsidP="00E15868">
            <w:pPr>
              <w:rPr>
                <w:rFonts w:ascii="Times New Roman" w:eastAsia="Times New Roman" w:hAnsi="Times New Roman" w:cs="Times New Roman"/>
                <w:sz w:val="28"/>
                <w:szCs w:val="28"/>
                <w:lang w:eastAsia="ru-RU"/>
              </w:rPr>
            </w:pPr>
          </w:p>
        </w:tc>
        <w:tc>
          <w:tcPr>
            <w:tcW w:w="1965" w:type="dxa"/>
            <w:vAlign w:val="center"/>
          </w:tcPr>
          <w:p w:rsidR="00E15868" w:rsidRPr="005E4199" w:rsidRDefault="00E15868" w:rsidP="00E15868">
            <w:pPr>
              <w:keepNext/>
              <w:keepLines/>
              <w:tabs>
                <w:tab w:val="left" w:pos="0"/>
              </w:tabs>
              <w:contextualSpacing/>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Овцы</w:t>
            </w:r>
          </w:p>
        </w:tc>
        <w:tc>
          <w:tcPr>
            <w:tcW w:w="1471"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 голова</w:t>
            </w:r>
          </w:p>
        </w:tc>
        <w:tc>
          <w:tcPr>
            <w:tcW w:w="1617"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1172</w:t>
            </w:r>
          </w:p>
        </w:tc>
        <w:tc>
          <w:tcPr>
            <w:tcW w:w="2154"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0,087</w:t>
            </w:r>
          </w:p>
        </w:tc>
        <w:tc>
          <w:tcPr>
            <w:tcW w:w="1352"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101,9</w:t>
            </w:r>
          </w:p>
        </w:tc>
        <w:tc>
          <w:tcPr>
            <w:tcW w:w="1793"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37,2</w:t>
            </w:r>
          </w:p>
        </w:tc>
        <w:tc>
          <w:tcPr>
            <w:tcW w:w="1405"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152,8</w:t>
            </w:r>
          </w:p>
        </w:tc>
        <w:tc>
          <w:tcPr>
            <w:tcW w:w="1410"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6,3</w:t>
            </w:r>
          </w:p>
        </w:tc>
      </w:tr>
      <w:tr w:rsidR="00E15868" w:rsidTr="00862027">
        <w:trPr>
          <w:trHeight w:val="284"/>
        </w:trPr>
        <w:tc>
          <w:tcPr>
            <w:tcW w:w="2075" w:type="dxa"/>
            <w:vMerge/>
            <w:vAlign w:val="center"/>
          </w:tcPr>
          <w:p w:rsidR="00E15868" w:rsidRDefault="00E15868" w:rsidP="00E15868">
            <w:pPr>
              <w:rPr>
                <w:rFonts w:ascii="Times New Roman" w:eastAsia="Times New Roman" w:hAnsi="Times New Roman" w:cs="Times New Roman"/>
                <w:sz w:val="28"/>
                <w:szCs w:val="28"/>
                <w:lang w:eastAsia="ru-RU"/>
              </w:rPr>
            </w:pPr>
          </w:p>
        </w:tc>
        <w:tc>
          <w:tcPr>
            <w:tcW w:w="1965" w:type="dxa"/>
            <w:vAlign w:val="center"/>
          </w:tcPr>
          <w:p w:rsidR="00E15868" w:rsidRPr="005E4199" w:rsidRDefault="00E15868" w:rsidP="00E15868">
            <w:pPr>
              <w:keepNext/>
              <w:keepLines/>
              <w:tabs>
                <w:tab w:val="left" w:pos="0"/>
              </w:tabs>
              <w:contextualSpacing/>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Свиньи</w:t>
            </w:r>
          </w:p>
        </w:tc>
        <w:tc>
          <w:tcPr>
            <w:tcW w:w="1471"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 голова</w:t>
            </w:r>
          </w:p>
        </w:tc>
        <w:tc>
          <w:tcPr>
            <w:tcW w:w="1617"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1700</w:t>
            </w:r>
          </w:p>
        </w:tc>
        <w:tc>
          <w:tcPr>
            <w:tcW w:w="2154"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0,0043</w:t>
            </w:r>
          </w:p>
        </w:tc>
        <w:tc>
          <w:tcPr>
            <w:tcW w:w="1352"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7,31</w:t>
            </w:r>
          </w:p>
        </w:tc>
        <w:tc>
          <w:tcPr>
            <w:tcW w:w="1793"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2,6</w:t>
            </w:r>
          </w:p>
        </w:tc>
        <w:tc>
          <w:tcPr>
            <w:tcW w:w="1405"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10,9</w:t>
            </w:r>
          </w:p>
        </w:tc>
        <w:tc>
          <w:tcPr>
            <w:tcW w:w="1410"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0,45</w:t>
            </w:r>
          </w:p>
        </w:tc>
      </w:tr>
      <w:tr w:rsidR="00E15868" w:rsidRPr="00AC5EA6" w:rsidTr="00862027">
        <w:trPr>
          <w:trHeight w:val="284"/>
        </w:trPr>
        <w:tc>
          <w:tcPr>
            <w:tcW w:w="2075" w:type="dxa"/>
            <w:vMerge/>
            <w:vAlign w:val="center"/>
          </w:tcPr>
          <w:p w:rsidR="00E15868" w:rsidRDefault="00E15868" w:rsidP="00E15868">
            <w:pPr>
              <w:rPr>
                <w:rFonts w:ascii="Times New Roman" w:eastAsia="Times New Roman" w:hAnsi="Times New Roman" w:cs="Times New Roman"/>
                <w:sz w:val="28"/>
                <w:szCs w:val="28"/>
                <w:lang w:eastAsia="ru-RU"/>
              </w:rPr>
            </w:pPr>
          </w:p>
        </w:tc>
        <w:tc>
          <w:tcPr>
            <w:tcW w:w="1965" w:type="dxa"/>
            <w:vAlign w:val="center"/>
          </w:tcPr>
          <w:p w:rsidR="00E15868" w:rsidRPr="005E4199" w:rsidRDefault="00E15868" w:rsidP="00E15868">
            <w:pPr>
              <w:keepNext/>
              <w:keepLines/>
              <w:tabs>
                <w:tab w:val="left" w:pos="0"/>
              </w:tabs>
              <w:contextualSpacing/>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Куры яичных пород</w:t>
            </w:r>
          </w:p>
        </w:tc>
        <w:tc>
          <w:tcPr>
            <w:tcW w:w="1471"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 голова</w:t>
            </w:r>
          </w:p>
        </w:tc>
        <w:tc>
          <w:tcPr>
            <w:tcW w:w="1617"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281</w:t>
            </w:r>
          </w:p>
        </w:tc>
        <w:tc>
          <w:tcPr>
            <w:tcW w:w="2154"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0,019</w:t>
            </w:r>
          </w:p>
        </w:tc>
        <w:tc>
          <w:tcPr>
            <w:tcW w:w="1352"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5,339</w:t>
            </w:r>
          </w:p>
        </w:tc>
        <w:tc>
          <w:tcPr>
            <w:tcW w:w="1793"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1,94</w:t>
            </w:r>
          </w:p>
        </w:tc>
        <w:tc>
          <w:tcPr>
            <w:tcW w:w="1405"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8,008</w:t>
            </w:r>
          </w:p>
        </w:tc>
        <w:tc>
          <w:tcPr>
            <w:tcW w:w="1410"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0,333</w:t>
            </w:r>
          </w:p>
        </w:tc>
      </w:tr>
      <w:tr w:rsidR="00E15868" w:rsidTr="00862027">
        <w:trPr>
          <w:trHeight w:val="284"/>
        </w:trPr>
        <w:tc>
          <w:tcPr>
            <w:tcW w:w="2075" w:type="dxa"/>
            <w:vMerge/>
            <w:vAlign w:val="center"/>
          </w:tcPr>
          <w:p w:rsidR="00E15868" w:rsidRDefault="00E15868" w:rsidP="00E15868">
            <w:pPr>
              <w:rPr>
                <w:rFonts w:ascii="Times New Roman" w:eastAsia="Times New Roman" w:hAnsi="Times New Roman" w:cs="Times New Roman"/>
                <w:sz w:val="28"/>
                <w:szCs w:val="28"/>
                <w:lang w:eastAsia="ru-RU"/>
              </w:rPr>
            </w:pPr>
          </w:p>
        </w:tc>
        <w:tc>
          <w:tcPr>
            <w:tcW w:w="1965" w:type="dxa"/>
            <w:vAlign w:val="center"/>
          </w:tcPr>
          <w:p w:rsidR="00E15868" w:rsidRPr="005E4199" w:rsidRDefault="00E15868" w:rsidP="00E15868">
            <w:pPr>
              <w:keepNext/>
              <w:keepLines/>
              <w:tabs>
                <w:tab w:val="left" w:pos="0"/>
              </w:tabs>
              <w:contextualSpacing/>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Неучтенные расходы</w:t>
            </w:r>
          </w:p>
        </w:tc>
        <w:tc>
          <w:tcPr>
            <w:tcW w:w="1471"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3%</w:t>
            </w:r>
          </w:p>
        </w:tc>
        <w:tc>
          <w:tcPr>
            <w:tcW w:w="1617"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w:t>
            </w:r>
          </w:p>
        </w:tc>
        <w:tc>
          <w:tcPr>
            <w:tcW w:w="2154"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0,00033</w:t>
            </w:r>
          </w:p>
        </w:tc>
        <w:tc>
          <w:tcPr>
            <w:tcW w:w="1352"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w:t>
            </w:r>
          </w:p>
        </w:tc>
        <w:tc>
          <w:tcPr>
            <w:tcW w:w="1793"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w:t>
            </w:r>
          </w:p>
        </w:tc>
        <w:tc>
          <w:tcPr>
            <w:tcW w:w="1405"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p>
        </w:tc>
        <w:tc>
          <w:tcPr>
            <w:tcW w:w="1410"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p>
        </w:tc>
      </w:tr>
      <w:tr w:rsidR="00E15868" w:rsidTr="00862027">
        <w:trPr>
          <w:trHeight w:val="284"/>
        </w:trPr>
        <w:tc>
          <w:tcPr>
            <w:tcW w:w="2075" w:type="dxa"/>
            <w:vMerge/>
            <w:vAlign w:val="center"/>
          </w:tcPr>
          <w:p w:rsidR="00E15868" w:rsidRDefault="00E15868" w:rsidP="00E15868">
            <w:pPr>
              <w:rPr>
                <w:rFonts w:ascii="Times New Roman" w:eastAsia="Times New Roman" w:hAnsi="Times New Roman" w:cs="Times New Roman"/>
                <w:sz w:val="28"/>
                <w:szCs w:val="28"/>
                <w:lang w:eastAsia="ru-RU"/>
              </w:rPr>
            </w:pPr>
          </w:p>
        </w:tc>
        <w:tc>
          <w:tcPr>
            <w:tcW w:w="1965" w:type="dxa"/>
            <w:vAlign w:val="center"/>
          </w:tcPr>
          <w:p w:rsidR="00E15868" w:rsidRPr="005E4199" w:rsidRDefault="00E15868" w:rsidP="00E15868">
            <w:pPr>
              <w:keepNext/>
              <w:keepLines/>
              <w:tabs>
                <w:tab w:val="left" w:pos="0"/>
              </w:tabs>
              <w:contextualSpacing/>
              <w:jc w:val="right"/>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Итого:</w:t>
            </w:r>
          </w:p>
        </w:tc>
        <w:tc>
          <w:tcPr>
            <w:tcW w:w="1471"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p>
        </w:tc>
        <w:tc>
          <w:tcPr>
            <w:tcW w:w="1617"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p>
        </w:tc>
        <w:tc>
          <w:tcPr>
            <w:tcW w:w="2154" w:type="dxa"/>
            <w:vAlign w:val="center"/>
          </w:tcPr>
          <w:p w:rsidR="00E15868" w:rsidRPr="005E4199" w:rsidRDefault="00E15868" w:rsidP="00E15868">
            <w:pPr>
              <w:keepNext/>
              <w:keepLines/>
              <w:tabs>
                <w:tab w:val="left" w:pos="0"/>
              </w:tabs>
              <w:contextualSpacing/>
              <w:jc w:val="center"/>
              <w:rPr>
                <w:rFonts w:ascii="Times New Roman" w:eastAsia="Times New Roman" w:hAnsi="Times New Roman" w:cs="Times New Roman"/>
                <w:bCs/>
                <w:lang w:eastAsia="ru-RU"/>
              </w:rPr>
            </w:pPr>
          </w:p>
        </w:tc>
        <w:tc>
          <w:tcPr>
            <w:tcW w:w="1352" w:type="dxa"/>
            <w:vAlign w:val="center"/>
          </w:tcPr>
          <w:p w:rsidR="00E15868" w:rsidRPr="005E4199" w:rsidRDefault="007023D0"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174,03</w:t>
            </w:r>
          </w:p>
        </w:tc>
        <w:tc>
          <w:tcPr>
            <w:tcW w:w="1793" w:type="dxa"/>
            <w:vAlign w:val="center"/>
          </w:tcPr>
          <w:p w:rsidR="00E15868" w:rsidRPr="005E4199" w:rsidRDefault="007023D0"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63,36</w:t>
            </w:r>
          </w:p>
        </w:tc>
        <w:tc>
          <w:tcPr>
            <w:tcW w:w="1405" w:type="dxa"/>
            <w:vAlign w:val="center"/>
          </w:tcPr>
          <w:p w:rsidR="00E15868" w:rsidRPr="005E4199" w:rsidRDefault="007023D0"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261</w:t>
            </w:r>
          </w:p>
        </w:tc>
        <w:tc>
          <w:tcPr>
            <w:tcW w:w="1410" w:type="dxa"/>
            <w:vAlign w:val="center"/>
          </w:tcPr>
          <w:p w:rsidR="00E15868" w:rsidRPr="005E4199" w:rsidRDefault="007023D0" w:rsidP="00E15868">
            <w:pPr>
              <w:keepNext/>
              <w:keepLines/>
              <w:tabs>
                <w:tab w:val="left" w:pos="0"/>
              </w:tabs>
              <w:contextualSpacing/>
              <w:jc w:val="center"/>
              <w:rPr>
                <w:rFonts w:ascii="Times New Roman" w:eastAsia="Times New Roman" w:hAnsi="Times New Roman" w:cs="Times New Roman"/>
                <w:bCs/>
                <w:lang w:eastAsia="ru-RU"/>
              </w:rPr>
            </w:pPr>
            <w:r w:rsidRPr="005E4199">
              <w:rPr>
                <w:rFonts w:ascii="Times New Roman" w:eastAsia="Times New Roman" w:hAnsi="Times New Roman" w:cs="Times New Roman"/>
                <w:bCs/>
                <w:lang w:eastAsia="ru-RU"/>
              </w:rPr>
              <w:t>10,79</w:t>
            </w:r>
          </w:p>
        </w:tc>
      </w:tr>
    </w:tbl>
    <w:p w:rsidR="00A6101B" w:rsidRPr="00B63C65" w:rsidRDefault="00A6101B" w:rsidP="00B63C65">
      <w:pPr>
        <w:rPr>
          <w:rFonts w:ascii="Times New Roman" w:eastAsia="Times New Roman" w:hAnsi="Times New Roman" w:cs="Times New Roman"/>
          <w:sz w:val="28"/>
          <w:szCs w:val="28"/>
          <w:lang w:eastAsia="ru-RU"/>
        </w:rPr>
      </w:pPr>
    </w:p>
    <w:p w:rsidR="00D53563" w:rsidRDefault="00D53563" w:rsidP="00CC4E66">
      <w:pPr>
        <w:keepNext/>
        <w:keepLines/>
        <w:tabs>
          <w:tab w:val="left" w:pos="1276"/>
        </w:tabs>
        <w:spacing w:after="0"/>
        <w:contextualSpacing/>
        <w:rPr>
          <w:rFonts w:ascii="Times New Roman" w:eastAsia="Times New Roman" w:hAnsi="Times New Roman" w:cs="Times New Roman"/>
          <w:bCs/>
          <w:sz w:val="28"/>
          <w:szCs w:val="28"/>
          <w:lang w:eastAsia="ru-RU"/>
        </w:rPr>
        <w:sectPr w:rsidR="00D53563" w:rsidSect="006561E4">
          <w:pgSz w:w="16838" w:h="11906" w:orient="landscape"/>
          <w:pgMar w:top="1701" w:right="678" w:bottom="707" w:left="1134" w:header="708" w:footer="708" w:gutter="0"/>
          <w:cols w:space="708"/>
          <w:docGrid w:linePitch="360"/>
        </w:sectPr>
      </w:pPr>
    </w:p>
    <w:p w:rsidR="00BA2350" w:rsidRPr="00BA2350" w:rsidRDefault="00BA2350" w:rsidP="00BA2350">
      <w:pPr>
        <w:keepNext/>
        <w:keepLines/>
        <w:spacing w:after="0"/>
        <w:ind w:left="720"/>
        <w:contextualSpacing/>
        <w:jc w:val="both"/>
        <w:rPr>
          <w:rFonts w:ascii="Times New Roman" w:eastAsia="Times New Roman" w:hAnsi="Times New Roman" w:cs="Times New Roman"/>
          <w:bCs/>
          <w:i/>
          <w:sz w:val="28"/>
          <w:szCs w:val="28"/>
          <w:lang w:eastAsia="ru-RU"/>
        </w:rPr>
      </w:pPr>
      <w:r w:rsidRPr="00BA2350">
        <w:rPr>
          <w:rFonts w:ascii="Times New Roman" w:eastAsia="Times New Roman" w:hAnsi="Times New Roman" w:cs="Times New Roman"/>
          <w:bCs/>
          <w:i/>
          <w:sz w:val="28"/>
          <w:szCs w:val="28"/>
          <w:lang w:eastAsia="ru-RU"/>
        </w:rPr>
        <w:lastRenderedPageBreak/>
        <w:t xml:space="preserve">  </w:t>
      </w:r>
    </w:p>
    <w:p w:rsidR="00880E95" w:rsidRDefault="00BA2350" w:rsidP="00BA2350">
      <w:pPr>
        <w:keepNext/>
        <w:keepLines/>
        <w:spacing w:after="0"/>
        <w:ind w:left="720"/>
        <w:contextualSpacing/>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ab/>
      </w:r>
    </w:p>
    <w:p w:rsidR="00880E95" w:rsidRDefault="00BA2350" w:rsidP="003C1F78">
      <w:pPr>
        <w:keepNext/>
        <w:keepLines/>
        <w:spacing w:after="0"/>
        <w:contextualSpacing/>
        <w:jc w:val="both"/>
        <w:rPr>
          <w:rFonts w:ascii="Times New Roman" w:eastAsia="Times New Roman" w:hAnsi="Times New Roman" w:cs="Times New Roman"/>
          <w:bCs/>
          <w:sz w:val="28"/>
          <w:szCs w:val="28"/>
          <w:lang w:eastAsia="ru-RU"/>
        </w:rPr>
      </w:pPr>
      <w:r w:rsidRPr="00420270">
        <w:rPr>
          <w:rFonts w:ascii="Times New Roman" w:eastAsia="Times New Roman" w:hAnsi="Times New Roman" w:cs="Times New Roman"/>
          <w:bCs/>
          <w:sz w:val="28"/>
          <w:szCs w:val="28"/>
          <w:lang w:eastAsia="ru-RU"/>
        </w:rPr>
        <w:t>1.2.5</w:t>
      </w:r>
      <w:r w:rsidRPr="00420270">
        <w:rPr>
          <w:rFonts w:ascii="Times New Roman" w:eastAsia="Times New Roman" w:hAnsi="Times New Roman" w:cs="Times New Roman"/>
          <w:sz w:val="24"/>
          <w:lang w:eastAsia="ru-RU"/>
        </w:rPr>
        <w:t xml:space="preserve"> </w:t>
      </w:r>
      <w:r w:rsidRPr="00420270">
        <w:rPr>
          <w:rFonts w:ascii="Times New Roman" w:eastAsia="Times New Roman" w:hAnsi="Times New Roman" w:cs="Times New Roman"/>
          <w:bCs/>
          <w:sz w:val="28"/>
          <w:szCs w:val="28"/>
          <w:lang w:eastAsia="ru-RU"/>
        </w:rPr>
        <w:tab/>
        <w:t xml:space="preserve">Описание системы коммерческого приборного учета воды, отпущенной из сетей абонентам и анализ планов по </w:t>
      </w:r>
      <w:r w:rsidR="00880E95" w:rsidRPr="00420270">
        <w:rPr>
          <w:rFonts w:ascii="Times New Roman" w:eastAsia="Times New Roman" w:hAnsi="Times New Roman" w:cs="Times New Roman"/>
          <w:bCs/>
          <w:sz w:val="28"/>
          <w:szCs w:val="28"/>
          <w:lang w:eastAsia="ru-RU"/>
        </w:rPr>
        <w:t>установке приборов учета</w:t>
      </w:r>
      <w:r w:rsidR="00337CC9">
        <w:rPr>
          <w:rFonts w:ascii="Times New Roman" w:eastAsia="Times New Roman" w:hAnsi="Times New Roman" w:cs="Times New Roman"/>
          <w:bCs/>
          <w:sz w:val="28"/>
          <w:szCs w:val="28"/>
          <w:lang w:eastAsia="ru-RU"/>
        </w:rPr>
        <w:t>.</w:t>
      </w:r>
    </w:p>
    <w:p w:rsidR="00337CC9" w:rsidRDefault="00337CC9" w:rsidP="00337CC9">
      <w:pPr>
        <w:spacing w:after="0" w:line="240" w:lineRule="auto"/>
        <w:rPr>
          <w:rFonts w:ascii="Times New Roman" w:hAnsi="Times New Roman" w:cs="Times New Roman"/>
          <w:sz w:val="28"/>
          <w:szCs w:val="28"/>
        </w:rPr>
      </w:pPr>
      <w:r>
        <w:rPr>
          <w:rFonts w:ascii="Times New Roman" w:hAnsi="Times New Roman" w:cs="Times New Roman"/>
          <w:sz w:val="28"/>
          <w:szCs w:val="28"/>
        </w:rPr>
        <w:t>В Октябрьском сельском муниципальном образовании нет водопроводных сетей.</w:t>
      </w:r>
    </w:p>
    <w:p w:rsidR="00C94D0E" w:rsidRDefault="00BA2350" w:rsidP="00C94D0E">
      <w:pPr>
        <w:spacing w:after="0" w:line="240" w:lineRule="auto"/>
        <w:rPr>
          <w:rFonts w:ascii="Times New Roman" w:eastAsia="Times New Roman" w:hAnsi="Times New Roman" w:cs="Times New Roman"/>
          <w:bCs/>
          <w:sz w:val="28"/>
          <w:szCs w:val="28"/>
          <w:lang w:eastAsia="ru-RU"/>
        </w:rPr>
      </w:pPr>
      <w:r w:rsidRPr="00420270">
        <w:rPr>
          <w:rFonts w:ascii="Times New Roman" w:eastAsia="Times New Roman" w:hAnsi="Times New Roman" w:cs="Times New Roman"/>
          <w:bCs/>
          <w:sz w:val="28"/>
          <w:szCs w:val="28"/>
          <w:lang w:eastAsia="ru-RU"/>
        </w:rPr>
        <w:t>Приборы коммерческого учета воды</w:t>
      </w:r>
      <w:r w:rsidR="00337CC9">
        <w:rPr>
          <w:rFonts w:ascii="Times New Roman" w:eastAsia="Times New Roman" w:hAnsi="Times New Roman" w:cs="Times New Roman"/>
          <w:bCs/>
          <w:sz w:val="28"/>
          <w:szCs w:val="28"/>
          <w:lang w:eastAsia="ru-RU"/>
        </w:rPr>
        <w:t xml:space="preserve"> будут</w:t>
      </w:r>
      <w:r w:rsidRPr="00420270">
        <w:rPr>
          <w:rFonts w:ascii="Times New Roman" w:eastAsia="Times New Roman" w:hAnsi="Times New Roman" w:cs="Times New Roman"/>
          <w:bCs/>
          <w:sz w:val="28"/>
          <w:szCs w:val="28"/>
          <w:lang w:eastAsia="ru-RU"/>
        </w:rPr>
        <w:t xml:space="preserve"> установлены во всех административных учреждениях, образовательных и культурных учреждениях, магазинах, кафе, столовых, а также в частном секторе. К 2015году планируется установить 100 % контроль</w:t>
      </w:r>
      <w:r w:rsidR="003C1F78">
        <w:rPr>
          <w:rFonts w:ascii="Times New Roman" w:eastAsia="Times New Roman" w:hAnsi="Times New Roman" w:cs="Times New Roman"/>
          <w:bCs/>
          <w:sz w:val="28"/>
          <w:szCs w:val="28"/>
          <w:lang w:eastAsia="ru-RU"/>
        </w:rPr>
        <w:t xml:space="preserve"> </w:t>
      </w:r>
      <w:r w:rsidRPr="00420270">
        <w:rPr>
          <w:rFonts w:ascii="Times New Roman" w:eastAsia="Times New Roman" w:hAnsi="Times New Roman" w:cs="Times New Roman"/>
          <w:bCs/>
          <w:sz w:val="28"/>
          <w:szCs w:val="28"/>
          <w:lang w:eastAsia="ru-RU"/>
        </w:rPr>
        <w:t>за пользование водой.</w:t>
      </w:r>
    </w:p>
    <w:p w:rsidR="00C94D0E" w:rsidRDefault="00BA2350" w:rsidP="00C94D0E">
      <w:pPr>
        <w:spacing w:after="0" w:line="240" w:lineRule="auto"/>
        <w:rPr>
          <w:rFonts w:ascii="Times New Roman" w:eastAsia="Times New Roman" w:hAnsi="Times New Roman" w:cs="Times New Roman"/>
          <w:bCs/>
          <w:sz w:val="28"/>
          <w:szCs w:val="28"/>
          <w:lang w:eastAsia="ru-RU"/>
        </w:rPr>
      </w:pPr>
      <w:r w:rsidRPr="00420270">
        <w:rPr>
          <w:rFonts w:ascii="Times New Roman" w:hAnsi="Times New Roman" w:cs="Times New Roman"/>
          <w:bCs/>
          <w:sz w:val="28"/>
          <w:szCs w:val="28"/>
        </w:rPr>
        <w:t xml:space="preserve">1.2.6Анализ резервов и дефицитов производственных мощностей </w:t>
      </w:r>
      <w:r w:rsidR="00C94D0E">
        <w:rPr>
          <w:rFonts w:ascii="Times New Roman" w:eastAsia="Times New Roman" w:hAnsi="Times New Roman" w:cs="Times New Roman"/>
          <w:bCs/>
          <w:sz w:val="28"/>
          <w:szCs w:val="28"/>
          <w:lang w:eastAsia="ru-RU"/>
        </w:rPr>
        <w:t>системы водоснабжения поселения.</w:t>
      </w:r>
    </w:p>
    <w:p w:rsidR="00C94D0E" w:rsidRDefault="00C94D0E" w:rsidP="00C94D0E">
      <w:pPr>
        <w:spacing w:after="0" w:line="240" w:lineRule="auto"/>
        <w:rPr>
          <w:rFonts w:ascii="Times New Roman" w:hAnsi="Times New Roman" w:cs="Times New Roman"/>
          <w:sz w:val="28"/>
          <w:szCs w:val="28"/>
        </w:rPr>
      </w:pPr>
      <w:r>
        <w:rPr>
          <w:rFonts w:ascii="Times New Roman" w:hAnsi="Times New Roman" w:cs="Times New Roman"/>
          <w:sz w:val="28"/>
          <w:szCs w:val="28"/>
        </w:rPr>
        <w:t>В Октябрьском сельском муниципальном образовании нет действующих водопроводных сетей.</w:t>
      </w:r>
    </w:p>
    <w:p w:rsidR="003C1F78" w:rsidRDefault="00BA2350" w:rsidP="00C94D0E">
      <w:pPr>
        <w:spacing w:after="0" w:line="240" w:lineRule="auto"/>
        <w:rPr>
          <w:rFonts w:ascii="Times New Roman" w:eastAsia="Times New Roman" w:hAnsi="Times New Roman" w:cs="Times New Roman"/>
          <w:bCs/>
          <w:sz w:val="28"/>
          <w:szCs w:val="28"/>
          <w:lang w:eastAsia="ru-RU"/>
        </w:rPr>
      </w:pPr>
      <w:r w:rsidRPr="00420270">
        <w:rPr>
          <w:rFonts w:ascii="Times New Roman" w:eastAsia="Times New Roman" w:hAnsi="Times New Roman" w:cs="Times New Roman"/>
          <w:bCs/>
          <w:sz w:val="28"/>
          <w:szCs w:val="28"/>
          <w:lang w:eastAsia="ru-RU"/>
        </w:rPr>
        <w:t>Анализ резервов и дефицитов производственных мощностей системы водоснабжения</w:t>
      </w:r>
      <w:r w:rsidR="00ED0427">
        <w:rPr>
          <w:rFonts w:ascii="Times New Roman" w:eastAsia="Times New Roman" w:hAnsi="Times New Roman" w:cs="Times New Roman"/>
          <w:bCs/>
          <w:sz w:val="28"/>
          <w:szCs w:val="28"/>
          <w:lang w:eastAsia="ru-RU"/>
        </w:rPr>
        <w:t xml:space="preserve"> </w:t>
      </w:r>
      <w:r w:rsidR="0001159D">
        <w:rPr>
          <w:rFonts w:ascii="Times New Roman" w:hAnsi="Times New Roman" w:cs="Times New Roman"/>
          <w:sz w:val="28"/>
          <w:szCs w:val="28"/>
        </w:rPr>
        <w:t>Октябрьского</w:t>
      </w:r>
      <w:r w:rsidR="003B6F8F">
        <w:rPr>
          <w:rFonts w:ascii="Times New Roman" w:hAnsi="Times New Roman" w:cs="Times New Roman"/>
          <w:sz w:val="28"/>
          <w:szCs w:val="28"/>
        </w:rPr>
        <w:t xml:space="preserve"> муниципального сельского образования</w:t>
      </w:r>
      <w:r w:rsidR="00ED0427">
        <w:rPr>
          <w:rFonts w:ascii="Times New Roman" w:eastAsia="Times New Roman" w:hAnsi="Times New Roman" w:cs="Times New Roman"/>
          <w:bCs/>
          <w:sz w:val="28"/>
          <w:szCs w:val="28"/>
          <w:lang w:eastAsia="ru-RU"/>
        </w:rPr>
        <w:t xml:space="preserve"> приведен в </w:t>
      </w:r>
      <w:r w:rsidR="00ED0427" w:rsidRPr="00A721C6">
        <w:rPr>
          <w:rFonts w:ascii="Times New Roman" w:eastAsia="Times New Roman" w:hAnsi="Times New Roman" w:cs="Times New Roman"/>
          <w:bCs/>
          <w:sz w:val="28"/>
          <w:szCs w:val="28"/>
          <w:lang w:eastAsia="ru-RU"/>
        </w:rPr>
        <w:t>таблиц</w:t>
      </w:r>
      <w:r w:rsidR="00A721C6" w:rsidRPr="00A721C6">
        <w:rPr>
          <w:rFonts w:ascii="Times New Roman" w:eastAsia="Times New Roman" w:hAnsi="Times New Roman" w:cs="Times New Roman"/>
          <w:bCs/>
          <w:sz w:val="28"/>
          <w:szCs w:val="28"/>
          <w:lang w:eastAsia="ru-RU"/>
        </w:rPr>
        <w:t>е №9</w:t>
      </w:r>
      <w:r w:rsidR="003C1F78" w:rsidRPr="00A721C6">
        <w:rPr>
          <w:rFonts w:ascii="Times New Roman" w:eastAsia="Times New Roman" w:hAnsi="Times New Roman" w:cs="Times New Roman"/>
          <w:bCs/>
          <w:sz w:val="28"/>
          <w:szCs w:val="28"/>
          <w:lang w:eastAsia="ru-RU"/>
        </w:rPr>
        <w:t>.</w:t>
      </w:r>
    </w:p>
    <w:p w:rsidR="00BA2350" w:rsidRPr="00BA2350" w:rsidRDefault="00BA2350" w:rsidP="00AA433F">
      <w:pPr>
        <w:keepNext/>
        <w:keepLines/>
        <w:spacing w:after="0"/>
        <w:contextualSpacing/>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lastRenderedPageBreak/>
        <w:t xml:space="preserve">                </w:t>
      </w:r>
    </w:p>
    <w:p w:rsidR="00BA2350" w:rsidRPr="00420270" w:rsidRDefault="00BA2350" w:rsidP="00420270">
      <w:pPr>
        <w:keepNext/>
        <w:keepLines/>
        <w:spacing w:after="0"/>
        <w:jc w:val="both"/>
        <w:rPr>
          <w:rFonts w:ascii="Times New Roman" w:hAnsi="Times New Roman" w:cs="Times New Roman"/>
          <w:b/>
          <w:bCs/>
          <w:sz w:val="28"/>
          <w:szCs w:val="28"/>
        </w:rPr>
      </w:pPr>
      <w:r w:rsidRPr="00420270">
        <w:rPr>
          <w:rFonts w:ascii="Times New Roman" w:hAnsi="Times New Roman" w:cs="Times New Roman"/>
          <w:b/>
          <w:bCs/>
          <w:sz w:val="28"/>
          <w:szCs w:val="28"/>
        </w:rPr>
        <w:t>1.3</w:t>
      </w:r>
      <w:r w:rsidRPr="00420270">
        <w:rPr>
          <w:rFonts w:ascii="Times New Roman" w:hAnsi="Times New Roman" w:cs="Times New Roman"/>
          <w:b/>
        </w:rPr>
        <w:t xml:space="preserve"> </w:t>
      </w:r>
      <w:r w:rsidRPr="00420270">
        <w:rPr>
          <w:rFonts w:ascii="Times New Roman" w:hAnsi="Times New Roman" w:cs="Times New Roman"/>
          <w:b/>
          <w:bCs/>
          <w:sz w:val="28"/>
          <w:szCs w:val="28"/>
        </w:rPr>
        <w:t>Раздел «Перспективное потребление коммунальных ресурсов в сфере водоснабжения»</w:t>
      </w:r>
    </w:p>
    <w:p w:rsidR="001D2908" w:rsidRDefault="00BA2350" w:rsidP="00BA2350">
      <w:pPr>
        <w:keepNext/>
        <w:keepLines/>
        <w:spacing w:after="0"/>
        <w:contextualSpacing/>
        <w:jc w:val="both"/>
        <w:rPr>
          <w:rFonts w:ascii="Times New Roman" w:eastAsia="Times New Roman" w:hAnsi="Times New Roman" w:cs="Times New Roman"/>
          <w:bCs/>
          <w:sz w:val="28"/>
          <w:szCs w:val="28"/>
          <w:lang w:eastAsia="ru-RU"/>
        </w:rPr>
      </w:pPr>
      <w:r w:rsidRPr="00420270">
        <w:rPr>
          <w:rFonts w:ascii="Times New Roman" w:eastAsia="Times New Roman" w:hAnsi="Times New Roman" w:cs="Times New Roman"/>
          <w:bCs/>
          <w:sz w:val="28"/>
          <w:szCs w:val="28"/>
          <w:lang w:eastAsia="ru-RU"/>
        </w:rPr>
        <w:t>1.3.1</w:t>
      </w:r>
      <w:r w:rsidRPr="00420270">
        <w:rPr>
          <w:rFonts w:ascii="Times New Roman" w:eastAsia="Times New Roman" w:hAnsi="Times New Roman" w:cs="Times New Roman"/>
          <w:sz w:val="24"/>
          <w:lang w:eastAsia="ru-RU"/>
        </w:rPr>
        <w:t xml:space="preserve"> </w:t>
      </w:r>
      <w:r w:rsidRPr="00420270">
        <w:rPr>
          <w:rFonts w:ascii="Times New Roman" w:eastAsia="Times New Roman" w:hAnsi="Times New Roman" w:cs="Times New Roman"/>
          <w:bCs/>
          <w:sz w:val="28"/>
          <w:szCs w:val="28"/>
          <w:lang w:eastAsia="ru-RU"/>
        </w:rPr>
        <w:t>Сведения о фактическом и ожидаемом потреблении воды</w:t>
      </w:r>
      <w:r w:rsidR="003C1F78">
        <w:rPr>
          <w:rFonts w:ascii="Times New Roman" w:eastAsia="Times New Roman" w:hAnsi="Times New Roman" w:cs="Times New Roman"/>
          <w:bCs/>
          <w:sz w:val="28"/>
          <w:szCs w:val="28"/>
          <w:lang w:eastAsia="ru-RU"/>
        </w:rPr>
        <w:t xml:space="preserve"> </w:t>
      </w:r>
    </w:p>
    <w:p w:rsidR="00CE2544" w:rsidRPr="00AA433F" w:rsidRDefault="00BA2350" w:rsidP="00BA2350">
      <w:pPr>
        <w:keepNext/>
        <w:keepLines/>
        <w:spacing w:after="0"/>
        <w:contextualSpacing/>
        <w:jc w:val="both"/>
        <w:rPr>
          <w:rFonts w:ascii="Times New Roman" w:eastAsia="Times New Roman" w:hAnsi="Times New Roman" w:cs="Times New Roman"/>
          <w:bCs/>
          <w:sz w:val="28"/>
          <w:szCs w:val="28"/>
          <w:lang w:eastAsia="ru-RU"/>
        </w:rPr>
      </w:pPr>
      <w:r w:rsidRPr="00420270">
        <w:rPr>
          <w:rFonts w:ascii="Times New Roman" w:eastAsia="Times New Roman" w:hAnsi="Times New Roman" w:cs="Times New Roman"/>
          <w:bCs/>
          <w:sz w:val="28"/>
          <w:szCs w:val="28"/>
          <w:lang w:eastAsia="ru-RU"/>
        </w:rPr>
        <w:t xml:space="preserve">Сведения о фактическом и ожидаемом потреблении воды </w:t>
      </w:r>
      <w:r w:rsidR="00AA433F">
        <w:rPr>
          <w:rFonts w:ascii="Times New Roman" w:eastAsia="Times New Roman" w:hAnsi="Times New Roman" w:cs="Times New Roman"/>
          <w:bCs/>
          <w:sz w:val="28"/>
          <w:szCs w:val="28"/>
          <w:lang w:eastAsia="ru-RU"/>
        </w:rPr>
        <w:t>приведены в таблице</w:t>
      </w:r>
      <w:proofErr w:type="gramStart"/>
      <w:r w:rsidR="00AA433F">
        <w:rPr>
          <w:rFonts w:ascii="Times New Roman" w:eastAsia="Times New Roman" w:hAnsi="Times New Roman" w:cs="Times New Roman"/>
          <w:bCs/>
          <w:sz w:val="28"/>
          <w:szCs w:val="28"/>
          <w:lang w:eastAsia="ru-RU"/>
        </w:rPr>
        <w:t xml:space="preserve"> </w:t>
      </w:r>
      <w:r w:rsidRPr="00420270">
        <w:rPr>
          <w:rFonts w:ascii="Times New Roman" w:eastAsia="Times New Roman" w:hAnsi="Times New Roman" w:cs="Times New Roman"/>
          <w:bCs/>
          <w:sz w:val="28"/>
          <w:szCs w:val="28"/>
          <w:lang w:eastAsia="ru-RU"/>
        </w:rPr>
        <w:t>.</w:t>
      </w:r>
      <w:proofErr w:type="gramEnd"/>
      <w:r w:rsidRPr="00420270">
        <w:rPr>
          <w:rFonts w:ascii="Times New Roman" w:eastAsia="Times New Roman" w:hAnsi="Times New Roman" w:cs="Times New Roman"/>
          <w:bCs/>
          <w:sz w:val="28"/>
          <w:szCs w:val="28"/>
          <w:lang w:eastAsia="ru-RU"/>
        </w:rPr>
        <w:t xml:space="preserve"> Сведения показывают динамику потребления воды начиная с 2013года по 2015</w:t>
      </w:r>
      <w:r w:rsidR="00604BAA">
        <w:rPr>
          <w:rFonts w:ascii="Times New Roman" w:eastAsia="Times New Roman" w:hAnsi="Times New Roman" w:cs="Times New Roman"/>
          <w:bCs/>
          <w:sz w:val="28"/>
          <w:szCs w:val="28"/>
          <w:lang w:eastAsia="ru-RU"/>
        </w:rPr>
        <w:t xml:space="preserve"> </w:t>
      </w:r>
      <w:r w:rsidRPr="00420270">
        <w:rPr>
          <w:rFonts w:ascii="Times New Roman" w:eastAsia="Times New Roman" w:hAnsi="Times New Roman" w:cs="Times New Roman"/>
          <w:bCs/>
          <w:sz w:val="28"/>
          <w:szCs w:val="28"/>
          <w:lang w:eastAsia="ru-RU"/>
        </w:rPr>
        <w:t>год и на 2013 год.</w:t>
      </w:r>
      <w:r w:rsidRPr="00BA2350">
        <w:rPr>
          <w:bCs/>
          <w:sz w:val="28"/>
          <w:szCs w:val="28"/>
        </w:rPr>
        <w:tab/>
      </w:r>
    </w:p>
    <w:p w:rsidR="00BA2350" w:rsidRPr="00420270" w:rsidRDefault="00BA2350" w:rsidP="00420270">
      <w:pPr>
        <w:keepNext/>
        <w:keepLines/>
        <w:spacing w:after="0"/>
        <w:jc w:val="both"/>
        <w:rPr>
          <w:rFonts w:ascii="Times New Roman" w:hAnsi="Times New Roman" w:cs="Times New Roman"/>
          <w:bCs/>
          <w:sz w:val="28"/>
          <w:szCs w:val="28"/>
        </w:rPr>
      </w:pPr>
      <w:r w:rsidRPr="00420270">
        <w:rPr>
          <w:rFonts w:ascii="Times New Roman" w:hAnsi="Times New Roman" w:cs="Times New Roman"/>
          <w:bCs/>
          <w:sz w:val="28"/>
          <w:szCs w:val="28"/>
        </w:rPr>
        <w:t>1.3.2</w:t>
      </w:r>
      <w:r w:rsidRPr="00420270">
        <w:rPr>
          <w:rFonts w:ascii="Times New Roman" w:hAnsi="Times New Roman" w:cs="Times New Roman"/>
        </w:rPr>
        <w:t xml:space="preserve"> </w:t>
      </w:r>
      <w:r w:rsidRPr="00420270">
        <w:rPr>
          <w:rFonts w:ascii="Times New Roman" w:hAnsi="Times New Roman" w:cs="Times New Roman"/>
          <w:bCs/>
          <w:sz w:val="28"/>
          <w:szCs w:val="28"/>
        </w:rPr>
        <w:t>Описание территориальной структуры потребления воды</w:t>
      </w:r>
    </w:p>
    <w:p w:rsidR="00862065" w:rsidRDefault="00BA2350" w:rsidP="00420270">
      <w:pPr>
        <w:keepNext/>
        <w:keepLines/>
        <w:spacing w:after="0"/>
        <w:jc w:val="both"/>
        <w:rPr>
          <w:rFonts w:ascii="Times New Roman" w:hAnsi="Times New Roman" w:cs="Times New Roman"/>
          <w:bCs/>
          <w:sz w:val="28"/>
          <w:szCs w:val="28"/>
        </w:rPr>
      </w:pPr>
      <w:r w:rsidRPr="00420270">
        <w:rPr>
          <w:rFonts w:ascii="Times New Roman" w:hAnsi="Times New Roman" w:cs="Times New Roman"/>
          <w:bCs/>
          <w:sz w:val="28"/>
          <w:szCs w:val="28"/>
        </w:rPr>
        <w:t>В состав муниципальног</w:t>
      </w:r>
      <w:r w:rsidR="006871AF">
        <w:rPr>
          <w:rFonts w:ascii="Times New Roman" w:hAnsi="Times New Roman" w:cs="Times New Roman"/>
          <w:bCs/>
          <w:sz w:val="28"/>
          <w:szCs w:val="28"/>
        </w:rPr>
        <w:t xml:space="preserve">о </w:t>
      </w:r>
      <w:r w:rsidR="001D2908">
        <w:rPr>
          <w:rFonts w:ascii="Times New Roman" w:hAnsi="Times New Roman" w:cs="Times New Roman"/>
          <w:bCs/>
          <w:sz w:val="28"/>
          <w:szCs w:val="28"/>
        </w:rPr>
        <w:t xml:space="preserve">образования </w:t>
      </w:r>
      <w:r w:rsidR="0088657A">
        <w:rPr>
          <w:rFonts w:ascii="Times New Roman" w:hAnsi="Times New Roman" w:cs="Times New Roman"/>
          <w:bCs/>
          <w:sz w:val="28"/>
          <w:szCs w:val="28"/>
        </w:rPr>
        <w:t xml:space="preserve"> входят населенные пункты</w:t>
      </w:r>
      <w:r w:rsidRPr="00420270">
        <w:rPr>
          <w:rFonts w:ascii="Times New Roman" w:hAnsi="Times New Roman" w:cs="Times New Roman"/>
          <w:bCs/>
          <w:sz w:val="28"/>
          <w:szCs w:val="28"/>
        </w:rPr>
        <w:t xml:space="preserve">: </w:t>
      </w:r>
    </w:p>
    <w:p w:rsidR="00C63B92" w:rsidRDefault="00C63B92" w:rsidP="00420270">
      <w:pPr>
        <w:keepNext/>
        <w:keepLines/>
        <w:spacing w:after="0"/>
        <w:jc w:val="both"/>
        <w:rPr>
          <w:rFonts w:ascii="Times New Roman" w:hAnsi="Times New Roman" w:cs="Times New Roman"/>
          <w:bCs/>
          <w:sz w:val="28"/>
          <w:szCs w:val="28"/>
        </w:rPr>
      </w:pPr>
      <w:r>
        <w:rPr>
          <w:rFonts w:ascii="Times New Roman" w:hAnsi="Times New Roman" w:cs="Times New Roman"/>
          <w:bCs/>
          <w:sz w:val="28"/>
          <w:szCs w:val="28"/>
        </w:rPr>
        <w:t>- поселок Лиманный;</w:t>
      </w:r>
    </w:p>
    <w:p w:rsidR="00C63B92" w:rsidRDefault="00C63B92" w:rsidP="00420270">
      <w:pPr>
        <w:keepNext/>
        <w:keepLines/>
        <w:spacing w:after="0"/>
        <w:jc w:val="both"/>
        <w:rPr>
          <w:rFonts w:ascii="Times New Roman" w:hAnsi="Times New Roman" w:cs="Times New Roman"/>
          <w:bCs/>
          <w:sz w:val="28"/>
          <w:szCs w:val="28"/>
        </w:rPr>
      </w:pPr>
      <w:r>
        <w:rPr>
          <w:rFonts w:ascii="Times New Roman" w:hAnsi="Times New Roman" w:cs="Times New Roman"/>
          <w:bCs/>
          <w:sz w:val="28"/>
          <w:szCs w:val="28"/>
        </w:rPr>
        <w:t>- поселок Октябрьский;</w:t>
      </w:r>
    </w:p>
    <w:p w:rsidR="00C63B92" w:rsidRDefault="00C63B92" w:rsidP="00420270">
      <w:pPr>
        <w:keepNext/>
        <w:keepLines/>
        <w:spacing w:after="0"/>
        <w:jc w:val="both"/>
        <w:rPr>
          <w:rFonts w:ascii="Times New Roman" w:hAnsi="Times New Roman" w:cs="Times New Roman"/>
          <w:bCs/>
          <w:sz w:val="28"/>
          <w:szCs w:val="28"/>
        </w:rPr>
      </w:pPr>
      <w:r>
        <w:rPr>
          <w:rFonts w:ascii="Times New Roman" w:hAnsi="Times New Roman" w:cs="Times New Roman"/>
          <w:bCs/>
          <w:sz w:val="28"/>
          <w:szCs w:val="28"/>
        </w:rPr>
        <w:t>- поселок Дунд – Джалг.</w:t>
      </w:r>
    </w:p>
    <w:p w:rsidR="00BA2350" w:rsidRDefault="00BA2350" w:rsidP="00420270">
      <w:pPr>
        <w:keepNext/>
        <w:keepLines/>
        <w:spacing w:after="0"/>
        <w:jc w:val="both"/>
        <w:rPr>
          <w:rFonts w:ascii="Times New Roman" w:hAnsi="Times New Roman" w:cs="Times New Roman"/>
          <w:bCs/>
          <w:sz w:val="28"/>
          <w:szCs w:val="28"/>
        </w:rPr>
      </w:pPr>
      <w:r w:rsidRPr="00420270">
        <w:rPr>
          <w:rFonts w:ascii="Times New Roman" w:hAnsi="Times New Roman" w:cs="Times New Roman"/>
          <w:bCs/>
          <w:sz w:val="28"/>
          <w:szCs w:val="28"/>
        </w:rPr>
        <w:t>Каждый населенный пункт</w:t>
      </w:r>
      <w:r w:rsidR="009972A4">
        <w:rPr>
          <w:rFonts w:ascii="Times New Roman" w:hAnsi="Times New Roman" w:cs="Times New Roman"/>
          <w:bCs/>
          <w:sz w:val="28"/>
          <w:szCs w:val="28"/>
        </w:rPr>
        <w:t xml:space="preserve"> </w:t>
      </w:r>
      <w:proofErr w:type="gramStart"/>
      <w:r w:rsidR="009972A4">
        <w:rPr>
          <w:rFonts w:ascii="Times New Roman" w:hAnsi="Times New Roman" w:cs="Times New Roman"/>
          <w:bCs/>
          <w:sz w:val="28"/>
          <w:szCs w:val="28"/>
        </w:rPr>
        <w:t>будет</w:t>
      </w:r>
      <w:proofErr w:type="gramEnd"/>
      <w:r w:rsidRPr="00420270">
        <w:rPr>
          <w:rFonts w:ascii="Times New Roman" w:hAnsi="Times New Roman" w:cs="Times New Roman"/>
          <w:bCs/>
          <w:sz w:val="28"/>
          <w:szCs w:val="28"/>
        </w:rPr>
        <w:t xml:space="preserve"> имеет обособленную систему вод</w:t>
      </w:r>
      <w:r w:rsidR="009972A4">
        <w:rPr>
          <w:rFonts w:ascii="Times New Roman" w:hAnsi="Times New Roman" w:cs="Times New Roman"/>
          <w:bCs/>
          <w:sz w:val="28"/>
          <w:szCs w:val="28"/>
        </w:rPr>
        <w:t xml:space="preserve">оснабжения со </w:t>
      </w:r>
      <w:r w:rsidRPr="00420270">
        <w:rPr>
          <w:rFonts w:ascii="Times New Roman" w:hAnsi="Times New Roman" w:cs="Times New Roman"/>
          <w:bCs/>
          <w:sz w:val="28"/>
          <w:szCs w:val="28"/>
        </w:rPr>
        <w:t xml:space="preserve"> водонапорными башнями (емкостями),сетью водопровода</w:t>
      </w:r>
      <w:r w:rsidR="003C1F78">
        <w:rPr>
          <w:rFonts w:ascii="Times New Roman" w:hAnsi="Times New Roman" w:cs="Times New Roman"/>
          <w:bCs/>
          <w:sz w:val="28"/>
          <w:szCs w:val="28"/>
        </w:rPr>
        <w:t>.</w:t>
      </w:r>
    </w:p>
    <w:p w:rsidR="00BA2350" w:rsidRPr="00420270" w:rsidRDefault="00BA2350" w:rsidP="001F704D">
      <w:pPr>
        <w:keepNext/>
        <w:keepLines/>
        <w:spacing w:after="0"/>
        <w:contextualSpacing/>
        <w:jc w:val="both"/>
        <w:rPr>
          <w:rFonts w:ascii="Times New Roman" w:eastAsia="Times New Roman" w:hAnsi="Times New Roman" w:cs="Times New Roman"/>
          <w:bCs/>
          <w:sz w:val="28"/>
          <w:szCs w:val="28"/>
          <w:lang w:eastAsia="ru-RU"/>
        </w:rPr>
      </w:pPr>
      <w:r w:rsidRPr="00420270">
        <w:rPr>
          <w:rFonts w:ascii="Times New Roman" w:eastAsia="Times New Roman" w:hAnsi="Times New Roman" w:cs="Times New Roman"/>
          <w:bCs/>
          <w:sz w:val="28"/>
          <w:szCs w:val="28"/>
          <w:lang w:eastAsia="ru-RU"/>
        </w:rPr>
        <w:t>1.3.3</w:t>
      </w:r>
      <w:r w:rsidRPr="00420270">
        <w:rPr>
          <w:rFonts w:ascii="Times New Roman" w:eastAsia="Times New Roman" w:hAnsi="Times New Roman" w:cs="Times New Roman"/>
          <w:sz w:val="24"/>
          <w:lang w:eastAsia="ru-RU"/>
        </w:rPr>
        <w:t xml:space="preserve"> </w:t>
      </w:r>
      <w:r w:rsidRPr="00420270">
        <w:rPr>
          <w:rFonts w:ascii="Times New Roman" w:eastAsia="Times New Roman" w:hAnsi="Times New Roman" w:cs="Times New Roman"/>
          <w:bCs/>
          <w:sz w:val="28"/>
          <w:szCs w:val="28"/>
          <w:lang w:eastAsia="ru-RU"/>
        </w:rPr>
        <w:t>Оценка расходов воды на водоснабжение по типам абонентов</w:t>
      </w:r>
    </w:p>
    <w:p w:rsidR="00BA2350" w:rsidRPr="00420270" w:rsidRDefault="00BA2350" w:rsidP="001F704D">
      <w:pPr>
        <w:keepNext/>
        <w:keepLines/>
        <w:spacing w:after="0"/>
        <w:contextualSpacing/>
        <w:jc w:val="both"/>
        <w:rPr>
          <w:rFonts w:ascii="Times New Roman" w:eastAsia="Times New Roman" w:hAnsi="Times New Roman" w:cs="Times New Roman"/>
          <w:bCs/>
          <w:sz w:val="28"/>
          <w:szCs w:val="28"/>
          <w:lang w:eastAsia="ru-RU"/>
        </w:rPr>
      </w:pPr>
      <w:r w:rsidRPr="00420270">
        <w:rPr>
          <w:rFonts w:ascii="Times New Roman" w:eastAsia="Times New Roman" w:hAnsi="Times New Roman" w:cs="Times New Roman"/>
          <w:bCs/>
          <w:sz w:val="28"/>
          <w:szCs w:val="28"/>
          <w:lang w:eastAsia="ru-RU"/>
        </w:rPr>
        <w:t>Расход воды по абонентам распределяется следующим образом:</w:t>
      </w:r>
    </w:p>
    <w:p w:rsidR="00BA2350" w:rsidRPr="00604BAA" w:rsidRDefault="00BA2350" w:rsidP="001F704D">
      <w:pPr>
        <w:keepNext/>
        <w:keepLines/>
        <w:spacing w:after="0"/>
        <w:contextualSpacing/>
        <w:jc w:val="both"/>
        <w:rPr>
          <w:rFonts w:ascii="Times New Roman" w:eastAsia="Times New Roman" w:hAnsi="Times New Roman" w:cs="Times New Roman"/>
          <w:bCs/>
          <w:sz w:val="28"/>
          <w:szCs w:val="28"/>
          <w:lang w:eastAsia="ru-RU"/>
        </w:rPr>
      </w:pPr>
      <w:r w:rsidRPr="00604BAA">
        <w:rPr>
          <w:rFonts w:ascii="Times New Roman" w:eastAsia="Times New Roman" w:hAnsi="Times New Roman" w:cs="Times New Roman"/>
          <w:bCs/>
          <w:sz w:val="28"/>
          <w:szCs w:val="28"/>
          <w:lang w:eastAsia="ru-RU"/>
        </w:rPr>
        <w:t>-хозяйственно-бытовые нужды-31,14 %</w:t>
      </w:r>
    </w:p>
    <w:p w:rsidR="00BA2350" w:rsidRPr="00604BAA" w:rsidRDefault="00BA2350" w:rsidP="001F704D">
      <w:pPr>
        <w:keepNext/>
        <w:keepLines/>
        <w:spacing w:after="0"/>
        <w:contextualSpacing/>
        <w:jc w:val="both"/>
        <w:rPr>
          <w:rFonts w:ascii="Times New Roman" w:eastAsia="Times New Roman" w:hAnsi="Times New Roman" w:cs="Times New Roman"/>
          <w:bCs/>
          <w:sz w:val="28"/>
          <w:szCs w:val="28"/>
          <w:lang w:eastAsia="ru-RU"/>
        </w:rPr>
      </w:pPr>
      <w:r w:rsidRPr="00604BAA">
        <w:rPr>
          <w:rFonts w:ascii="Times New Roman" w:eastAsia="Times New Roman" w:hAnsi="Times New Roman" w:cs="Times New Roman"/>
          <w:bCs/>
          <w:sz w:val="28"/>
          <w:szCs w:val="28"/>
          <w:lang w:eastAsia="ru-RU"/>
        </w:rPr>
        <w:t>-образовательные учреждения (школа)-0,45 %</w:t>
      </w:r>
    </w:p>
    <w:p w:rsidR="00BA2350" w:rsidRPr="00604BAA" w:rsidRDefault="00BA2350" w:rsidP="001F704D">
      <w:pPr>
        <w:keepNext/>
        <w:keepLines/>
        <w:spacing w:after="0"/>
        <w:contextualSpacing/>
        <w:jc w:val="both"/>
        <w:rPr>
          <w:rFonts w:ascii="Times New Roman" w:eastAsia="Times New Roman" w:hAnsi="Times New Roman" w:cs="Times New Roman"/>
          <w:bCs/>
          <w:sz w:val="28"/>
          <w:szCs w:val="28"/>
          <w:lang w:eastAsia="ru-RU"/>
        </w:rPr>
      </w:pPr>
      <w:r w:rsidRPr="00604BAA">
        <w:rPr>
          <w:rFonts w:ascii="Times New Roman" w:eastAsia="Times New Roman" w:hAnsi="Times New Roman" w:cs="Times New Roman"/>
          <w:bCs/>
          <w:sz w:val="28"/>
          <w:szCs w:val="28"/>
          <w:lang w:eastAsia="ru-RU"/>
        </w:rPr>
        <w:t>-образовательные учреждения (детский сад)-0,48 %</w:t>
      </w:r>
    </w:p>
    <w:p w:rsidR="00BA2350" w:rsidRPr="00604BAA" w:rsidRDefault="00BA2350" w:rsidP="001F704D">
      <w:pPr>
        <w:keepNext/>
        <w:keepLines/>
        <w:spacing w:after="0"/>
        <w:contextualSpacing/>
        <w:jc w:val="both"/>
        <w:rPr>
          <w:rFonts w:ascii="Times New Roman" w:eastAsia="Times New Roman" w:hAnsi="Times New Roman" w:cs="Times New Roman"/>
          <w:bCs/>
          <w:sz w:val="28"/>
          <w:szCs w:val="28"/>
          <w:lang w:eastAsia="ru-RU"/>
        </w:rPr>
      </w:pPr>
      <w:r w:rsidRPr="00604BAA">
        <w:rPr>
          <w:rFonts w:ascii="Times New Roman" w:eastAsia="Times New Roman" w:hAnsi="Times New Roman" w:cs="Times New Roman"/>
          <w:bCs/>
          <w:sz w:val="28"/>
          <w:szCs w:val="28"/>
          <w:lang w:eastAsia="ru-RU"/>
        </w:rPr>
        <w:t>-мытье легковых автомобилей принадлежащих населению-7,2 %</w:t>
      </w:r>
    </w:p>
    <w:p w:rsidR="00BA2350" w:rsidRPr="00604BAA" w:rsidRDefault="00BA2350" w:rsidP="001F704D">
      <w:pPr>
        <w:keepNext/>
        <w:keepLines/>
        <w:spacing w:after="0"/>
        <w:contextualSpacing/>
        <w:jc w:val="both"/>
        <w:rPr>
          <w:rFonts w:ascii="Times New Roman" w:eastAsia="Times New Roman" w:hAnsi="Times New Roman" w:cs="Times New Roman"/>
          <w:bCs/>
          <w:sz w:val="28"/>
          <w:szCs w:val="28"/>
          <w:lang w:eastAsia="ru-RU"/>
        </w:rPr>
      </w:pPr>
      <w:r w:rsidRPr="00604BAA">
        <w:rPr>
          <w:rFonts w:ascii="Times New Roman" w:eastAsia="Times New Roman" w:hAnsi="Times New Roman" w:cs="Times New Roman"/>
          <w:bCs/>
          <w:sz w:val="28"/>
          <w:szCs w:val="28"/>
          <w:lang w:eastAsia="ru-RU"/>
        </w:rPr>
        <w:t>-сельскохозяйственные животные, принадлежащие населению-60,73%</w:t>
      </w:r>
    </w:p>
    <w:p w:rsidR="00BA2350" w:rsidRPr="00BA2350" w:rsidRDefault="00BA2350" w:rsidP="00420270">
      <w:pPr>
        <w:keepNext/>
        <w:keepLines/>
        <w:spacing w:after="0"/>
        <w:contextualSpacing/>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1.3.4 Сведения о фактических и планируемых потерях воды</w:t>
      </w:r>
      <w:r w:rsidR="003C1F78">
        <w:rPr>
          <w:rFonts w:ascii="Times New Roman" w:eastAsia="Times New Roman" w:hAnsi="Times New Roman" w:cs="Times New Roman"/>
          <w:bCs/>
          <w:sz w:val="28"/>
          <w:szCs w:val="28"/>
          <w:lang w:eastAsia="ru-RU"/>
        </w:rPr>
        <w:t xml:space="preserve"> </w:t>
      </w:r>
      <w:r w:rsidRPr="00BA2350">
        <w:rPr>
          <w:rFonts w:ascii="Times New Roman" w:eastAsia="Times New Roman" w:hAnsi="Times New Roman" w:cs="Times New Roman"/>
          <w:bCs/>
          <w:sz w:val="28"/>
          <w:szCs w:val="28"/>
          <w:lang w:eastAsia="ru-RU"/>
        </w:rPr>
        <w:t>при ее транспортировке</w:t>
      </w:r>
      <w:r w:rsidR="00297C5F">
        <w:rPr>
          <w:rFonts w:ascii="Times New Roman" w:eastAsia="Times New Roman" w:hAnsi="Times New Roman" w:cs="Times New Roman"/>
          <w:bCs/>
          <w:sz w:val="28"/>
          <w:szCs w:val="28"/>
          <w:lang w:eastAsia="ru-RU"/>
        </w:rPr>
        <w:t>.</w:t>
      </w:r>
    </w:p>
    <w:p w:rsidR="00BA2350" w:rsidRPr="00D21CD2" w:rsidRDefault="00BA2350" w:rsidP="001F704D">
      <w:pPr>
        <w:keepNext/>
        <w:keepLines/>
        <w:spacing w:after="0"/>
        <w:contextualSpacing/>
        <w:jc w:val="both"/>
        <w:rPr>
          <w:rFonts w:ascii="Times New Roman" w:eastAsia="Times New Roman" w:hAnsi="Times New Roman" w:cs="Times New Roman"/>
          <w:bCs/>
          <w:sz w:val="28"/>
          <w:szCs w:val="28"/>
          <w:lang w:eastAsia="ru-RU"/>
        </w:rPr>
      </w:pPr>
      <w:r w:rsidRPr="00D21CD2">
        <w:rPr>
          <w:rFonts w:ascii="Times New Roman" w:eastAsia="Times New Roman" w:hAnsi="Times New Roman" w:cs="Times New Roman"/>
          <w:bCs/>
          <w:sz w:val="28"/>
          <w:szCs w:val="28"/>
          <w:lang w:eastAsia="ru-RU"/>
        </w:rPr>
        <w:t xml:space="preserve">Фактические потери воды при транспортировке составляют </w:t>
      </w:r>
      <w:r w:rsidR="00CE2544" w:rsidRPr="00D21CD2">
        <w:rPr>
          <w:rFonts w:ascii="Times New Roman" w:eastAsia="Times New Roman" w:hAnsi="Times New Roman" w:cs="Times New Roman"/>
          <w:bCs/>
          <w:sz w:val="28"/>
          <w:szCs w:val="28"/>
          <w:lang w:eastAsia="ru-RU"/>
        </w:rPr>
        <w:t xml:space="preserve">3 % </w:t>
      </w:r>
      <w:proofErr w:type="gramStart"/>
      <w:r w:rsidR="00CE2544" w:rsidRPr="00D21CD2">
        <w:rPr>
          <w:rFonts w:ascii="Times New Roman" w:eastAsia="Times New Roman" w:hAnsi="Times New Roman" w:cs="Times New Roman"/>
          <w:bCs/>
          <w:sz w:val="28"/>
          <w:szCs w:val="28"/>
          <w:lang w:eastAsia="ru-RU"/>
        </w:rPr>
        <w:t>от</w:t>
      </w:r>
      <w:proofErr w:type="gramEnd"/>
      <w:r w:rsidR="00CE2544" w:rsidRPr="00D21CD2">
        <w:rPr>
          <w:rFonts w:ascii="Times New Roman" w:eastAsia="Times New Roman" w:hAnsi="Times New Roman" w:cs="Times New Roman"/>
          <w:bCs/>
          <w:sz w:val="28"/>
          <w:szCs w:val="28"/>
          <w:lang w:eastAsia="ru-RU"/>
        </w:rPr>
        <w:t xml:space="preserve"> потребленной. Планируемые потери воды при</w:t>
      </w:r>
      <w:r w:rsidR="001F704D" w:rsidRPr="00D21CD2">
        <w:rPr>
          <w:rFonts w:ascii="Times New Roman" w:eastAsia="Times New Roman" w:hAnsi="Times New Roman" w:cs="Times New Roman"/>
          <w:bCs/>
          <w:sz w:val="28"/>
          <w:szCs w:val="28"/>
          <w:lang w:eastAsia="ru-RU"/>
        </w:rPr>
        <w:t xml:space="preserve"> </w:t>
      </w:r>
      <w:r w:rsidR="00CE2544" w:rsidRPr="00D21CD2">
        <w:rPr>
          <w:rFonts w:ascii="Times New Roman" w:eastAsia="Times New Roman" w:hAnsi="Times New Roman" w:cs="Times New Roman"/>
          <w:bCs/>
          <w:sz w:val="28"/>
          <w:szCs w:val="28"/>
          <w:lang w:eastAsia="ru-RU"/>
        </w:rPr>
        <w:t>т</w:t>
      </w:r>
      <w:r w:rsidRPr="00D21CD2">
        <w:rPr>
          <w:rFonts w:ascii="Times New Roman" w:eastAsia="Times New Roman" w:hAnsi="Times New Roman" w:cs="Times New Roman"/>
          <w:bCs/>
          <w:sz w:val="28"/>
          <w:szCs w:val="28"/>
          <w:lang w:eastAsia="ru-RU"/>
        </w:rPr>
        <w:t>ранспортировке</w:t>
      </w:r>
      <w:r w:rsidR="00CE2544" w:rsidRPr="00D21CD2">
        <w:rPr>
          <w:rFonts w:ascii="Times New Roman" w:eastAsia="Times New Roman" w:hAnsi="Times New Roman" w:cs="Times New Roman"/>
          <w:bCs/>
          <w:sz w:val="28"/>
          <w:szCs w:val="28"/>
          <w:lang w:eastAsia="ru-RU"/>
        </w:rPr>
        <w:t xml:space="preserve"> </w:t>
      </w:r>
      <w:r w:rsidR="001F704D" w:rsidRPr="00D21CD2">
        <w:rPr>
          <w:rFonts w:ascii="Times New Roman" w:eastAsia="Times New Roman" w:hAnsi="Times New Roman" w:cs="Times New Roman"/>
          <w:bCs/>
          <w:sz w:val="28"/>
          <w:szCs w:val="28"/>
          <w:lang w:eastAsia="ru-RU"/>
        </w:rPr>
        <w:t xml:space="preserve">   </w:t>
      </w:r>
      <w:r w:rsidRPr="00D21CD2">
        <w:rPr>
          <w:rFonts w:ascii="Times New Roman" w:eastAsia="Times New Roman" w:hAnsi="Times New Roman" w:cs="Times New Roman"/>
          <w:bCs/>
          <w:sz w:val="28"/>
          <w:szCs w:val="28"/>
          <w:lang w:eastAsia="ru-RU"/>
        </w:rPr>
        <w:t>должны составить 2 % от</w:t>
      </w:r>
      <w:r w:rsidR="000D4C28" w:rsidRPr="00D21CD2">
        <w:rPr>
          <w:rFonts w:ascii="Times New Roman" w:eastAsia="Times New Roman" w:hAnsi="Times New Roman" w:cs="Times New Roman"/>
          <w:bCs/>
          <w:sz w:val="28"/>
          <w:szCs w:val="28"/>
          <w:lang w:eastAsia="ru-RU"/>
        </w:rPr>
        <w:t xml:space="preserve"> потребленной</w:t>
      </w:r>
      <w:r w:rsidR="001F704D" w:rsidRPr="00D21CD2">
        <w:rPr>
          <w:rFonts w:ascii="Times New Roman" w:eastAsia="Times New Roman" w:hAnsi="Times New Roman" w:cs="Times New Roman"/>
          <w:bCs/>
          <w:sz w:val="28"/>
          <w:szCs w:val="28"/>
          <w:lang w:eastAsia="ru-RU"/>
        </w:rPr>
        <w:t xml:space="preserve"> </w:t>
      </w:r>
      <w:r w:rsidRPr="00D21CD2">
        <w:rPr>
          <w:rFonts w:ascii="Times New Roman" w:eastAsia="Times New Roman" w:hAnsi="Times New Roman" w:cs="Times New Roman"/>
          <w:bCs/>
          <w:sz w:val="28"/>
          <w:szCs w:val="28"/>
          <w:lang w:eastAsia="ru-RU"/>
        </w:rPr>
        <w:t>воды</w:t>
      </w:r>
      <w:r w:rsidR="00297C5F">
        <w:rPr>
          <w:rFonts w:ascii="Times New Roman" w:eastAsia="Times New Roman" w:hAnsi="Times New Roman" w:cs="Times New Roman"/>
          <w:bCs/>
          <w:sz w:val="28"/>
          <w:szCs w:val="28"/>
          <w:lang w:eastAsia="ru-RU"/>
        </w:rPr>
        <w:t>.</w:t>
      </w:r>
      <w:r w:rsidR="000D4C28" w:rsidRPr="00D21CD2">
        <w:rPr>
          <w:rFonts w:ascii="Times New Roman" w:eastAsia="Times New Roman" w:hAnsi="Times New Roman" w:cs="Times New Roman"/>
          <w:bCs/>
          <w:sz w:val="28"/>
          <w:szCs w:val="28"/>
          <w:lang w:eastAsia="ru-RU"/>
        </w:rPr>
        <w:t xml:space="preserve">             </w:t>
      </w:r>
    </w:p>
    <w:p w:rsidR="00BA2350" w:rsidRPr="00D21CD2" w:rsidRDefault="00BA2350" w:rsidP="00420270">
      <w:pPr>
        <w:keepNext/>
        <w:keepLines/>
        <w:spacing w:after="0"/>
        <w:contextualSpacing/>
        <w:rPr>
          <w:rFonts w:ascii="Times New Roman" w:eastAsia="Times New Roman" w:hAnsi="Times New Roman" w:cs="Times New Roman"/>
          <w:bCs/>
          <w:sz w:val="28"/>
          <w:szCs w:val="28"/>
          <w:lang w:eastAsia="ru-RU"/>
        </w:rPr>
      </w:pPr>
      <w:r w:rsidRPr="00D21CD2">
        <w:rPr>
          <w:rFonts w:ascii="Times New Roman" w:eastAsia="Times New Roman" w:hAnsi="Times New Roman" w:cs="Times New Roman"/>
          <w:bCs/>
          <w:sz w:val="28"/>
          <w:szCs w:val="28"/>
          <w:lang w:eastAsia="ru-RU"/>
        </w:rPr>
        <w:t>1.3</w:t>
      </w:r>
      <w:r w:rsidR="00297C5F">
        <w:rPr>
          <w:rFonts w:ascii="Times New Roman" w:eastAsia="Times New Roman" w:hAnsi="Times New Roman" w:cs="Times New Roman"/>
          <w:bCs/>
          <w:sz w:val="28"/>
          <w:szCs w:val="28"/>
          <w:lang w:eastAsia="ru-RU"/>
        </w:rPr>
        <w:t>.5 Перспективные водные балансы.</w:t>
      </w:r>
    </w:p>
    <w:p w:rsidR="00BA2350" w:rsidRPr="00D21CD2" w:rsidRDefault="00BA2350" w:rsidP="00420270">
      <w:pPr>
        <w:keepNext/>
        <w:keepLines/>
        <w:spacing w:after="0"/>
        <w:contextualSpacing/>
        <w:rPr>
          <w:rFonts w:ascii="Times New Roman" w:eastAsia="Times New Roman" w:hAnsi="Times New Roman" w:cs="Times New Roman"/>
          <w:bCs/>
          <w:sz w:val="28"/>
          <w:szCs w:val="28"/>
          <w:lang w:eastAsia="ru-RU"/>
        </w:rPr>
      </w:pPr>
      <w:r w:rsidRPr="005D63F8">
        <w:rPr>
          <w:rFonts w:ascii="Times New Roman" w:eastAsia="Times New Roman" w:hAnsi="Times New Roman" w:cs="Times New Roman"/>
          <w:bCs/>
          <w:sz w:val="28"/>
          <w:szCs w:val="28"/>
          <w:lang w:eastAsia="ru-RU"/>
        </w:rPr>
        <w:t xml:space="preserve">Перспективные водные балансы приведены в таблице </w:t>
      </w:r>
      <w:r w:rsidR="005D63F8" w:rsidRPr="005D63F8">
        <w:rPr>
          <w:rFonts w:ascii="Times New Roman" w:eastAsia="Times New Roman" w:hAnsi="Times New Roman" w:cs="Times New Roman"/>
          <w:bCs/>
          <w:sz w:val="28"/>
          <w:szCs w:val="28"/>
          <w:lang w:eastAsia="ru-RU"/>
        </w:rPr>
        <w:t>№9</w:t>
      </w:r>
      <w:r w:rsidR="00FB74BC">
        <w:rPr>
          <w:rFonts w:ascii="Times New Roman" w:eastAsia="Times New Roman" w:hAnsi="Times New Roman" w:cs="Times New Roman"/>
          <w:bCs/>
          <w:sz w:val="28"/>
          <w:szCs w:val="28"/>
          <w:lang w:eastAsia="ru-RU"/>
        </w:rPr>
        <w:t>.</w:t>
      </w:r>
    </w:p>
    <w:p w:rsidR="00BA2350" w:rsidRPr="00BA2350" w:rsidRDefault="00BA2350" w:rsidP="00420270">
      <w:pPr>
        <w:keepNext/>
        <w:keepLines/>
        <w:spacing w:after="0"/>
        <w:contextualSpacing/>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1.3.6</w:t>
      </w:r>
      <w:r w:rsidRPr="00BA2350">
        <w:rPr>
          <w:rFonts w:ascii="Times New Roman" w:eastAsia="Times New Roman" w:hAnsi="Times New Roman" w:cs="Times New Roman"/>
          <w:sz w:val="24"/>
          <w:lang w:eastAsia="ru-RU"/>
        </w:rPr>
        <w:t xml:space="preserve"> </w:t>
      </w:r>
      <w:r w:rsidRPr="00BA2350">
        <w:rPr>
          <w:rFonts w:ascii="Times New Roman" w:eastAsia="Times New Roman" w:hAnsi="Times New Roman" w:cs="Times New Roman"/>
          <w:bCs/>
          <w:sz w:val="28"/>
          <w:szCs w:val="28"/>
          <w:lang w:eastAsia="ru-RU"/>
        </w:rPr>
        <w:tab/>
        <w:t>Расчет требуемой мощности водозаборных и очистных</w:t>
      </w:r>
      <w:r w:rsidR="003C1F78">
        <w:rPr>
          <w:rFonts w:ascii="Times New Roman" w:eastAsia="Times New Roman" w:hAnsi="Times New Roman" w:cs="Times New Roman"/>
          <w:bCs/>
          <w:sz w:val="28"/>
          <w:szCs w:val="28"/>
          <w:lang w:eastAsia="ru-RU"/>
        </w:rPr>
        <w:t xml:space="preserve"> </w:t>
      </w:r>
      <w:r w:rsidRPr="00BA2350">
        <w:rPr>
          <w:rFonts w:ascii="Times New Roman" w:eastAsia="Times New Roman" w:hAnsi="Times New Roman" w:cs="Times New Roman"/>
          <w:bCs/>
          <w:sz w:val="28"/>
          <w:szCs w:val="28"/>
          <w:lang w:eastAsia="ru-RU"/>
        </w:rPr>
        <w:t>сооружений исходя из данных о перспективном потреблении воды и величины неучтенных расходов и потерь воды при ее транспортировке</w:t>
      </w:r>
      <w:r w:rsidR="00297C5F">
        <w:rPr>
          <w:rFonts w:ascii="Times New Roman" w:eastAsia="Times New Roman" w:hAnsi="Times New Roman" w:cs="Times New Roman"/>
          <w:bCs/>
          <w:sz w:val="28"/>
          <w:szCs w:val="28"/>
          <w:lang w:eastAsia="ru-RU"/>
        </w:rPr>
        <w:t>.</w:t>
      </w:r>
    </w:p>
    <w:p w:rsidR="00BA2350" w:rsidRDefault="00BA2350" w:rsidP="00420270">
      <w:pPr>
        <w:keepNext/>
        <w:keepLines/>
        <w:spacing w:after="0"/>
        <w:contextualSpacing/>
        <w:rPr>
          <w:rFonts w:ascii="Times New Roman" w:eastAsia="Times New Roman" w:hAnsi="Times New Roman" w:cs="Times New Roman"/>
          <w:bCs/>
          <w:sz w:val="28"/>
          <w:szCs w:val="28"/>
          <w:lang w:eastAsia="ru-RU"/>
        </w:rPr>
      </w:pPr>
      <w:r w:rsidRPr="00604BAA">
        <w:rPr>
          <w:rFonts w:ascii="Times New Roman" w:eastAsia="Times New Roman" w:hAnsi="Times New Roman" w:cs="Times New Roman"/>
          <w:bCs/>
          <w:sz w:val="28"/>
          <w:szCs w:val="28"/>
          <w:lang w:eastAsia="ru-RU"/>
        </w:rPr>
        <w:t>Очистных сооружений на территории муниципального сельского поселения нет, и в перспективе не предусматриваются.</w:t>
      </w:r>
    </w:p>
    <w:p w:rsidR="00297C5F" w:rsidRDefault="00297C5F" w:rsidP="00420270">
      <w:pPr>
        <w:keepNext/>
        <w:keepLines/>
        <w:spacing w:after="0"/>
        <w:contextualSpacing/>
        <w:rPr>
          <w:rFonts w:ascii="Times New Roman" w:eastAsia="Times New Roman" w:hAnsi="Times New Roman" w:cs="Times New Roman"/>
          <w:bCs/>
          <w:sz w:val="28"/>
          <w:szCs w:val="28"/>
          <w:lang w:eastAsia="ru-RU"/>
        </w:rPr>
      </w:pPr>
    </w:p>
    <w:p w:rsidR="00946A1B" w:rsidRDefault="00946A1B" w:rsidP="00420270">
      <w:pPr>
        <w:keepNext/>
        <w:keepLines/>
        <w:spacing w:after="0"/>
        <w:contextualSpacing/>
        <w:rPr>
          <w:rFonts w:ascii="Times New Roman" w:eastAsia="Times New Roman" w:hAnsi="Times New Roman" w:cs="Times New Roman"/>
          <w:bCs/>
          <w:sz w:val="28"/>
          <w:szCs w:val="28"/>
          <w:lang w:eastAsia="ru-RU"/>
        </w:rPr>
      </w:pPr>
    </w:p>
    <w:p w:rsidR="00946A1B" w:rsidRPr="00604BAA" w:rsidRDefault="00946A1B" w:rsidP="00420270">
      <w:pPr>
        <w:keepNext/>
        <w:keepLines/>
        <w:spacing w:after="0"/>
        <w:contextualSpacing/>
        <w:rPr>
          <w:rFonts w:ascii="Times New Roman" w:eastAsia="Times New Roman" w:hAnsi="Times New Roman" w:cs="Times New Roman"/>
          <w:bCs/>
          <w:sz w:val="28"/>
          <w:szCs w:val="28"/>
          <w:lang w:eastAsia="ru-RU"/>
        </w:rPr>
      </w:pPr>
    </w:p>
    <w:p w:rsidR="00BA2350" w:rsidRPr="00420270" w:rsidRDefault="00BA2350" w:rsidP="00420270">
      <w:pPr>
        <w:keepNext/>
        <w:keepLines/>
        <w:spacing w:after="0"/>
        <w:jc w:val="both"/>
        <w:rPr>
          <w:rFonts w:ascii="Times New Roman" w:hAnsi="Times New Roman" w:cs="Times New Roman"/>
          <w:b/>
          <w:bCs/>
          <w:sz w:val="28"/>
          <w:szCs w:val="28"/>
        </w:rPr>
      </w:pPr>
      <w:r w:rsidRPr="00420270">
        <w:rPr>
          <w:rFonts w:ascii="Times New Roman" w:hAnsi="Times New Roman" w:cs="Times New Roman"/>
          <w:b/>
          <w:bCs/>
          <w:sz w:val="28"/>
          <w:szCs w:val="28"/>
        </w:rPr>
        <w:t>1.4</w:t>
      </w:r>
      <w:r w:rsidR="001A1C7B">
        <w:rPr>
          <w:rFonts w:ascii="Times New Roman" w:hAnsi="Times New Roman" w:cs="Times New Roman"/>
          <w:b/>
          <w:bCs/>
          <w:sz w:val="28"/>
          <w:szCs w:val="28"/>
        </w:rPr>
        <w:t xml:space="preserve"> </w:t>
      </w:r>
      <w:r w:rsidRPr="00420270">
        <w:rPr>
          <w:rFonts w:ascii="Times New Roman" w:hAnsi="Times New Roman" w:cs="Times New Roman"/>
          <w:b/>
          <w:bCs/>
          <w:sz w:val="28"/>
          <w:szCs w:val="28"/>
        </w:rPr>
        <w:t xml:space="preserve">Раздел «Предложения по строительству, реконструкции и    </w:t>
      </w:r>
    </w:p>
    <w:p w:rsidR="00BA2350" w:rsidRPr="00420270" w:rsidRDefault="00BA2350" w:rsidP="00420270">
      <w:pPr>
        <w:keepNext/>
        <w:keepLines/>
        <w:spacing w:after="0"/>
        <w:contextualSpacing/>
        <w:jc w:val="both"/>
        <w:rPr>
          <w:rFonts w:ascii="Times New Roman" w:eastAsia="Times New Roman" w:hAnsi="Times New Roman" w:cs="Times New Roman"/>
          <w:b/>
          <w:bCs/>
          <w:sz w:val="28"/>
          <w:szCs w:val="28"/>
          <w:lang w:eastAsia="ru-RU"/>
        </w:rPr>
      </w:pPr>
      <w:r w:rsidRPr="00420270">
        <w:rPr>
          <w:rFonts w:ascii="Times New Roman" w:eastAsia="Times New Roman" w:hAnsi="Times New Roman" w:cs="Times New Roman"/>
          <w:b/>
          <w:bCs/>
          <w:sz w:val="28"/>
          <w:szCs w:val="28"/>
          <w:lang w:eastAsia="ru-RU"/>
        </w:rPr>
        <w:t>модернизации объектов систем водоснабжения»</w:t>
      </w:r>
    </w:p>
    <w:p w:rsidR="00BA2350" w:rsidRPr="00420270" w:rsidRDefault="00BA2350" w:rsidP="00420270">
      <w:pPr>
        <w:keepNext/>
        <w:keepLines/>
        <w:spacing w:after="0"/>
        <w:contextualSpacing/>
        <w:jc w:val="both"/>
        <w:rPr>
          <w:rFonts w:ascii="Times New Roman" w:eastAsia="Times New Roman" w:hAnsi="Times New Roman" w:cs="Times New Roman"/>
          <w:bCs/>
          <w:sz w:val="28"/>
          <w:szCs w:val="28"/>
          <w:lang w:eastAsia="ru-RU"/>
        </w:rPr>
      </w:pPr>
      <w:r w:rsidRPr="00420270">
        <w:rPr>
          <w:rFonts w:ascii="Times New Roman" w:eastAsia="Times New Roman" w:hAnsi="Times New Roman" w:cs="Times New Roman"/>
          <w:bCs/>
          <w:sz w:val="28"/>
          <w:szCs w:val="28"/>
          <w:lang w:eastAsia="ru-RU"/>
        </w:rPr>
        <w:t>1.4.1</w:t>
      </w:r>
      <w:r w:rsidRPr="00420270">
        <w:rPr>
          <w:rFonts w:ascii="Times New Roman" w:eastAsia="Times New Roman" w:hAnsi="Times New Roman" w:cs="Times New Roman"/>
          <w:sz w:val="24"/>
          <w:lang w:eastAsia="ru-RU"/>
        </w:rPr>
        <w:t xml:space="preserve"> </w:t>
      </w:r>
      <w:r w:rsidRPr="00420270">
        <w:rPr>
          <w:rFonts w:ascii="Times New Roman" w:eastAsia="Times New Roman" w:hAnsi="Times New Roman" w:cs="Times New Roman"/>
          <w:bCs/>
          <w:sz w:val="28"/>
          <w:szCs w:val="28"/>
          <w:lang w:eastAsia="ru-RU"/>
        </w:rPr>
        <w:tab/>
        <w:t xml:space="preserve"> Сведения об объектах, предлагаемых к новому строительству для обеспечения перспективной подачи в сутки максимального водопотребления</w:t>
      </w:r>
    </w:p>
    <w:p w:rsidR="00BA2350" w:rsidRDefault="00BA2350" w:rsidP="00420270">
      <w:pPr>
        <w:keepNext/>
        <w:keepLines/>
        <w:spacing w:after="0"/>
        <w:contextualSpacing/>
        <w:jc w:val="both"/>
        <w:rPr>
          <w:rFonts w:ascii="Times New Roman" w:eastAsia="Times New Roman" w:hAnsi="Times New Roman" w:cs="Times New Roman"/>
          <w:bCs/>
          <w:sz w:val="28"/>
          <w:szCs w:val="28"/>
          <w:lang w:eastAsia="ru-RU"/>
        </w:rPr>
      </w:pPr>
      <w:r w:rsidRPr="00420270">
        <w:rPr>
          <w:rFonts w:ascii="Times New Roman" w:eastAsia="Times New Roman" w:hAnsi="Times New Roman" w:cs="Times New Roman"/>
          <w:bCs/>
          <w:sz w:val="28"/>
          <w:szCs w:val="28"/>
          <w:lang w:eastAsia="ru-RU"/>
        </w:rPr>
        <w:t xml:space="preserve">Строительство новых объектов для обеспечения перспективной подачи в сутки максимального водопотребления не предусмотрено программой социально-экономического развития муниципального </w:t>
      </w:r>
      <w:r w:rsidR="00F53457">
        <w:rPr>
          <w:rFonts w:ascii="Times New Roman" w:eastAsia="Times New Roman" w:hAnsi="Times New Roman" w:cs="Times New Roman"/>
          <w:bCs/>
          <w:sz w:val="28"/>
          <w:szCs w:val="28"/>
          <w:lang w:eastAsia="ru-RU"/>
        </w:rPr>
        <w:t>образования.</w:t>
      </w:r>
    </w:p>
    <w:p w:rsidR="00BA2350" w:rsidRPr="00420270" w:rsidRDefault="00BA2350" w:rsidP="00420270">
      <w:pPr>
        <w:keepNext/>
        <w:keepLines/>
        <w:spacing w:after="0"/>
        <w:jc w:val="both"/>
        <w:rPr>
          <w:rFonts w:ascii="Times New Roman" w:eastAsia="Times New Roman" w:hAnsi="Times New Roman" w:cs="Times New Roman"/>
          <w:bCs/>
          <w:sz w:val="28"/>
          <w:szCs w:val="28"/>
          <w:lang w:eastAsia="ru-RU"/>
        </w:rPr>
      </w:pPr>
      <w:r w:rsidRPr="00420270">
        <w:rPr>
          <w:rFonts w:ascii="Times New Roman" w:hAnsi="Times New Roman" w:cs="Times New Roman"/>
          <w:bCs/>
          <w:sz w:val="28"/>
          <w:szCs w:val="28"/>
        </w:rPr>
        <w:t xml:space="preserve">1.4.2Сведения о действующих объектах, предлагаемых к </w:t>
      </w:r>
      <w:r w:rsidRPr="00420270">
        <w:rPr>
          <w:rFonts w:ascii="Times New Roman" w:eastAsia="Times New Roman" w:hAnsi="Times New Roman" w:cs="Times New Roman"/>
          <w:bCs/>
          <w:sz w:val="28"/>
          <w:szCs w:val="28"/>
          <w:lang w:eastAsia="ru-RU"/>
        </w:rPr>
        <w:t>реконструкции для обеспечения перспективной подачи в сутки максимального водопотребления</w:t>
      </w:r>
      <w:r w:rsidR="00297C5F">
        <w:rPr>
          <w:rFonts w:ascii="Times New Roman" w:eastAsia="Times New Roman" w:hAnsi="Times New Roman" w:cs="Times New Roman"/>
          <w:bCs/>
          <w:sz w:val="28"/>
          <w:szCs w:val="28"/>
          <w:lang w:eastAsia="ru-RU"/>
        </w:rPr>
        <w:t>.</w:t>
      </w:r>
    </w:p>
    <w:p w:rsidR="00BA2350" w:rsidRDefault="00BA2350" w:rsidP="00420270">
      <w:pPr>
        <w:keepNext/>
        <w:keepLines/>
        <w:spacing w:after="0"/>
        <w:contextualSpacing/>
        <w:jc w:val="both"/>
        <w:rPr>
          <w:rFonts w:ascii="Times New Roman" w:eastAsia="Times New Roman" w:hAnsi="Times New Roman" w:cs="Times New Roman"/>
          <w:bCs/>
          <w:sz w:val="28"/>
          <w:szCs w:val="28"/>
          <w:lang w:eastAsia="ru-RU"/>
        </w:rPr>
      </w:pPr>
      <w:r w:rsidRPr="00E744DB">
        <w:rPr>
          <w:rFonts w:ascii="Times New Roman" w:eastAsia="Times New Roman" w:hAnsi="Times New Roman" w:cs="Times New Roman"/>
          <w:bCs/>
          <w:sz w:val="28"/>
          <w:szCs w:val="28"/>
          <w:lang w:eastAsia="ru-RU"/>
        </w:rPr>
        <w:t xml:space="preserve">Реконструкция действующих объектов для обеспечения перспективной подачи воды в сутки максимального водопотребления не предусмотрено программой социально-экономического развития муниципального </w:t>
      </w:r>
      <w:r w:rsidR="00F53457">
        <w:rPr>
          <w:rFonts w:ascii="Times New Roman" w:eastAsia="Times New Roman" w:hAnsi="Times New Roman" w:cs="Times New Roman"/>
          <w:bCs/>
          <w:sz w:val="28"/>
          <w:szCs w:val="28"/>
          <w:lang w:eastAsia="ru-RU"/>
        </w:rPr>
        <w:t>образования.</w:t>
      </w:r>
    </w:p>
    <w:p w:rsidR="00BA2350" w:rsidRPr="00E744DB" w:rsidRDefault="00BA2350" w:rsidP="00E744DB">
      <w:pPr>
        <w:keepNext/>
        <w:keepLines/>
        <w:spacing w:after="0"/>
        <w:rPr>
          <w:rFonts w:ascii="Times New Roman" w:hAnsi="Times New Roman" w:cs="Times New Roman"/>
          <w:bCs/>
          <w:sz w:val="28"/>
          <w:szCs w:val="28"/>
        </w:rPr>
      </w:pPr>
      <w:r w:rsidRPr="00E744DB">
        <w:rPr>
          <w:rFonts w:ascii="Times New Roman" w:hAnsi="Times New Roman" w:cs="Times New Roman"/>
          <w:bCs/>
          <w:sz w:val="28"/>
          <w:szCs w:val="28"/>
        </w:rPr>
        <w:t>1.4.3</w:t>
      </w:r>
      <w:r w:rsidRPr="00E744DB">
        <w:t xml:space="preserve"> </w:t>
      </w:r>
      <w:r w:rsidRPr="00E744DB">
        <w:rPr>
          <w:rFonts w:ascii="Times New Roman" w:hAnsi="Times New Roman" w:cs="Times New Roman"/>
          <w:bCs/>
          <w:sz w:val="28"/>
          <w:szCs w:val="28"/>
        </w:rPr>
        <w:t xml:space="preserve">Сведения о действующих объектах, предлагаемых к </w:t>
      </w:r>
      <w:r w:rsidR="005E5AFC">
        <w:rPr>
          <w:rFonts w:ascii="Times New Roman" w:hAnsi="Times New Roman" w:cs="Times New Roman"/>
          <w:bCs/>
          <w:sz w:val="28"/>
          <w:szCs w:val="28"/>
        </w:rPr>
        <w:t xml:space="preserve">выводу из </w:t>
      </w:r>
      <w:r w:rsidRPr="00E744DB">
        <w:rPr>
          <w:rFonts w:ascii="Times New Roman" w:hAnsi="Times New Roman" w:cs="Times New Roman"/>
          <w:bCs/>
          <w:sz w:val="28"/>
          <w:szCs w:val="28"/>
        </w:rPr>
        <w:t>эксплуатации</w:t>
      </w:r>
    </w:p>
    <w:p w:rsidR="00BA2350" w:rsidRDefault="00BA2350" w:rsidP="00AA433F">
      <w:pPr>
        <w:keepNext/>
        <w:keepLines/>
        <w:spacing w:after="0"/>
        <w:rPr>
          <w:rFonts w:ascii="Times New Roman" w:hAnsi="Times New Roman" w:cs="Times New Roman"/>
          <w:bCs/>
          <w:sz w:val="28"/>
          <w:szCs w:val="28"/>
        </w:rPr>
      </w:pPr>
      <w:r w:rsidRPr="00E744DB">
        <w:rPr>
          <w:rFonts w:ascii="Times New Roman" w:hAnsi="Times New Roman" w:cs="Times New Roman"/>
          <w:bCs/>
          <w:sz w:val="28"/>
          <w:szCs w:val="28"/>
        </w:rPr>
        <w:t>Вывод из эк</w:t>
      </w:r>
      <w:r w:rsidR="005E5AFC">
        <w:rPr>
          <w:rFonts w:ascii="Times New Roman" w:hAnsi="Times New Roman" w:cs="Times New Roman"/>
          <w:bCs/>
          <w:sz w:val="28"/>
          <w:szCs w:val="28"/>
        </w:rPr>
        <w:t xml:space="preserve">сплуатации действующих объектов </w:t>
      </w:r>
      <w:r w:rsidRPr="00E744DB">
        <w:rPr>
          <w:rFonts w:ascii="Times New Roman" w:hAnsi="Times New Roman" w:cs="Times New Roman"/>
          <w:bCs/>
          <w:sz w:val="28"/>
          <w:szCs w:val="28"/>
        </w:rPr>
        <w:t>водоснабжения  прогр</w:t>
      </w:r>
      <w:r w:rsidR="005E5AFC">
        <w:rPr>
          <w:rFonts w:ascii="Times New Roman" w:hAnsi="Times New Roman" w:cs="Times New Roman"/>
          <w:bCs/>
          <w:sz w:val="28"/>
          <w:szCs w:val="28"/>
        </w:rPr>
        <w:t xml:space="preserve">аммой социально-экономического развития </w:t>
      </w:r>
      <w:r w:rsidRPr="00E744DB">
        <w:rPr>
          <w:rFonts w:ascii="Times New Roman" w:hAnsi="Times New Roman" w:cs="Times New Roman"/>
          <w:bCs/>
          <w:sz w:val="28"/>
          <w:szCs w:val="28"/>
        </w:rPr>
        <w:t>муници</w:t>
      </w:r>
      <w:r w:rsidR="005E5AFC">
        <w:rPr>
          <w:rFonts w:ascii="Times New Roman" w:hAnsi="Times New Roman" w:cs="Times New Roman"/>
          <w:bCs/>
          <w:sz w:val="28"/>
          <w:szCs w:val="28"/>
        </w:rPr>
        <w:t xml:space="preserve">пального сельского поселения не </w:t>
      </w:r>
      <w:r w:rsidRPr="00E744DB">
        <w:rPr>
          <w:rFonts w:ascii="Times New Roman" w:hAnsi="Times New Roman" w:cs="Times New Roman"/>
          <w:bCs/>
          <w:sz w:val="28"/>
          <w:szCs w:val="28"/>
        </w:rPr>
        <w:t>предусмотрено</w:t>
      </w:r>
      <w:r w:rsidR="009A0A75">
        <w:rPr>
          <w:rFonts w:ascii="Times New Roman" w:hAnsi="Times New Roman" w:cs="Times New Roman"/>
          <w:bCs/>
          <w:sz w:val="28"/>
          <w:szCs w:val="28"/>
        </w:rPr>
        <w:t>.</w:t>
      </w:r>
    </w:p>
    <w:p w:rsidR="00BA2350" w:rsidRPr="00C62864" w:rsidRDefault="00BA2350" w:rsidP="005E5AFC">
      <w:pPr>
        <w:keepNext/>
        <w:keepLines/>
        <w:spacing w:after="0"/>
        <w:jc w:val="both"/>
        <w:rPr>
          <w:rFonts w:ascii="Times New Roman" w:hAnsi="Times New Roman" w:cs="Times New Roman"/>
          <w:b/>
          <w:bCs/>
          <w:sz w:val="28"/>
          <w:szCs w:val="28"/>
        </w:rPr>
      </w:pPr>
      <w:r w:rsidRPr="005E5AFC">
        <w:rPr>
          <w:rFonts w:ascii="Times New Roman" w:hAnsi="Times New Roman" w:cs="Times New Roman"/>
          <w:b/>
          <w:bCs/>
          <w:sz w:val="28"/>
          <w:szCs w:val="28"/>
        </w:rPr>
        <w:t>1.5</w:t>
      </w:r>
      <w:r w:rsidR="001A1C7B">
        <w:rPr>
          <w:rFonts w:ascii="Times New Roman" w:hAnsi="Times New Roman" w:cs="Times New Roman"/>
          <w:b/>
          <w:bCs/>
          <w:sz w:val="28"/>
          <w:szCs w:val="28"/>
        </w:rPr>
        <w:t xml:space="preserve"> </w:t>
      </w:r>
      <w:r w:rsidRPr="005E5AFC">
        <w:rPr>
          <w:rFonts w:ascii="Times New Roman" w:hAnsi="Times New Roman" w:cs="Times New Roman"/>
          <w:b/>
          <w:bCs/>
          <w:sz w:val="28"/>
          <w:szCs w:val="28"/>
        </w:rPr>
        <w:t xml:space="preserve">Раздел «Предложения по строительству, реконструкции </w:t>
      </w:r>
      <w:r w:rsidR="00C62864">
        <w:rPr>
          <w:rFonts w:ascii="Times New Roman" w:hAnsi="Times New Roman" w:cs="Times New Roman"/>
          <w:b/>
          <w:bCs/>
          <w:sz w:val="28"/>
          <w:szCs w:val="28"/>
        </w:rPr>
        <w:t xml:space="preserve">и </w:t>
      </w:r>
      <w:r w:rsidRPr="005E5AFC">
        <w:rPr>
          <w:rFonts w:ascii="Times New Roman" w:eastAsia="Times New Roman" w:hAnsi="Times New Roman" w:cs="Times New Roman"/>
          <w:b/>
          <w:bCs/>
          <w:sz w:val="28"/>
          <w:szCs w:val="28"/>
          <w:lang w:eastAsia="ru-RU"/>
        </w:rPr>
        <w:t>модернизации линейных объектов централизованных систем водоснабжения»</w:t>
      </w:r>
    </w:p>
    <w:p w:rsidR="00BA2350" w:rsidRPr="005E5AFC" w:rsidRDefault="00BA2350" w:rsidP="005E5AFC">
      <w:pPr>
        <w:keepNext/>
        <w:keepLines/>
        <w:spacing w:after="0"/>
        <w:jc w:val="both"/>
        <w:rPr>
          <w:rFonts w:ascii="Times New Roman" w:eastAsia="Times New Roman" w:hAnsi="Times New Roman" w:cs="Times New Roman"/>
          <w:bCs/>
          <w:sz w:val="28"/>
          <w:szCs w:val="28"/>
          <w:lang w:eastAsia="ru-RU"/>
        </w:rPr>
      </w:pPr>
      <w:r w:rsidRPr="005E5AFC">
        <w:rPr>
          <w:rFonts w:ascii="Times New Roman" w:hAnsi="Times New Roman" w:cs="Times New Roman"/>
          <w:bCs/>
          <w:sz w:val="28"/>
          <w:szCs w:val="28"/>
        </w:rPr>
        <w:t xml:space="preserve">1.5.1 Сведения о реконструкции и, предлагаемых к новому </w:t>
      </w:r>
      <w:r w:rsidRPr="005E5AFC">
        <w:rPr>
          <w:rFonts w:ascii="Times New Roman" w:eastAsia="Times New Roman" w:hAnsi="Times New Roman" w:cs="Times New Roman"/>
          <w:bCs/>
          <w:sz w:val="28"/>
          <w:szCs w:val="28"/>
          <w:lang w:eastAsia="ru-RU"/>
        </w:rPr>
        <w:t>строительству магистральных водопроводных сетях, обеспечивающих перераспределение основных потоков из зон с избытком в зоны с дефицитом производительности сооружений</w:t>
      </w:r>
      <w:r w:rsidR="005E6F29">
        <w:rPr>
          <w:rFonts w:ascii="Times New Roman" w:eastAsia="Times New Roman" w:hAnsi="Times New Roman" w:cs="Times New Roman"/>
          <w:bCs/>
          <w:sz w:val="28"/>
          <w:szCs w:val="28"/>
          <w:lang w:eastAsia="ru-RU"/>
        </w:rPr>
        <w:t>.</w:t>
      </w:r>
    </w:p>
    <w:p w:rsidR="00BA2350" w:rsidRDefault="00BA2350" w:rsidP="005E5AFC">
      <w:pPr>
        <w:keepNext/>
        <w:keepLines/>
        <w:spacing w:after="0"/>
        <w:contextualSpacing/>
        <w:jc w:val="both"/>
        <w:rPr>
          <w:rFonts w:ascii="Times New Roman" w:eastAsia="Times New Roman" w:hAnsi="Times New Roman" w:cs="Times New Roman"/>
          <w:bCs/>
          <w:sz w:val="28"/>
          <w:szCs w:val="28"/>
          <w:lang w:eastAsia="ru-RU"/>
        </w:rPr>
      </w:pPr>
      <w:r w:rsidRPr="005E5AFC">
        <w:rPr>
          <w:rFonts w:ascii="Times New Roman" w:eastAsia="Times New Roman" w:hAnsi="Times New Roman" w:cs="Times New Roman"/>
          <w:bCs/>
          <w:sz w:val="28"/>
          <w:szCs w:val="28"/>
          <w:lang w:eastAsia="ru-RU"/>
        </w:rPr>
        <w:t>Перераспределение основных потоков воды из зон с избытком в зоны с дефицитом производительности сооружений не предусмотрено программой социально-экономического развития муниципального сельского поселения</w:t>
      </w:r>
      <w:r w:rsidR="00F53457">
        <w:rPr>
          <w:rFonts w:ascii="Times New Roman" w:eastAsia="Times New Roman" w:hAnsi="Times New Roman" w:cs="Times New Roman"/>
          <w:bCs/>
          <w:sz w:val="28"/>
          <w:szCs w:val="28"/>
          <w:lang w:eastAsia="ru-RU"/>
        </w:rPr>
        <w:t>.</w:t>
      </w:r>
    </w:p>
    <w:p w:rsidR="00F53457" w:rsidRDefault="00BA2350" w:rsidP="005E5AFC">
      <w:pPr>
        <w:keepNext/>
        <w:keepLines/>
        <w:spacing w:after="0"/>
        <w:jc w:val="both"/>
        <w:rPr>
          <w:rFonts w:ascii="Times New Roman" w:eastAsia="Times New Roman" w:hAnsi="Times New Roman" w:cs="Times New Roman"/>
          <w:bCs/>
          <w:sz w:val="28"/>
          <w:szCs w:val="28"/>
          <w:lang w:eastAsia="ru-RU"/>
        </w:rPr>
      </w:pPr>
      <w:r w:rsidRPr="005E5AFC">
        <w:rPr>
          <w:rFonts w:ascii="Times New Roman" w:hAnsi="Times New Roman" w:cs="Times New Roman"/>
          <w:bCs/>
          <w:sz w:val="28"/>
          <w:szCs w:val="28"/>
        </w:rPr>
        <w:t>1.5.2</w:t>
      </w:r>
      <w:r w:rsidRPr="005E5AFC">
        <w:rPr>
          <w:rFonts w:ascii="Times New Roman" w:hAnsi="Times New Roman" w:cs="Times New Roman"/>
          <w:bCs/>
          <w:sz w:val="28"/>
          <w:szCs w:val="28"/>
        </w:rPr>
        <w:tab/>
        <w:t xml:space="preserve">Сведения о реконструкции и, предлагаемых к новому </w:t>
      </w:r>
      <w:r w:rsidRPr="005E5AFC">
        <w:rPr>
          <w:rFonts w:ascii="Times New Roman" w:eastAsia="Times New Roman" w:hAnsi="Times New Roman" w:cs="Times New Roman"/>
          <w:bCs/>
          <w:sz w:val="28"/>
          <w:szCs w:val="28"/>
          <w:lang w:eastAsia="ru-RU"/>
        </w:rPr>
        <w:t>строительству магистральных водопроводных сетях, для обеспечения перспективных изменений объема водоразбора во вновь осваиваемых районах поселения под жилищную, комплексную или производственную застройку</w:t>
      </w:r>
    </w:p>
    <w:p w:rsidR="00BA2350" w:rsidRDefault="00F53457" w:rsidP="005E5AFC">
      <w:pPr>
        <w:keepNext/>
        <w:keepLines/>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A2350" w:rsidRPr="005E5AFC">
        <w:rPr>
          <w:rFonts w:ascii="Times New Roman" w:eastAsia="Times New Roman" w:hAnsi="Times New Roman" w:cs="Times New Roman"/>
          <w:bCs/>
          <w:sz w:val="28"/>
          <w:szCs w:val="28"/>
          <w:lang w:eastAsia="ru-RU"/>
        </w:rPr>
        <w:t>Во вновь осваиваемые районы поселения для обеспечения перспективных изменений объема водоразбора поступление воды будет осуществляться от существующих скважин.</w:t>
      </w:r>
      <w:r>
        <w:rPr>
          <w:rFonts w:ascii="Times New Roman" w:eastAsia="Times New Roman" w:hAnsi="Times New Roman" w:cs="Times New Roman"/>
          <w:bCs/>
          <w:sz w:val="28"/>
          <w:szCs w:val="28"/>
          <w:lang w:eastAsia="ru-RU"/>
        </w:rPr>
        <w:t xml:space="preserve"> </w:t>
      </w:r>
      <w:r w:rsidR="00BA2350" w:rsidRPr="005E5AFC">
        <w:rPr>
          <w:rFonts w:ascii="Times New Roman" w:eastAsia="Times New Roman" w:hAnsi="Times New Roman" w:cs="Times New Roman"/>
          <w:bCs/>
          <w:sz w:val="28"/>
          <w:szCs w:val="28"/>
          <w:lang w:eastAsia="ru-RU"/>
        </w:rPr>
        <w:t>Производительность скважин обеспечит вновь осваиваемые районы поселения питьевой водой</w:t>
      </w:r>
      <w:r>
        <w:rPr>
          <w:rFonts w:ascii="Times New Roman" w:eastAsia="Times New Roman" w:hAnsi="Times New Roman" w:cs="Times New Roman"/>
          <w:bCs/>
          <w:sz w:val="28"/>
          <w:szCs w:val="28"/>
          <w:lang w:eastAsia="ru-RU"/>
        </w:rPr>
        <w:t>.</w:t>
      </w:r>
    </w:p>
    <w:p w:rsidR="00BA2350" w:rsidRPr="005E5AFC" w:rsidRDefault="00BA2350" w:rsidP="005E5AFC">
      <w:pPr>
        <w:keepNext/>
        <w:keepLines/>
        <w:spacing w:after="0"/>
        <w:jc w:val="both"/>
        <w:rPr>
          <w:rFonts w:ascii="Times New Roman" w:eastAsia="Times New Roman" w:hAnsi="Times New Roman" w:cs="Times New Roman"/>
          <w:bCs/>
          <w:sz w:val="28"/>
          <w:szCs w:val="28"/>
          <w:lang w:eastAsia="ru-RU"/>
        </w:rPr>
      </w:pPr>
      <w:r w:rsidRPr="005E5AFC">
        <w:rPr>
          <w:rFonts w:ascii="Times New Roman" w:hAnsi="Times New Roman" w:cs="Times New Roman"/>
          <w:bCs/>
          <w:sz w:val="28"/>
          <w:szCs w:val="28"/>
        </w:rPr>
        <w:lastRenderedPageBreak/>
        <w:t xml:space="preserve">1.5.3 Сведения о реконструкции и, предлагаемых к новому </w:t>
      </w:r>
      <w:r w:rsidRPr="005E5AFC">
        <w:rPr>
          <w:rFonts w:ascii="Times New Roman" w:eastAsia="Times New Roman" w:hAnsi="Times New Roman" w:cs="Times New Roman"/>
          <w:bCs/>
          <w:sz w:val="28"/>
          <w:szCs w:val="28"/>
          <w:lang w:eastAsia="ru-RU"/>
        </w:rPr>
        <w:t>строительству магистральных водопроводных сетях, для перераспределения технологических зон водопроводных сооружений</w:t>
      </w:r>
      <w:r w:rsidR="008751A3">
        <w:rPr>
          <w:rFonts w:ascii="Times New Roman" w:eastAsia="Times New Roman" w:hAnsi="Times New Roman" w:cs="Times New Roman"/>
          <w:bCs/>
          <w:sz w:val="28"/>
          <w:szCs w:val="28"/>
          <w:lang w:eastAsia="ru-RU"/>
        </w:rPr>
        <w:t>.</w:t>
      </w:r>
    </w:p>
    <w:p w:rsidR="00BA2350" w:rsidRDefault="00BA2350" w:rsidP="005E5AFC">
      <w:pPr>
        <w:keepNext/>
        <w:keepLines/>
        <w:spacing w:after="0"/>
        <w:contextualSpacing/>
        <w:jc w:val="both"/>
        <w:rPr>
          <w:rFonts w:ascii="Times New Roman" w:eastAsia="Times New Roman" w:hAnsi="Times New Roman" w:cs="Times New Roman"/>
          <w:bCs/>
          <w:sz w:val="28"/>
          <w:szCs w:val="28"/>
          <w:lang w:eastAsia="ru-RU"/>
        </w:rPr>
      </w:pPr>
      <w:r w:rsidRPr="005E5AFC">
        <w:rPr>
          <w:rFonts w:ascii="Times New Roman" w:eastAsia="Times New Roman" w:hAnsi="Times New Roman" w:cs="Times New Roman"/>
          <w:bCs/>
          <w:sz w:val="28"/>
          <w:szCs w:val="28"/>
          <w:lang w:eastAsia="ru-RU"/>
        </w:rPr>
        <w:t xml:space="preserve">Для перераспределения технологических зон водопроводных </w:t>
      </w:r>
      <w:r w:rsidR="000D4C28" w:rsidRPr="005E5AFC">
        <w:rPr>
          <w:rFonts w:ascii="Times New Roman" w:eastAsia="Times New Roman" w:hAnsi="Times New Roman" w:cs="Times New Roman"/>
          <w:bCs/>
          <w:sz w:val="28"/>
          <w:szCs w:val="28"/>
          <w:lang w:eastAsia="ru-RU"/>
        </w:rPr>
        <w:t>с</w:t>
      </w:r>
      <w:r w:rsidRPr="005E5AFC">
        <w:rPr>
          <w:rFonts w:ascii="Times New Roman" w:eastAsia="Times New Roman" w:hAnsi="Times New Roman" w:cs="Times New Roman"/>
          <w:bCs/>
          <w:sz w:val="28"/>
          <w:szCs w:val="28"/>
          <w:lang w:eastAsia="ru-RU"/>
        </w:rPr>
        <w:t>ооружений строительство и реконструкция магистральных водопроводных сетей не предусмотрено программой социально-экономического развития муниципального сельского поселения</w:t>
      </w:r>
      <w:r w:rsidR="00AC3F6E">
        <w:rPr>
          <w:rFonts w:ascii="Times New Roman" w:eastAsia="Times New Roman" w:hAnsi="Times New Roman" w:cs="Times New Roman"/>
          <w:bCs/>
          <w:sz w:val="28"/>
          <w:szCs w:val="28"/>
          <w:lang w:eastAsia="ru-RU"/>
        </w:rPr>
        <w:t>.</w:t>
      </w:r>
    </w:p>
    <w:p w:rsidR="00BA2350" w:rsidRPr="005E5AFC" w:rsidRDefault="00BA2350" w:rsidP="005E5AFC">
      <w:pPr>
        <w:keepNext/>
        <w:keepLines/>
        <w:spacing w:after="0"/>
        <w:jc w:val="both"/>
        <w:rPr>
          <w:rFonts w:ascii="Times New Roman" w:hAnsi="Times New Roman" w:cs="Times New Roman"/>
          <w:bCs/>
          <w:sz w:val="28"/>
          <w:szCs w:val="28"/>
        </w:rPr>
      </w:pPr>
      <w:r w:rsidRPr="005E5AFC">
        <w:rPr>
          <w:rFonts w:ascii="Times New Roman" w:hAnsi="Times New Roman" w:cs="Times New Roman"/>
          <w:bCs/>
          <w:sz w:val="28"/>
          <w:szCs w:val="28"/>
        </w:rPr>
        <w:t>1.5.4 Сведения о реконструкции и, предлагаемых к новому  строительству магистральных водопроводных сетях, для</w:t>
      </w:r>
      <w:r w:rsidR="00AC3F6E">
        <w:rPr>
          <w:rFonts w:ascii="Times New Roman" w:hAnsi="Times New Roman" w:cs="Times New Roman"/>
          <w:bCs/>
          <w:sz w:val="28"/>
          <w:szCs w:val="28"/>
        </w:rPr>
        <w:t xml:space="preserve"> </w:t>
      </w:r>
      <w:r w:rsidRPr="005E5AFC">
        <w:rPr>
          <w:rFonts w:ascii="Times New Roman" w:hAnsi="Times New Roman" w:cs="Times New Roman"/>
          <w:bCs/>
          <w:sz w:val="28"/>
          <w:szCs w:val="28"/>
        </w:rPr>
        <w:t>обеспечения нормативной надежности водоснабжения и качества подаваемой воды</w:t>
      </w:r>
      <w:r w:rsidR="00AC3F6E">
        <w:rPr>
          <w:rFonts w:ascii="Times New Roman" w:hAnsi="Times New Roman" w:cs="Times New Roman"/>
          <w:bCs/>
          <w:sz w:val="28"/>
          <w:szCs w:val="28"/>
        </w:rPr>
        <w:t xml:space="preserve">. </w:t>
      </w:r>
      <w:r w:rsidRPr="005E5AFC">
        <w:rPr>
          <w:rFonts w:ascii="Times New Roman" w:hAnsi="Times New Roman" w:cs="Times New Roman"/>
          <w:bCs/>
          <w:sz w:val="28"/>
          <w:szCs w:val="28"/>
        </w:rPr>
        <w:t>Для обеспечения нормативной надежности водоснабжения</w:t>
      </w:r>
      <w:r w:rsidR="00AC3F6E">
        <w:rPr>
          <w:rFonts w:ascii="Times New Roman" w:hAnsi="Times New Roman" w:cs="Times New Roman"/>
          <w:bCs/>
          <w:sz w:val="28"/>
          <w:szCs w:val="28"/>
        </w:rPr>
        <w:t xml:space="preserve"> и качества подаваемой </w:t>
      </w:r>
      <w:r w:rsidRPr="005E5AFC">
        <w:rPr>
          <w:rFonts w:ascii="Times New Roman" w:hAnsi="Times New Roman" w:cs="Times New Roman"/>
          <w:bCs/>
          <w:sz w:val="28"/>
          <w:szCs w:val="28"/>
        </w:rPr>
        <w:t>воды предполагается реконструкция</w:t>
      </w:r>
      <w:r w:rsidR="00AC3F6E">
        <w:rPr>
          <w:rFonts w:ascii="Times New Roman" w:hAnsi="Times New Roman" w:cs="Times New Roman"/>
          <w:bCs/>
          <w:sz w:val="28"/>
          <w:szCs w:val="28"/>
        </w:rPr>
        <w:t xml:space="preserve"> </w:t>
      </w:r>
      <w:r w:rsidRPr="005E5AFC">
        <w:rPr>
          <w:rFonts w:ascii="Times New Roman" w:hAnsi="Times New Roman" w:cs="Times New Roman"/>
          <w:bCs/>
          <w:sz w:val="28"/>
          <w:szCs w:val="28"/>
        </w:rPr>
        <w:t>магистральных водопроводных сетей. Участки водопровода</w:t>
      </w:r>
      <w:r w:rsidR="00AC3F6E">
        <w:rPr>
          <w:rFonts w:ascii="Times New Roman" w:hAnsi="Times New Roman" w:cs="Times New Roman"/>
          <w:bCs/>
          <w:sz w:val="28"/>
          <w:szCs w:val="28"/>
        </w:rPr>
        <w:t xml:space="preserve"> </w:t>
      </w:r>
      <w:r w:rsidRPr="005E5AFC">
        <w:rPr>
          <w:rFonts w:ascii="Times New Roman" w:hAnsi="Times New Roman" w:cs="Times New Roman"/>
          <w:bCs/>
          <w:sz w:val="28"/>
          <w:szCs w:val="28"/>
        </w:rPr>
        <w:t>Ø 50 мм предполагается заменить водопроводом Ø 100 мм</w:t>
      </w:r>
    </w:p>
    <w:p w:rsidR="00BA2350" w:rsidRPr="005E5AFC" w:rsidRDefault="00BA2350" w:rsidP="005E5AFC">
      <w:pPr>
        <w:keepNext/>
        <w:keepLines/>
        <w:spacing w:after="0"/>
        <w:jc w:val="both"/>
        <w:rPr>
          <w:rFonts w:ascii="Times New Roman" w:hAnsi="Times New Roman" w:cs="Times New Roman"/>
          <w:bCs/>
          <w:sz w:val="28"/>
          <w:szCs w:val="28"/>
        </w:rPr>
      </w:pPr>
      <w:r w:rsidRPr="005E5AFC">
        <w:rPr>
          <w:rFonts w:ascii="Times New Roman" w:hAnsi="Times New Roman" w:cs="Times New Roman"/>
          <w:bCs/>
          <w:sz w:val="28"/>
          <w:szCs w:val="28"/>
        </w:rPr>
        <w:t>из полипропиленовых труб</w:t>
      </w:r>
      <w:r w:rsidR="00AC3F6E">
        <w:rPr>
          <w:rFonts w:ascii="Times New Roman" w:hAnsi="Times New Roman" w:cs="Times New Roman"/>
          <w:bCs/>
          <w:sz w:val="28"/>
          <w:szCs w:val="28"/>
        </w:rPr>
        <w:t>.</w:t>
      </w:r>
    </w:p>
    <w:p w:rsidR="00BA2350" w:rsidRPr="005E5AFC" w:rsidRDefault="00BA2350" w:rsidP="005E5AFC">
      <w:pPr>
        <w:keepNext/>
        <w:keepLines/>
        <w:spacing w:after="0"/>
        <w:jc w:val="both"/>
        <w:rPr>
          <w:rFonts w:ascii="Times New Roman" w:hAnsi="Times New Roman" w:cs="Times New Roman"/>
          <w:bCs/>
          <w:sz w:val="28"/>
          <w:szCs w:val="28"/>
        </w:rPr>
      </w:pPr>
      <w:r w:rsidRPr="005E5AFC">
        <w:rPr>
          <w:rFonts w:ascii="Times New Roman" w:hAnsi="Times New Roman" w:cs="Times New Roman"/>
          <w:bCs/>
          <w:sz w:val="28"/>
          <w:szCs w:val="28"/>
        </w:rPr>
        <w:t>1.5.5 Сведения о реконструкции участка водопроводной сети,</w:t>
      </w:r>
      <w:r w:rsidR="00AC3F6E">
        <w:rPr>
          <w:rFonts w:ascii="Times New Roman" w:hAnsi="Times New Roman" w:cs="Times New Roman"/>
          <w:bCs/>
          <w:sz w:val="28"/>
          <w:szCs w:val="28"/>
        </w:rPr>
        <w:t xml:space="preserve"> </w:t>
      </w:r>
      <w:r w:rsidRPr="005E5AFC">
        <w:rPr>
          <w:rFonts w:ascii="Times New Roman" w:hAnsi="Times New Roman" w:cs="Times New Roman"/>
          <w:bCs/>
          <w:sz w:val="28"/>
          <w:szCs w:val="28"/>
        </w:rPr>
        <w:t>подлежащих замене в связи с исчерпанием  эксплуатационного ресурса</w:t>
      </w:r>
      <w:r w:rsidR="00AC3F6E">
        <w:rPr>
          <w:rFonts w:ascii="Times New Roman" w:hAnsi="Times New Roman" w:cs="Times New Roman"/>
          <w:bCs/>
          <w:sz w:val="28"/>
          <w:szCs w:val="28"/>
        </w:rPr>
        <w:t>.</w:t>
      </w:r>
    </w:p>
    <w:p w:rsidR="00BA2350" w:rsidRDefault="00BA2350" w:rsidP="005E5AFC">
      <w:pPr>
        <w:keepNext/>
        <w:keepLines/>
        <w:spacing w:after="0"/>
        <w:jc w:val="both"/>
        <w:rPr>
          <w:rFonts w:ascii="Times New Roman" w:hAnsi="Times New Roman" w:cs="Times New Roman"/>
          <w:bCs/>
          <w:sz w:val="28"/>
          <w:szCs w:val="28"/>
        </w:rPr>
      </w:pPr>
      <w:r w:rsidRPr="005E5AFC">
        <w:rPr>
          <w:rFonts w:ascii="Times New Roman" w:hAnsi="Times New Roman" w:cs="Times New Roman"/>
          <w:bCs/>
          <w:sz w:val="28"/>
          <w:szCs w:val="28"/>
        </w:rPr>
        <w:t xml:space="preserve">Программой социально-экономического развития муниципального </w:t>
      </w:r>
      <w:r w:rsidR="0093419F">
        <w:rPr>
          <w:rFonts w:ascii="Times New Roman" w:hAnsi="Times New Roman" w:cs="Times New Roman"/>
          <w:bCs/>
          <w:sz w:val="28"/>
          <w:szCs w:val="28"/>
        </w:rPr>
        <w:t>образования</w:t>
      </w:r>
      <w:r w:rsidRPr="005E5AFC">
        <w:rPr>
          <w:rFonts w:ascii="Times New Roman" w:hAnsi="Times New Roman" w:cs="Times New Roman"/>
          <w:bCs/>
          <w:sz w:val="28"/>
          <w:szCs w:val="28"/>
        </w:rPr>
        <w:t xml:space="preserve"> предполагается реконструкция участков водопроводной сети, подлежащих замене в связи с исчерпанием эксплуатационного ресурса</w:t>
      </w:r>
      <w:r w:rsidR="00AC3F6E">
        <w:rPr>
          <w:rFonts w:ascii="Times New Roman" w:hAnsi="Times New Roman" w:cs="Times New Roman"/>
          <w:bCs/>
          <w:sz w:val="28"/>
          <w:szCs w:val="28"/>
        </w:rPr>
        <w:t>.</w:t>
      </w:r>
    </w:p>
    <w:p w:rsidR="00BA2350" w:rsidRDefault="00BA2350" w:rsidP="005E5AFC">
      <w:pPr>
        <w:keepNext/>
        <w:keepLines/>
        <w:spacing w:after="0"/>
        <w:jc w:val="both"/>
        <w:rPr>
          <w:rFonts w:ascii="Times New Roman" w:hAnsi="Times New Roman" w:cs="Times New Roman"/>
          <w:bCs/>
          <w:sz w:val="28"/>
          <w:szCs w:val="28"/>
        </w:rPr>
      </w:pPr>
      <w:r w:rsidRPr="005E5AFC">
        <w:rPr>
          <w:rFonts w:ascii="Times New Roman" w:hAnsi="Times New Roman" w:cs="Times New Roman"/>
          <w:bCs/>
          <w:sz w:val="28"/>
          <w:szCs w:val="28"/>
        </w:rPr>
        <w:t>1.5.6 Сведения о новом строительстве и реконструкции насосных</w:t>
      </w:r>
      <w:r w:rsidR="00AC3F6E">
        <w:rPr>
          <w:rFonts w:ascii="Times New Roman" w:hAnsi="Times New Roman" w:cs="Times New Roman"/>
          <w:bCs/>
          <w:sz w:val="28"/>
          <w:szCs w:val="28"/>
        </w:rPr>
        <w:t xml:space="preserve"> </w:t>
      </w:r>
      <w:r w:rsidRPr="005E5AFC">
        <w:rPr>
          <w:rFonts w:ascii="Times New Roman" w:hAnsi="Times New Roman" w:cs="Times New Roman"/>
          <w:bCs/>
          <w:sz w:val="28"/>
          <w:szCs w:val="28"/>
        </w:rPr>
        <w:t xml:space="preserve">станций Насосных станций в муниципальном </w:t>
      </w:r>
      <w:r w:rsidR="006871AF">
        <w:rPr>
          <w:rFonts w:ascii="Times New Roman" w:hAnsi="Times New Roman" w:cs="Times New Roman"/>
          <w:bCs/>
          <w:sz w:val="28"/>
          <w:szCs w:val="28"/>
        </w:rPr>
        <w:t>образовании</w:t>
      </w:r>
      <w:r w:rsidR="00CB5A04">
        <w:rPr>
          <w:rFonts w:ascii="Times New Roman" w:hAnsi="Times New Roman" w:cs="Times New Roman"/>
          <w:bCs/>
          <w:sz w:val="28"/>
          <w:szCs w:val="28"/>
        </w:rPr>
        <w:t xml:space="preserve"> </w:t>
      </w:r>
      <w:r w:rsidRPr="005E5AFC">
        <w:rPr>
          <w:rFonts w:ascii="Times New Roman" w:hAnsi="Times New Roman" w:cs="Times New Roman"/>
          <w:bCs/>
          <w:sz w:val="28"/>
          <w:szCs w:val="28"/>
        </w:rPr>
        <w:t>нет</w:t>
      </w:r>
      <w:r w:rsidR="00AC3F6E">
        <w:rPr>
          <w:rFonts w:ascii="Times New Roman" w:hAnsi="Times New Roman" w:cs="Times New Roman"/>
          <w:bCs/>
          <w:sz w:val="28"/>
          <w:szCs w:val="28"/>
        </w:rPr>
        <w:t>.</w:t>
      </w:r>
    </w:p>
    <w:p w:rsidR="00BA2350" w:rsidRPr="005E5AFC" w:rsidRDefault="00BA2350" w:rsidP="005E5AFC">
      <w:pPr>
        <w:keepNext/>
        <w:keepLines/>
        <w:spacing w:after="0"/>
        <w:jc w:val="both"/>
        <w:rPr>
          <w:rFonts w:ascii="Times New Roman" w:hAnsi="Times New Roman" w:cs="Times New Roman"/>
          <w:bCs/>
          <w:sz w:val="28"/>
          <w:szCs w:val="28"/>
        </w:rPr>
      </w:pPr>
      <w:r w:rsidRPr="005E5AFC">
        <w:rPr>
          <w:rFonts w:ascii="Times New Roman" w:hAnsi="Times New Roman" w:cs="Times New Roman"/>
          <w:bCs/>
          <w:sz w:val="28"/>
          <w:szCs w:val="28"/>
        </w:rPr>
        <w:t>1.5.7 Сведения о новом строительстве и реконструкции резервуаров</w:t>
      </w:r>
    </w:p>
    <w:p w:rsidR="00297C5F" w:rsidRDefault="00BA2350" w:rsidP="005E5AFC">
      <w:pPr>
        <w:keepNext/>
        <w:keepLines/>
        <w:spacing w:after="0"/>
        <w:jc w:val="both"/>
        <w:rPr>
          <w:rFonts w:ascii="Times New Roman" w:hAnsi="Times New Roman" w:cs="Times New Roman"/>
          <w:bCs/>
          <w:sz w:val="28"/>
          <w:szCs w:val="28"/>
        </w:rPr>
      </w:pPr>
      <w:r w:rsidRPr="005E5AFC">
        <w:rPr>
          <w:rFonts w:ascii="Times New Roman" w:hAnsi="Times New Roman" w:cs="Times New Roman"/>
          <w:bCs/>
          <w:sz w:val="28"/>
          <w:szCs w:val="28"/>
        </w:rPr>
        <w:t>и водонапорных башен</w:t>
      </w:r>
      <w:r w:rsidR="00297C5F">
        <w:rPr>
          <w:rFonts w:ascii="Times New Roman" w:hAnsi="Times New Roman" w:cs="Times New Roman"/>
          <w:bCs/>
          <w:sz w:val="28"/>
          <w:szCs w:val="28"/>
        </w:rPr>
        <w:t>.</w:t>
      </w:r>
    </w:p>
    <w:p w:rsidR="00BA2350" w:rsidRDefault="00BA2350" w:rsidP="005E5AFC">
      <w:pPr>
        <w:keepNext/>
        <w:keepLines/>
        <w:spacing w:after="0"/>
        <w:jc w:val="both"/>
        <w:rPr>
          <w:rFonts w:ascii="Times New Roman" w:hAnsi="Times New Roman" w:cs="Times New Roman"/>
          <w:bCs/>
          <w:sz w:val="28"/>
          <w:szCs w:val="28"/>
        </w:rPr>
      </w:pPr>
      <w:r w:rsidRPr="005E5AFC">
        <w:rPr>
          <w:rFonts w:ascii="Times New Roman" w:hAnsi="Times New Roman" w:cs="Times New Roman"/>
          <w:bCs/>
          <w:sz w:val="28"/>
          <w:szCs w:val="28"/>
        </w:rPr>
        <w:t xml:space="preserve">Программой социально-экономического развития муниципального </w:t>
      </w:r>
      <w:r w:rsidR="0093419F">
        <w:rPr>
          <w:rFonts w:ascii="Times New Roman" w:hAnsi="Times New Roman" w:cs="Times New Roman"/>
          <w:bCs/>
          <w:sz w:val="28"/>
          <w:szCs w:val="28"/>
        </w:rPr>
        <w:t>образования</w:t>
      </w:r>
      <w:r w:rsidRPr="005E5AFC">
        <w:rPr>
          <w:rFonts w:ascii="Times New Roman" w:hAnsi="Times New Roman" w:cs="Times New Roman"/>
          <w:bCs/>
          <w:sz w:val="28"/>
          <w:szCs w:val="28"/>
        </w:rPr>
        <w:t xml:space="preserve"> строительство и реконструкция резервуаров и водонапорных башен не предусматривается</w:t>
      </w:r>
      <w:r w:rsidR="00A703B2">
        <w:rPr>
          <w:rFonts w:ascii="Times New Roman" w:hAnsi="Times New Roman" w:cs="Times New Roman"/>
          <w:bCs/>
          <w:sz w:val="28"/>
          <w:szCs w:val="28"/>
        </w:rPr>
        <w:t>.</w:t>
      </w:r>
    </w:p>
    <w:p w:rsidR="00BA2350" w:rsidRPr="005E5AFC" w:rsidRDefault="00BA2350" w:rsidP="005E5AFC">
      <w:pPr>
        <w:keepNext/>
        <w:keepLines/>
        <w:spacing w:after="0"/>
        <w:jc w:val="both"/>
        <w:rPr>
          <w:rFonts w:ascii="Times New Roman" w:hAnsi="Times New Roman" w:cs="Times New Roman"/>
          <w:bCs/>
          <w:sz w:val="28"/>
          <w:szCs w:val="28"/>
        </w:rPr>
      </w:pPr>
      <w:r w:rsidRPr="005E5AFC">
        <w:rPr>
          <w:rFonts w:ascii="Times New Roman" w:hAnsi="Times New Roman" w:cs="Times New Roman"/>
          <w:bCs/>
          <w:sz w:val="28"/>
          <w:szCs w:val="28"/>
        </w:rPr>
        <w:t>1.5.8 Сведения о развитии систем диспетчеризации,</w:t>
      </w:r>
      <w:r w:rsidR="00AC3F6E">
        <w:rPr>
          <w:rFonts w:ascii="Times New Roman" w:hAnsi="Times New Roman" w:cs="Times New Roman"/>
          <w:bCs/>
          <w:sz w:val="28"/>
          <w:szCs w:val="28"/>
        </w:rPr>
        <w:t xml:space="preserve"> </w:t>
      </w:r>
      <w:r w:rsidRPr="005E5AFC">
        <w:rPr>
          <w:rFonts w:ascii="Times New Roman" w:hAnsi="Times New Roman" w:cs="Times New Roman"/>
          <w:bCs/>
          <w:sz w:val="28"/>
          <w:szCs w:val="28"/>
        </w:rPr>
        <w:t xml:space="preserve">телемеханизации и систем управления режимами водоснабжения на объектах организаций, осуществляющих </w:t>
      </w:r>
    </w:p>
    <w:p w:rsidR="00297C5F" w:rsidRDefault="00297C5F" w:rsidP="005E5AFC">
      <w:pPr>
        <w:keepNext/>
        <w:keepLines/>
        <w:spacing w:after="0"/>
        <w:jc w:val="both"/>
        <w:rPr>
          <w:rFonts w:ascii="Times New Roman" w:hAnsi="Times New Roman" w:cs="Times New Roman"/>
          <w:bCs/>
          <w:sz w:val="28"/>
          <w:szCs w:val="28"/>
        </w:rPr>
      </w:pPr>
      <w:r>
        <w:rPr>
          <w:rFonts w:ascii="Times New Roman" w:hAnsi="Times New Roman" w:cs="Times New Roman"/>
          <w:bCs/>
          <w:sz w:val="28"/>
          <w:szCs w:val="28"/>
        </w:rPr>
        <w:t>в</w:t>
      </w:r>
      <w:r w:rsidR="00AC3F6E">
        <w:rPr>
          <w:rFonts w:ascii="Times New Roman" w:hAnsi="Times New Roman" w:cs="Times New Roman"/>
          <w:bCs/>
          <w:sz w:val="28"/>
          <w:szCs w:val="28"/>
        </w:rPr>
        <w:t>одоснабжение</w:t>
      </w:r>
      <w:r>
        <w:rPr>
          <w:rFonts w:ascii="Times New Roman" w:hAnsi="Times New Roman" w:cs="Times New Roman"/>
          <w:bCs/>
          <w:sz w:val="28"/>
          <w:szCs w:val="28"/>
        </w:rPr>
        <w:t>.</w:t>
      </w:r>
    </w:p>
    <w:p w:rsidR="00BA2350" w:rsidRDefault="00BA2350" w:rsidP="005E5AFC">
      <w:pPr>
        <w:keepNext/>
        <w:keepLines/>
        <w:spacing w:after="0"/>
        <w:jc w:val="both"/>
        <w:rPr>
          <w:rFonts w:ascii="Times New Roman" w:hAnsi="Times New Roman" w:cs="Times New Roman"/>
          <w:bCs/>
          <w:sz w:val="28"/>
          <w:szCs w:val="28"/>
        </w:rPr>
      </w:pPr>
      <w:r w:rsidRPr="005E5AFC">
        <w:rPr>
          <w:rFonts w:ascii="Times New Roman" w:hAnsi="Times New Roman" w:cs="Times New Roman"/>
          <w:bCs/>
          <w:sz w:val="28"/>
          <w:szCs w:val="28"/>
        </w:rPr>
        <w:t xml:space="preserve">Программой социально-экономического развития муниципального </w:t>
      </w:r>
      <w:r w:rsidR="006871AF">
        <w:rPr>
          <w:rFonts w:ascii="Times New Roman" w:hAnsi="Times New Roman" w:cs="Times New Roman"/>
          <w:bCs/>
          <w:sz w:val="28"/>
          <w:szCs w:val="28"/>
        </w:rPr>
        <w:t xml:space="preserve">образования </w:t>
      </w:r>
      <w:r w:rsidRPr="005E5AFC">
        <w:rPr>
          <w:rFonts w:ascii="Times New Roman" w:hAnsi="Times New Roman" w:cs="Times New Roman"/>
          <w:bCs/>
          <w:sz w:val="28"/>
          <w:szCs w:val="28"/>
        </w:rPr>
        <w:t xml:space="preserve"> развитие систем диспетчеризации, телемеханизации и систем управления режимами водоснабжения на объектах </w:t>
      </w:r>
      <w:proofErr w:type="gramStart"/>
      <w:r w:rsidRPr="005E5AFC">
        <w:rPr>
          <w:rFonts w:ascii="Times New Roman" w:hAnsi="Times New Roman" w:cs="Times New Roman"/>
          <w:bCs/>
          <w:sz w:val="28"/>
          <w:szCs w:val="28"/>
        </w:rPr>
        <w:t>организаций, осуществляющих водоснабжение не предусматривается</w:t>
      </w:r>
      <w:proofErr w:type="gramEnd"/>
      <w:r w:rsidR="00210F9E">
        <w:rPr>
          <w:rFonts w:ascii="Times New Roman" w:hAnsi="Times New Roman" w:cs="Times New Roman"/>
          <w:bCs/>
          <w:sz w:val="28"/>
          <w:szCs w:val="28"/>
        </w:rPr>
        <w:t>.</w:t>
      </w:r>
    </w:p>
    <w:p w:rsidR="00297C5F" w:rsidRDefault="00BA2350" w:rsidP="005E5AFC">
      <w:pPr>
        <w:keepNext/>
        <w:keepLines/>
        <w:spacing w:after="0"/>
        <w:jc w:val="both"/>
        <w:rPr>
          <w:rFonts w:ascii="Times New Roman" w:hAnsi="Times New Roman" w:cs="Times New Roman"/>
          <w:bCs/>
          <w:sz w:val="28"/>
          <w:szCs w:val="28"/>
        </w:rPr>
      </w:pPr>
      <w:r w:rsidRPr="005E5AFC">
        <w:rPr>
          <w:rFonts w:ascii="Times New Roman" w:hAnsi="Times New Roman" w:cs="Times New Roman"/>
          <w:bCs/>
          <w:sz w:val="28"/>
          <w:szCs w:val="28"/>
        </w:rPr>
        <w:t>1.5.9 Сведения о развитии системы коммерческого учета</w:t>
      </w:r>
      <w:r w:rsidR="00210F9E">
        <w:rPr>
          <w:rFonts w:ascii="Times New Roman" w:hAnsi="Times New Roman" w:cs="Times New Roman"/>
          <w:bCs/>
          <w:sz w:val="28"/>
          <w:szCs w:val="28"/>
        </w:rPr>
        <w:t xml:space="preserve"> </w:t>
      </w:r>
      <w:r w:rsidRPr="005E5AFC">
        <w:rPr>
          <w:rFonts w:ascii="Times New Roman" w:hAnsi="Times New Roman" w:cs="Times New Roman"/>
          <w:bCs/>
          <w:sz w:val="28"/>
          <w:szCs w:val="28"/>
        </w:rPr>
        <w:t>водопотребления организациями, осуществляющими водоснабжение</w:t>
      </w:r>
      <w:r w:rsidR="00297C5F">
        <w:rPr>
          <w:rFonts w:ascii="Times New Roman" w:hAnsi="Times New Roman" w:cs="Times New Roman"/>
          <w:bCs/>
          <w:sz w:val="28"/>
          <w:szCs w:val="28"/>
        </w:rPr>
        <w:t>.</w:t>
      </w:r>
    </w:p>
    <w:p w:rsidR="00BA2350" w:rsidRDefault="00BA2350" w:rsidP="005E5AFC">
      <w:pPr>
        <w:keepNext/>
        <w:keepLines/>
        <w:spacing w:after="0"/>
        <w:jc w:val="both"/>
        <w:rPr>
          <w:rFonts w:ascii="Times New Roman" w:hAnsi="Times New Roman" w:cs="Times New Roman"/>
          <w:bCs/>
          <w:sz w:val="28"/>
          <w:szCs w:val="28"/>
        </w:rPr>
      </w:pPr>
      <w:r w:rsidRPr="005E5AFC">
        <w:rPr>
          <w:rFonts w:ascii="Times New Roman" w:hAnsi="Times New Roman" w:cs="Times New Roman"/>
          <w:bCs/>
          <w:sz w:val="28"/>
          <w:szCs w:val="28"/>
        </w:rPr>
        <w:lastRenderedPageBreak/>
        <w:t xml:space="preserve">Программой социально-экономического развития муниципального </w:t>
      </w:r>
      <w:r w:rsidR="0093419F">
        <w:rPr>
          <w:rFonts w:ascii="Times New Roman" w:hAnsi="Times New Roman" w:cs="Times New Roman"/>
          <w:bCs/>
          <w:sz w:val="28"/>
          <w:szCs w:val="28"/>
        </w:rPr>
        <w:t>образования</w:t>
      </w:r>
      <w:r w:rsidRPr="005E5AFC">
        <w:rPr>
          <w:rFonts w:ascii="Times New Roman" w:hAnsi="Times New Roman" w:cs="Times New Roman"/>
          <w:bCs/>
          <w:sz w:val="28"/>
          <w:szCs w:val="28"/>
        </w:rPr>
        <w:t xml:space="preserve"> предусматривается 100% контроль потребления воды</w:t>
      </w:r>
      <w:r w:rsidR="00210F9E">
        <w:rPr>
          <w:rFonts w:ascii="Times New Roman" w:hAnsi="Times New Roman" w:cs="Times New Roman"/>
          <w:bCs/>
          <w:sz w:val="28"/>
          <w:szCs w:val="28"/>
        </w:rPr>
        <w:t>.</w:t>
      </w:r>
    </w:p>
    <w:p w:rsidR="00F53457" w:rsidRPr="005E5AFC" w:rsidRDefault="00F53457" w:rsidP="005E5AFC">
      <w:pPr>
        <w:keepNext/>
        <w:keepLines/>
        <w:spacing w:after="0"/>
        <w:jc w:val="both"/>
        <w:rPr>
          <w:rFonts w:ascii="Times New Roman" w:hAnsi="Times New Roman" w:cs="Times New Roman"/>
          <w:bCs/>
          <w:sz w:val="28"/>
          <w:szCs w:val="28"/>
        </w:rPr>
      </w:pPr>
    </w:p>
    <w:p w:rsidR="00BA2350" w:rsidRPr="005E5AFC" w:rsidRDefault="00BA2350" w:rsidP="005E5AFC">
      <w:pPr>
        <w:keepNext/>
        <w:keepLines/>
        <w:spacing w:after="0"/>
        <w:jc w:val="both"/>
        <w:rPr>
          <w:rFonts w:ascii="Times New Roman" w:hAnsi="Times New Roman" w:cs="Times New Roman"/>
          <w:b/>
          <w:bCs/>
          <w:sz w:val="28"/>
          <w:szCs w:val="28"/>
        </w:rPr>
      </w:pPr>
      <w:r w:rsidRPr="005E5AFC">
        <w:rPr>
          <w:rFonts w:ascii="Times New Roman" w:hAnsi="Times New Roman" w:cs="Times New Roman"/>
          <w:b/>
          <w:bCs/>
          <w:sz w:val="28"/>
          <w:szCs w:val="28"/>
        </w:rPr>
        <w:t>1.6</w:t>
      </w:r>
      <w:r w:rsidR="00132542">
        <w:rPr>
          <w:rFonts w:ascii="Times New Roman" w:hAnsi="Times New Roman" w:cs="Times New Roman"/>
          <w:b/>
          <w:bCs/>
          <w:sz w:val="28"/>
          <w:szCs w:val="28"/>
        </w:rPr>
        <w:t xml:space="preserve"> </w:t>
      </w:r>
      <w:r w:rsidRPr="005E5AFC">
        <w:rPr>
          <w:rFonts w:ascii="Times New Roman" w:hAnsi="Times New Roman" w:cs="Times New Roman"/>
          <w:b/>
          <w:bCs/>
          <w:sz w:val="28"/>
          <w:szCs w:val="28"/>
        </w:rPr>
        <w:t xml:space="preserve">Раздел «Экологические аспекты мероприятий по строительству и   </w:t>
      </w:r>
    </w:p>
    <w:p w:rsidR="00BA2350" w:rsidRDefault="00BA2350" w:rsidP="005E5AFC">
      <w:pPr>
        <w:keepNext/>
        <w:keepLines/>
        <w:spacing w:after="0"/>
        <w:contextualSpacing/>
        <w:jc w:val="both"/>
        <w:rPr>
          <w:rFonts w:ascii="Times New Roman" w:eastAsia="Times New Roman" w:hAnsi="Times New Roman" w:cs="Times New Roman"/>
          <w:b/>
          <w:bCs/>
          <w:sz w:val="28"/>
          <w:szCs w:val="28"/>
          <w:lang w:eastAsia="ru-RU"/>
        </w:rPr>
      </w:pPr>
      <w:r w:rsidRPr="005E5AFC">
        <w:rPr>
          <w:rFonts w:ascii="Times New Roman" w:eastAsia="Times New Roman" w:hAnsi="Times New Roman" w:cs="Times New Roman"/>
          <w:b/>
          <w:bCs/>
          <w:sz w:val="28"/>
          <w:szCs w:val="28"/>
          <w:lang w:eastAsia="ru-RU"/>
        </w:rPr>
        <w:t>реконструкции объектов централизованной системы водоснабжения»</w:t>
      </w:r>
    </w:p>
    <w:p w:rsidR="00297C5F" w:rsidRPr="005E5AFC" w:rsidRDefault="00297C5F" w:rsidP="005E5AFC">
      <w:pPr>
        <w:keepNext/>
        <w:keepLines/>
        <w:spacing w:after="0"/>
        <w:contextualSpacing/>
        <w:jc w:val="both"/>
        <w:rPr>
          <w:rFonts w:ascii="Times New Roman" w:eastAsia="Times New Roman" w:hAnsi="Times New Roman" w:cs="Times New Roman"/>
          <w:b/>
          <w:bCs/>
          <w:sz w:val="28"/>
          <w:szCs w:val="28"/>
          <w:lang w:eastAsia="ru-RU"/>
        </w:rPr>
      </w:pPr>
    </w:p>
    <w:p w:rsidR="00BA2350" w:rsidRPr="005E5AFC" w:rsidRDefault="00BA2350" w:rsidP="00152629">
      <w:pPr>
        <w:keepNext/>
        <w:keepLines/>
        <w:spacing w:after="0"/>
        <w:jc w:val="both"/>
        <w:rPr>
          <w:rFonts w:ascii="Times New Roman" w:hAnsi="Times New Roman" w:cs="Times New Roman"/>
          <w:bCs/>
          <w:sz w:val="28"/>
          <w:szCs w:val="28"/>
        </w:rPr>
      </w:pPr>
      <w:r w:rsidRPr="005E5AFC">
        <w:rPr>
          <w:rFonts w:ascii="Times New Roman" w:hAnsi="Times New Roman" w:cs="Times New Roman"/>
          <w:bCs/>
          <w:sz w:val="28"/>
          <w:szCs w:val="28"/>
        </w:rPr>
        <w:t xml:space="preserve">1.6.1 Сведения о мерах по предотвращению вредного воздействия </w:t>
      </w:r>
    </w:p>
    <w:p w:rsidR="00BA2350" w:rsidRPr="005E5AFC" w:rsidRDefault="00BA2350" w:rsidP="00152629">
      <w:pPr>
        <w:keepNext/>
        <w:keepLines/>
        <w:spacing w:after="0"/>
        <w:contextualSpacing/>
        <w:jc w:val="both"/>
        <w:rPr>
          <w:rFonts w:ascii="Times New Roman" w:eastAsia="Times New Roman" w:hAnsi="Times New Roman" w:cs="Times New Roman"/>
          <w:bCs/>
          <w:sz w:val="28"/>
          <w:szCs w:val="28"/>
          <w:lang w:eastAsia="ru-RU"/>
        </w:rPr>
      </w:pPr>
      <w:r w:rsidRPr="005E5AFC">
        <w:rPr>
          <w:rFonts w:ascii="Times New Roman" w:eastAsia="Times New Roman" w:hAnsi="Times New Roman" w:cs="Times New Roman"/>
          <w:bCs/>
          <w:sz w:val="28"/>
          <w:szCs w:val="28"/>
          <w:lang w:eastAsia="ru-RU"/>
        </w:rPr>
        <w:t>на водный бассейн предлагаемых к новому строительству и реконструкции объектов централизованной системы водоснабжения при сбросе (утилизации) промывочных вод</w:t>
      </w:r>
      <w:r w:rsidR="00210F9E">
        <w:rPr>
          <w:rFonts w:ascii="Times New Roman" w:eastAsia="Times New Roman" w:hAnsi="Times New Roman" w:cs="Times New Roman"/>
          <w:bCs/>
          <w:sz w:val="28"/>
          <w:szCs w:val="28"/>
          <w:lang w:eastAsia="ru-RU"/>
        </w:rPr>
        <w:t>.</w:t>
      </w:r>
    </w:p>
    <w:p w:rsidR="00BA2350" w:rsidRDefault="00BA2350" w:rsidP="00152629">
      <w:pPr>
        <w:keepNext/>
        <w:keepLines/>
        <w:spacing w:after="0"/>
        <w:contextualSpacing/>
        <w:jc w:val="both"/>
        <w:rPr>
          <w:rFonts w:ascii="Times New Roman" w:eastAsia="Times New Roman" w:hAnsi="Times New Roman" w:cs="Times New Roman"/>
          <w:bCs/>
          <w:sz w:val="28"/>
          <w:szCs w:val="28"/>
          <w:lang w:eastAsia="ru-RU"/>
        </w:rPr>
      </w:pPr>
      <w:r w:rsidRPr="005E5AFC">
        <w:rPr>
          <w:rFonts w:ascii="Times New Roman" w:eastAsia="Times New Roman" w:hAnsi="Times New Roman" w:cs="Times New Roman"/>
          <w:bCs/>
          <w:sz w:val="28"/>
          <w:szCs w:val="28"/>
          <w:lang w:eastAsia="ru-RU"/>
        </w:rPr>
        <w:t>Программой социально-экономического развития муниципального сельского поселения меры по предотвращению вредного воздействия на водный бассейн предлагаемых к новому строите</w:t>
      </w:r>
      <w:r w:rsidR="00D43885">
        <w:rPr>
          <w:rFonts w:ascii="Times New Roman" w:eastAsia="Times New Roman" w:hAnsi="Times New Roman" w:cs="Times New Roman"/>
          <w:bCs/>
          <w:sz w:val="28"/>
          <w:szCs w:val="28"/>
          <w:lang w:eastAsia="ru-RU"/>
        </w:rPr>
        <w:t xml:space="preserve">льству и реконструкции объектов </w:t>
      </w:r>
      <w:r w:rsidRPr="005E5AFC">
        <w:rPr>
          <w:rFonts w:ascii="Times New Roman" w:eastAsia="Times New Roman" w:hAnsi="Times New Roman" w:cs="Times New Roman"/>
          <w:bCs/>
          <w:sz w:val="28"/>
          <w:szCs w:val="28"/>
          <w:lang w:eastAsia="ru-RU"/>
        </w:rPr>
        <w:t>централизованной системы водоснабжения при сбросе (утилизации) промывочных вод не предусматривается</w:t>
      </w:r>
      <w:r w:rsidR="00210F9E">
        <w:rPr>
          <w:rFonts w:ascii="Times New Roman" w:eastAsia="Times New Roman" w:hAnsi="Times New Roman" w:cs="Times New Roman"/>
          <w:bCs/>
          <w:sz w:val="28"/>
          <w:szCs w:val="28"/>
          <w:lang w:eastAsia="ru-RU"/>
        </w:rPr>
        <w:t>.</w:t>
      </w:r>
    </w:p>
    <w:p w:rsidR="00F53457" w:rsidRPr="005E5AFC" w:rsidRDefault="00F53457" w:rsidP="005E5AFC">
      <w:pPr>
        <w:keepNext/>
        <w:keepLines/>
        <w:spacing w:after="0"/>
        <w:contextualSpacing/>
        <w:jc w:val="both"/>
        <w:rPr>
          <w:rFonts w:ascii="Times New Roman" w:eastAsia="Times New Roman" w:hAnsi="Times New Roman" w:cs="Times New Roman"/>
          <w:bCs/>
          <w:sz w:val="28"/>
          <w:szCs w:val="28"/>
          <w:lang w:eastAsia="ru-RU"/>
        </w:rPr>
      </w:pPr>
    </w:p>
    <w:p w:rsidR="00BA2350" w:rsidRPr="005E5AFC" w:rsidRDefault="00BA2350" w:rsidP="005E5AFC">
      <w:pPr>
        <w:keepNext/>
        <w:keepLines/>
        <w:spacing w:after="0"/>
        <w:jc w:val="both"/>
        <w:rPr>
          <w:rFonts w:ascii="Times New Roman" w:eastAsia="Times New Roman" w:hAnsi="Times New Roman" w:cs="Times New Roman"/>
          <w:bCs/>
          <w:sz w:val="28"/>
          <w:szCs w:val="28"/>
          <w:lang w:eastAsia="ru-RU"/>
        </w:rPr>
      </w:pPr>
      <w:r w:rsidRPr="005E5AFC">
        <w:rPr>
          <w:rFonts w:ascii="Times New Roman" w:hAnsi="Times New Roman" w:cs="Times New Roman"/>
          <w:bCs/>
          <w:sz w:val="28"/>
          <w:szCs w:val="28"/>
        </w:rPr>
        <w:t xml:space="preserve">1.6.2 Сведения </w:t>
      </w:r>
      <w:proofErr w:type="gramStart"/>
      <w:r w:rsidRPr="005E5AFC">
        <w:rPr>
          <w:rFonts w:ascii="Times New Roman" w:hAnsi="Times New Roman" w:cs="Times New Roman"/>
          <w:bCs/>
          <w:sz w:val="28"/>
          <w:szCs w:val="28"/>
        </w:rPr>
        <w:t xml:space="preserve">о мерах по предотвращению вредного воздействия  </w:t>
      </w:r>
      <w:r w:rsidRPr="005E5AFC">
        <w:rPr>
          <w:rFonts w:ascii="Times New Roman" w:eastAsia="Times New Roman" w:hAnsi="Times New Roman" w:cs="Times New Roman"/>
          <w:bCs/>
          <w:sz w:val="28"/>
          <w:szCs w:val="28"/>
          <w:lang w:eastAsia="ru-RU"/>
        </w:rPr>
        <w:t>на окружающую среду при реализации мероприятий по снабжению</w:t>
      </w:r>
      <w:proofErr w:type="gramEnd"/>
      <w:r w:rsidRPr="005E5AFC">
        <w:rPr>
          <w:rFonts w:ascii="Times New Roman" w:eastAsia="Times New Roman" w:hAnsi="Times New Roman" w:cs="Times New Roman"/>
          <w:bCs/>
          <w:sz w:val="28"/>
          <w:szCs w:val="28"/>
          <w:lang w:eastAsia="ru-RU"/>
        </w:rPr>
        <w:t xml:space="preserve"> и хранению химических реагентов, используемых в водоподготовке</w:t>
      </w:r>
      <w:r w:rsidR="00152629">
        <w:rPr>
          <w:rFonts w:ascii="Times New Roman" w:eastAsia="Times New Roman" w:hAnsi="Times New Roman" w:cs="Times New Roman"/>
          <w:bCs/>
          <w:sz w:val="28"/>
          <w:szCs w:val="28"/>
          <w:lang w:eastAsia="ru-RU"/>
        </w:rPr>
        <w:t>.</w:t>
      </w:r>
    </w:p>
    <w:p w:rsidR="00BA2350" w:rsidRDefault="00BA2350" w:rsidP="005E5AFC">
      <w:pPr>
        <w:keepNext/>
        <w:keepLines/>
        <w:spacing w:after="0"/>
        <w:contextualSpacing/>
        <w:jc w:val="both"/>
        <w:rPr>
          <w:rFonts w:ascii="Times New Roman" w:eastAsia="Times New Roman" w:hAnsi="Times New Roman" w:cs="Times New Roman"/>
          <w:bCs/>
          <w:sz w:val="28"/>
          <w:szCs w:val="28"/>
          <w:lang w:eastAsia="ru-RU"/>
        </w:rPr>
      </w:pPr>
      <w:r w:rsidRPr="005E5AFC">
        <w:rPr>
          <w:rFonts w:ascii="Times New Roman" w:eastAsia="Times New Roman" w:hAnsi="Times New Roman" w:cs="Times New Roman"/>
          <w:bCs/>
          <w:sz w:val="28"/>
          <w:szCs w:val="28"/>
          <w:lang w:eastAsia="ru-RU"/>
        </w:rPr>
        <w:t>При водоподготовке химические реагенты не используются</w:t>
      </w:r>
      <w:r w:rsidR="00210F9E">
        <w:rPr>
          <w:rFonts w:ascii="Times New Roman" w:eastAsia="Times New Roman" w:hAnsi="Times New Roman" w:cs="Times New Roman"/>
          <w:bCs/>
          <w:sz w:val="28"/>
          <w:szCs w:val="28"/>
          <w:lang w:eastAsia="ru-RU"/>
        </w:rPr>
        <w:t>.</w:t>
      </w:r>
    </w:p>
    <w:p w:rsidR="00F53457" w:rsidRPr="005E5AFC" w:rsidRDefault="00F53457" w:rsidP="005E5AFC">
      <w:pPr>
        <w:keepNext/>
        <w:keepLines/>
        <w:spacing w:after="0"/>
        <w:contextualSpacing/>
        <w:jc w:val="both"/>
        <w:rPr>
          <w:rFonts w:ascii="Times New Roman" w:eastAsia="Times New Roman" w:hAnsi="Times New Roman" w:cs="Times New Roman"/>
          <w:bCs/>
          <w:sz w:val="28"/>
          <w:szCs w:val="28"/>
          <w:lang w:eastAsia="ru-RU"/>
        </w:rPr>
      </w:pPr>
    </w:p>
    <w:p w:rsidR="00BA2350" w:rsidRPr="005E5AFC" w:rsidRDefault="00BA2350" w:rsidP="005E5AFC">
      <w:pPr>
        <w:keepNext/>
        <w:keepLines/>
        <w:spacing w:after="0"/>
        <w:jc w:val="both"/>
        <w:rPr>
          <w:rFonts w:ascii="Times New Roman" w:hAnsi="Times New Roman" w:cs="Times New Roman"/>
          <w:b/>
          <w:bCs/>
          <w:sz w:val="28"/>
          <w:szCs w:val="28"/>
        </w:rPr>
      </w:pPr>
      <w:r w:rsidRPr="005E5AFC">
        <w:rPr>
          <w:rFonts w:ascii="Times New Roman" w:hAnsi="Times New Roman" w:cs="Times New Roman"/>
          <w:b/>
          <w:bCs/>
          <w:sz w:val="28"/>
          <w:szCs w:val="28"/>
        </w:rPr>
        <w:t>1.7</w:t>
      </w:r>
      <w:r w:rsidR="00AA433F">
        <w:rPr>
          <w:rFonts w:ascii="Times New Roman" w:hAnsi="Times New Roman" w:cs="Times New Roman"/>
          <w:b/>
          <w:bCs/>
          <w:sz w:val="28"/>
          <w:szCs w:val="28"/>
        </w:rPr>
        <w:t xml:space="preserve"> </w:t>
      </w:r>
      <w:r w:rsidRPr="005E5AFC">
        <w:rPr>
          <w:rFonts w:ascii="Times New Roman" w:hAnsi="Times New Roman" w:cs="Times New Roman"/>
          <w:b/>
          <w:bCs/>
          <w:sz w:val="28"/>
          <w:szCs w:val="28"/>
        </w:rPr>
        <w:t xml:space="preserve">Раздел «Оценка капитальных вложений в новое строительство, </w:t>
      </w:r>
    </w:p>
    <w:p w:rsidR="00BA2350" w:rsidRPr="005E5AFC" w:rsidRDefault="00BA2350" w:rsidP="005E5AFC">
      <w:pPr>
        <w:keepNext/>
        <w:keepLines/>
        <w:spacing w:after="0"/>
        <w:contextualSpacing/>
        <w:jc w:val="both"/>
        <w:rPr>
          <w:rFonts w:ascii="Times New Roman" w:eastAsia="Times New Roman" w:hAnsi="Times New Roman" w:cs="Times New Roman"/>
          <w:b/>
          <w:bCs/>
          <w:sz w:val="28"/>
          <w:szCs w:val="28"/>
          <w:lang w:eastAsia="ru-RU"/>
        </w:rPr>
      </w:pPr>
      <w:r w:rsidRPr="005E5AFC">
        <w:rPr>
          <w:rFonts w:ascii="Times New Roman" w:eastAsia="Times New Roman" w:hAnsi="Times New Roman" w:cs="Times New Roman"/>
          <w:b/>
          <w:bCs/>
          <w:sz w:val="28"/>
          <w:szCs w:val="28"/>
          <w:lang w:eastAsia="ru-RU"/>
        </w:rPr>
        <w:t>реконструкцию и модернизацию объектов централизованных систем водоснабжения»</w:t>
      </w:r>
    </w:p>
    <w:p w:rsidR="00BA2350" w:rsidRPr="005E5AFC" w:rsidRDefault="00BA2350" w:rsidP="005E5AFC">
      <w:pPr>
        <w:keepNext/>
        <w:keepLines/>
        <w:spacing w:after="0"/>
        <w:jc w:val="both"/>
        <w:rPr>
          <w:rFonts w:ascii="Times New Roman" w:hAnsi="Times New Roman" w:cs="Times New Roman"/>
          <w:bCs/>
          <w:sz w:val="28"/>
          <w:szCs w:val="28"/>
        </w:rPr>
      </w:pPr>
      <w:r w:rsidRPr="005E5AFC">
        <w:rPr>
          <w:rFonts w:ascii="Times New Roman" w:hAnsi="Times New Roman" w:cs="Times New Roman"/>
          <w:bCs/>
          <w:sz w:val="28"/>
          <w:szCs w:val="28"/>
        </w:rPr>
        <w:t xml:space="preserve">1.7.1 Оценка капитальных вложений в новое строительство, </w:t>
      </w:r>
      <w:r w:rsidRPr="005E5AFC">
        <w:rPr>
          <w:rFonts w:ascii="Times New Roman" w:eastAsia="Times New Roman" w:hAnsi="Times New Roman" w:cs="Times New Roman"/>
          <w:bCs/>
          <w:sz w:val="28"/>
          <w:szCs w:val="28"/>
          <w:lang w:eastAsia="ru-RU"/>
        </w:rPr>
        <w:t>реконструкцию объектов централизованных систем водоснабжения, выполненную в соответствии с укрупненными сметными нормативами</w:t>
      </w:r>
      <w:r w:rsidR="00152629">
        <w:rPr>
          <w:rFonts w:ascii="Times New Roman" w:eastAsia="Times New Roman" w:hAnsi="Times New Roman" w:cs="Times New Roman"/>
          <w:bCs/>
          <w:sz w:val="28"/>
          <w:szCs w:val="28"/>
          <w:lang w:eastAsia="ru-RU"/>
        </w:rPr>
        <w:t>.</w:t>
      </w:r>
    </w:p>
    <w:p w:rsidR="00BA2350" w:rsidRPr="005E5AFC" w:rsidRDefault="00BA2350" w:rsidP="005E5AFC">
      <w:pPr>
        <w:keepNext/>
        <w:keepLines/>
        <w:spacing w:after="0"/>
        <w:contextualSpacing/>
        <w:jc w:val="both"/>
        <w:rPr>
          <w:rFonts w:ascii="Times New Roman" w:eastAsia="Times New Roman" w:hAnsi="Times New Roman" w:cs="Times New Roman"/>
          <w:bCs/>
          <w:sz w:val="28"/>
          <w:szCs w:val="28"/>
          <w:lang w:eastAsia="ru-RU"/>
        </w:rPr>
      </w:pPr>
      <w:r w:rsidRPr="005E5AFC">
        <w:rPr>
          <w:rFonts w:ascii="Times New Roman" w:eastAsia="Times New Roman" w:hAnsi="Times New Roman" w:cs="Times New Roman"/>
          <w:bCs/>
          <w:sz w:val="28"/>
          <w:szCs w:val="28"/>
          <w:lang w:eastAsia="ru-RU"/>
        </w:rPr>
        <w:t>Предварительный расчет стоимости выполнения работ.</w:t>
      </w:r>
    </w:p>
    <w:p w:rsidR="00BA2350" w:rsidRPr="00152629" w:rsidRDefault="00152629" w:rsidP="00152629">
      <w:pPr>
        <w:pStyle w:val="a3"/>
        <w:keepNext/>
        <w:keepLines/>
        <w:numPr>
          <w:ilvl w:val="0"/>
          <w:numId w:val="38"/>
        </w:numPr>
        <w:spacing w:after="0"/>
        <w:ind w:left="284" w:hanging="284"/>
        <w:jc w:val="both"/>
        <w:rPr>
          <w:bCs/>
          <w:sz w:val="28"/>
          <w:szCs w:val="28"/>
        </w:rPr>
      </w:pPr>
      <w:r>
        <w:rPr>
          <w:bCs/>
          <w:sz w:val="28"/>
          <w:szCs w:val="28"/>
        </w:rPr>
        <w:t xml:space="preserve"> </w:t>
      </w:r>
      <w:r w:rsidR="00BA2350" w:rsidRPr="00152629">
        <w:rPr>
          <w:bCs/>
          <w:sz w:val="28"/>
          <w:szCs w:val="28"/>
        </w:rPr>
        <w:t>Общие положения.</w:t>
      </w:r>
    </w:p>
    <w:p w:rsidR="00BA2350" w:rsidRPr="005E5AFC" w:rsidRDefault="00BA2350" w:rsidP="005E5AFC">
      <w:pPr>
        <w:keepNext/>
        <w:keepLines/>
        <w:spacing w:after="0"/>
        <w:contextualSpacing/>
        <w:jc w:val="both"/>
        <w:rPr>
          <w:rFonts w:ascii="Times New Roman" w:eastAsia="Times New Roman" w:hAnsi="Times New Roman" w:cs="Times New Roman"/>
          <w:bCs/>
          <w:sz w:val="28"/>
          <w:szCs w:val="28"/>
          <w:lang w:eastAsia="ru-RU"/>
        </w:rPr>
      </w:pPr>
      <w:r w:rsidRPr="005E5AFC">
        <w:rPr>
          <w:rFonts w:ascii="Times New Roman" w:eastAsia="Times New Roman" w:hAnsi="Times New Roman" w:cs="Times New Roman"/>
          <w:bCs/>
          <w:sz w:val="28"/>
          <w:szCs w:val="28"/>
          <w:lang w:eastAsia="ru-RU"/>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BA2350" w:rsidRPr="005E5AFC" w:rsidRDefault="00BA2350" w:rsidP="005E5AFC">
      <w:pPr>
        <w:keepNext/>
        <w:keepLines/>
        <w:spacing w:after="0"/>
        <w:contextualSpacing/>
        <w:jc w:val="both"/>
        <w:rPr>
          <w:rFonts w:ascii="Times New Roman" w:eastAsia="Times New Roman" w:hAnsi="Times New Roman" w:cs="Times New Roman"/>
          <w:bCs/>
          <w:sz w:val="28"/>
          <w:szCs w:val="28"/>
          <w:lang w:eastAsia="ru-RU"/>
        </w:rPr>
      </w:pPr>
      <w:r w:rsidRPr="005E5AFC">
        <w:rPr>
          <w:rFonts w:ascii="Times New Roman" w:eastAsia="Times New Roman" w:hAnsi="Times New Roman" w:cs="Times New Roman"/>
          <w:bCs/>
          <w:sz w:val="28"/>
          <w:szCs w:val="28"/>
          <w:lang w:eastAsia="ru-RU"/>
        </w:rPr>
        <w:lastRenderedPageBreak/>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444273" w:rsidRDefault="00BA2350" w:rsidP="005E5AFC">
      <w:pPr>
        <w:keepNext/>
        <w:keepLines/>
        <w:spacing w:after="0"/>
        <w:contextualSpacing/>
        <w:jc w:val="both"/>
        <w:rPr>
          <w:rFonts w:ascii="Times New Roman" w:eastAsia="Times New Roman" w:hAnsi="Times New Roman" w:cs="Times New Roman"/>
          <w:bCs/>
          <w:sz w:val="28"/>
          <w:szCs w:val="28"/>
          <w:lang w:eastAsia="ru-RU"/>
        </w:rPr>
      </w:pPr>
      <w:r w:rsidRPr="005E5AFC">
        <w:rPr>
          <w:rFonts w:ascii="Times New Roman" w:eastAsia="Times New Roman" w:hAnsi="Times New Roman" w:cs="Times New Roman"/>
          <w:bCs/>
          <w:sz w:val="28"/>
          <w:szCs w:val="28"/>
          <w:lang w:eastAsia="ru-RU"/>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BA2350" w:rsidRPr="005E5AFC" w:rsidRDefault="00BA2350" w:rsidP="005E5AFC">
      <w:pPr>
        <w:keepNext/>
        <w:keepLines/>
        <w:spacing w:after="0"/>
        <w:contextualSpacing/>
        <w:jc w:val="both"/>
        <w:rPr>
          <w:rFonts w:ascii="Times New Roman" w:eastAsia="Times New Roman" w:hAnsi="Times New Roman" w:cs="Times New Roman"/>
          <w:bCs/>
          <w:sz w:val="28"/>
          <w:szCs w:val="28"/>
          <w:lang w:eastAsia="ru-RU"/>
        </w:rPr>
      </w:pPr>
      <w:r w:rsidRPr="005E5AFC">
        <w:rPr>
          <w:rFonts w:ascii="Times New Roman" w:eastAsia="Times New Roman" w:hAnsi="Times New Roman" w:cs="Times New Roman"/>
          <w:bCs/>
          <w:sz w:val="28"/>
          <w:szCs w:val="28"/>
          <w:lang w:eastAsia="ru-RU"/>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BA2350" w:rsidRPr="005E5AFC" w:rsidRDefault="00BA2350" w:rsidP="005E5AFC">
      <w:pPr>
        <w:keepNext/>
        <w:keepLines/>
        <w:spacing w:after="0"/>
        <w:contextualSpacing/>
        <w:jc w:val="both"/>
        <w:rPr>
          <w:rFonts w:ascii="Times New Roman" w:eastAsia="Times New Roman" w:hAnsi="Times New Roman" w:cs="Times New Roman"/>
          <w:bCs/>
          <w:sz w:val="28"/>
          <w:szCs w:val="28"/>
          <w:lang w:eastAsia="ru-RU"/>
        </w:rPr>
      </w:pPr>
      <w:proofErr w:type="gramStart"/>
      <w:r w:rsidRPr="005E5AFC">
        <w:rPr>
          <w:rFonts w:ascii="Times New Roman" w:eastAsia="Times New Roman" w:hAnsi="Times New Roman" w:cs="Times New Roman"/>
          <w:bCs/>
          <w:sz w:val="28"/>
          <w:szCs w:val="28"/>
          <w:lang w:eastAsia="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w:t>
      </w:r>
      <w:proofErr w:type="gramEnd"/>
      <w:r w:rsidRPr="005E5AFC">
        <w:rPr>
          <w:rFonts w:ascii="Times New Roman" w:eastAsia="Times New Roman" w:hAnsi="Times New Roman" w:cs="Times New Roman"/>
          <w:bCs/>
          <w:sz w:val="28"/>
          <w:szCs w:val="28"/>
          <w:lang w:eastAsia="ru-RU"/>
        </w:rPr>
        <w:t xml:space="preserve"> Стоимость работ пересчитана в цены 2013 года с коэффициентами согласно: - </w:t>
      </w:r>
      <w:proofErr w:type="gramStart"/>
      <w:r w:rsidRPr="005E5AFC">
        <w:rPr>
          <w:rFonts w:ascii="Times New Roman" w:eastAsia="Times New Roman" w:hAnsi="Times New Roman" w:cs="Times New Roman"/>
          <w:bCs/>
          <w:sz w:val="28"/>
          <w:szCs w:val="28"/>
          <w:lang w:eastAsia="ru-RU"/>
        </w:rPr>
        <w:t>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roofErr w:type="gramEnd"/>
    </w:p>
    <w:p w:rsidR="00BA2350" w:rsidRPr="005E5AFC" w:rsidRDefault="00BA2350" w:rsidP="005E5AFC">
      <w:pPr>
        <w:keepNext/>
        <w:keepLines/>
        <w:spacing w:after="0"/>
        <w:contextualSpacing/>
        <w:jc w:val="both"/>
        <w:rPr>
          <w:rFonts w:ascii="Times New Roman" w:eastAsia="Times New Roman" w:hAnsi="Times New Roman" w:cs="Times New Roman"/>
          <w:bCs/>
          <w:sz w:val="28"/>
          <w:szCs w:val="28"/>
          <w:lang w:eastAsia="ru-RU"/>
        </w:rPr>
      </w:pPr>
      <w:r w:rsidRPr="005E5AFC">
        <w:rPr>
          <w:rFonts w:ascii="Times New Roman" w:eastAsia="Times New Roman" w:hAnsi="Times New Roman" w:cs="Times New Roman"/>
          <w:bCs/>
          <w:sz w:val="28"/>
          <w:szCs w:val="28"/>
          <w:lang w:eastAsia="ru-RU"/>
        </w:rPr>
        <w:t xml:space="preserve">Расчетная стоимость мероприятий приводится по этапам реализации, приведенным в Схеме водоснабжения и водоотведения, с учетом индексов-дефляторов до 2015 и 2028 </w:t>
      </w:r>
      <w:proofErr w:type="spellStart"/>
      <w:r w:rsidRPr="005E5AFC">
        <w:rPr>
          <w:rFonts w:ascii="Times New Roman" w:eastAsia="Times New Roman" w:hAnsi="Times New Roman" w:cs="Times New Roman"/>
          <w:bCs/>
          <w:sz w:val="28"/>
          <w:szCs w:val="28"/>
          <w:lang w:eastAsia="ru-RU"/>
        </w:rPr>
        <w:t>г.г</w:t>
      </w:r>
      <w:proofErr w:type="spellEnd"/>
      <w:r w:rsidRPr="005E5AFC">
        <w:rPr>
          <w:rFonts w:ascii="Times New Roman" w:eastAsia="Times New Roman" w:hAnsi="Times New Roman" w:cs="Times New Roman"/>
          <w:bCs/>
          <w:sz w:val="28"/>
          <w:szCs w:val="28"/>
          <w:lang w:eastAsia="ru-RU"/>
        </w:rPr>
        <w:t>. в соответствии с указаниями Минэкономразвития РФ Письмо № 21790-АК/Д03 от 05.10.2011г. "Об индексах цен и индексах-дефляторах для прогнозирования цен".</w:t>
      </w:r>
    </w:p>
    <w:p w:rsidR="00BA2350" w:rsidRPr="005E5AFC" w:rsidRDefault="00BA2350" w:rsidP="00B96804">
      <w:pPr>
        <w:keepNext/>
        <w:keepLines/>
        <w:spacing w:after="0"/>
        <w:contextualSpacing/>
        <w:jc w:val="both"/>
        <w:rPr>
          <w:rFonts w:ascii="Times New Roman" w:eastAsia="Times New Roman" w:hAnsi="Times New Roman" w:cs="Times New Roman"/>
          <w:bCs/>
          <w:sz w:val="28"/>
          <w:szCs w:val="28"/>
          <w:lang w:eastAsia="ru-RU"/>
        </w:rPr>
      </w:pPr>
      <w:r w:rsidRPr="005E5AFC">
        <w:rPr>
          <w:rFonts w:ascii="Times New Roman" w:eastAsia="Times New Roman" w:hAnsi="Times New Roman" w:cs="Times New Roman"/>
          <w:bCs/>
          <w:sz w:val="28"/>
          <w:szCs w:val="28"/>
          <w:lang w:eastAsia="ru-RU"/>
        </w:rPr>
        <w:lastRenderedPageBreak/>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BA2350" w:rsidRPr="005E5AFC" w:rsidRDefault="00BA2350" w:rsidP="005E5AFC">
      <w:pPr>
        <w:keepNext/>
        <w:keepLines/>
        <w:spacing w:after="0"/>
        <w:contextualSpacing/>
        <w:jc w:val="both"/>
        <w:rPr>
          <w:rFonts w:ascii="Times New Roman" w:eastAsia="Times New Roman" w:hAnsi="Times New Roman" w:cs="Times New Roman"/>
          <w:bCs/>
          <w:sz w:val="28"/>
          <w:szCs w:val="28"/>
          <w:lang w:eastAsia="ru-RU"/>
        </w:rPr>
      </w:pPr>
      <w:r w:rsidRPr="005E5AFC">
        <w:rPr>
          <w:rFonts w:ascii="Times New Roman" w:eastAsia="Times New Roman" w:hAnsi="Times New Roman" w:cs="Times New Roman"/>
          <w:bCs/>
          <w:sz w:val="28"/>
          <w:szCs w:val="28"/>
          <w:lang w:eastAsia="ru-RU"/>
        </w:rPr>
        <w:t>В расчетах не учитывались:</w:t>
      </w:r>
    </w:p>
    <w:p w:rsidR="00BA2350" w:rsidRPr="005E5AFC" w:rsidRDefault="00152629" w:rsidP="005E5AFC">
      <w:pPr>
        <w:keepNext/>
        <w:keepLines/>
        <w:spacing w:after="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A2350" w:rsidRPr="005E5AFC">
        <w:rPr>
          <w:rFonts w:ascii="Times New Roman" w:eastAsia="Times New Roman" w:hAnsi="Times New Roman" w:cs="Times New Roman"/>
          <w:bCs/>
          <w:sz w:val="28"/>
          <w:szCs w:val="28"/>
          <w:lang w:eastAsia="ru-RU"/>
        </w:rPr>
        <w:t>стоимость резервирования и выкупа земельных участков и недвижимости для государственных и муниципальных нужд;</w:t>
      </w:r>
    </w:p>
    <w:p w:rsidR="00BA2350" w:rsidRPr="005E5AFC" w:rsidRDefault="00152629" w:rsidP="005E5AFC">
      <w:pPr>
        <w:keepNext/>
        <w:keepLines/>
        <w:spacing w:after="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A2350" w:rsidRPr="005E5AFC">
        <w:rPr>
          <w:rFonts w:ascii="Times New Roman" w:eastAsia="Times New Roman" w:hAnsi="Times New Roman" w:cs="Times New Roman"/>
          <w:bCs/>
          <w:sz w:val="28"/>
          <w:szCs w:val="28"/>
          <w:lang w:eastAsia="ru-RU"/>
        </w:rPr>
        <w:t>стоимость проведения топографо-геодезических и геологических изысканий на территориях строительства;</w:t>
      </w:r>
    </w:p>
    <w:p w:rsidR="00BA2350" w:rsidRPr="005E5AFC" w:rsidRDefault="00152629" w:rsidP="005E5AFC">
      <w:pPr>
        <w:keepNext/>
        <w:keepLines/>
        <w:spacing w:after="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A2350" w:rsidRPr="005E5AFC">
        <w:rPr>
          <w:rFonts w:ascii="Times New Roman" w:eastAsia="Times New Roman" w:hAnsi="Times New Roman" w:cs="Times New Roman"/>
          <w:bCs/>
          <w:sz w:val="28"/>
          <w:szCs w:val="28"/>
          <w:lang w:eastAsia="ru-RU"/>
        </w:rPr>
        <w:t>стоимость мероприятий по сносу и демонтажу зданий и сооружений на территориях строительства;</w:t>
      </w:r>
    </w:p>
    <w:p w:rsidR="00BA2350" w:rsidRPr="005E5AFC" w:rsidRDefault="00152629" w:rsidP="005E5AFC">
      <w:pPr>
        <w:keepNext/>
        <w:keepLines/>
        <w:spacing w:after="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A2350" w:rsidRPr="005E5AFC">
        <w:rPr>
          <w:rFonts w:ascii="Times New Roman" w:eastAsia="Times New Roman" w:hAnsi="Times New Roman" w:cs="Times New Roman"/>
          <w:bCs/>
          <w:sz w:val="28"/>
          <w:szCs w:val="28"/>
          <w:lang w:eastAsia="ru-RU"/>
        </w:rPr>
        <w:t>стоимость мероприятий по реконструкции существующих объектов;</w:t>
      </w:r>
    </w:p>
    <w:p w:rsidR="00BA2350" w:rsidRPr="005E5AFC" w:rsidRDefault="00152629" w:rsidP="005E5AFC">
      <w:pPr>
        <w:keepNext/>
        <w:keepLines/>
        <w:spacing w:after="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A2350" w:rsidRPr="005E5AFC">
        <w:rPr>
          <w:rFonts w:ascii="Times New Roman" w:eastAsia="Times New Roman" w:hAnsi="Times New Roman" w:cs="Times New Roman"/>
          <w:bCs/>
          <w:sz w:val="28"/>
          <w:szCs w:val="28"/>
          <w:lang w:eastAsia="ru-RU"/>
        </w:rPr>
        <w:t xml:space="preserve">оснащение необходимым оборудованием и благоустройство прилегающей территории; </w:t>
      </w:r>
    </w:p>
    <w:p w:rsidR="00BA2350" w:rsidRPr="005E5AFC" w:rsidRDefault="00152629" w:rsidP="005E5AFC">
      <w:pPr>
        <w:keepNext/>
        <w:keepLines/>
        <w:spacing w:after="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A2350" w:rsidRPr="005E5AFC">
        <w:rPr>
          <w:rFonts w:ascii="Times New Roman" w:eastAsia="Times New Roman" w:hAnsi="Times New Roman" w:cs="Times New Roman"/>
          <w:bCs/>
          <w:sz w:val="28"/>
          <w:szCs w:val="28"/>
          <w:lang w:eastAsia="ru-RU"/>
        </w:rPr>
        <w:t>особен</w:t>
      </w:r>
      <w:r w:rsidR="00A70F18">
        <w:rPr>
          <w:rFonts w:ascii="Times New Roman" w:eastAsia="Times New Roman" w:hAnsi="Times New Roman" w:cs="Times New Roman"/>
          <w:bCs/>
          <w:sz w:val="28"/>
          <w:szCs w:val="28"/>
          <w:lang w:eastAsia="ru-RU"/>
        </w:rPr>
        <w:t>ности территории строительства.</w:t>
      </w:r>
    </w:p>
    <w:p w:rsidR="00BA2350" w:rsidRPr="005E5AFC" w:rsidRDefault="00152629" w:rsidP="00152629">
      <w:pPr>
        <w:keepNext/>
        <w:keepLines/>
        <w:tabs>
          <w:tab w:val="left" w:pos="284"/>
        </w:tabs>
        <w:spacing w:after="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BA2350" w:rsidRPr="005E5AFC">
        <w:rPr>
          <w:rFonts w:ascii="Times New Roman" w:eastAsia="Times New Roman" w:hAnsi="Times New Roman" w:cs="Times New Roman"/>
          <w:bCs/>
          <w:sz w:val="28"/>
          <w:szCs w:val="28"/>
          <w:lang w:eastAsia="ru-RU"/>
        </w:rPr>
        <w:t>Ориентировочная стоимость зданий, сооружений и инженерных коммуникаций.</w:t>
      </w:r>
    </w:p>
    <w:p w:rsidR="00BA2350" w:rsidRPr="005E5AFC" w:rsidRDefault="00BA2350" w:rsidP="005E5AFC">
      <w:pPr>
        <w:keepNext/>
        <w:keepLines/>
        <w:spacing w:after="0"/>
        <w:jc w:val="both"/>
        <w:rPr>
          <w:rFonts w:ascii="Times New Roman" w:eastAsia="Times New Roman" w:hAnsi="Times New Roman" w:cs="Times New Roman"/>
          <w:b/>
          <w:bCs/>
          <w:sz w:val="32"/>
          <w:szCs w:val="32"/>
          <w:lang w:eastAsia="ru-RU"/>
        </w:rPr>
      </w:pPr>
      <w:r w:rsidRPr="005E5AFC">
        <w:rPr>
          <w:rFonts w:ascii="Times New Roman" w:hAnsi="Times New Roman" w:cs="Times New Roman"/>
          <w:bCs/>
          <w:sz w:val="28"/>
          <w:szCs w:val="28"/>
        </w:rPr>
        <w:t xml:space="preserve">1.7.2 Оценка капитальных вложений, </w:t>
      </w:r>
      <w:proofErr w:type="gramStart"/>
      <w:r w:rsidRPr="005E5AFC">
        <w:rPr>
          <w:rFonts w:ascii="Times New Roman" w:hAnsi="Times New Roman" w:cs="Times New Roman"/>
          <w:bCs/>
          <w:sz w:val="28"/>
          <w:szCs w:val="28"/>
        </w:rPr>
        <w:t>выполненную</w:t>
      </w:r>
      <w:proofErr w:type="gramEnd"/>
      <w:r w:rsidRPr="005E5AFC">
        <w:rPr>
          <w:rFonts w:ascii="Times New Roman" w:hAnsi="Times New Roman" w:cs="Times New Roman"/>
          <w:bCs/>
          <w:sz w:val="28"/>
          <w:szCs w:val="28"/>
        </w:rPr>
        <w:t xml:space="preserve"> в ценах, </w:t>
      </w:r>
      <w:r w:rsidRPr="005E5AFC">
        <w:rPr>
          <w:rFonts w:ascii="Times New Roman" w:eastAsia="Times New Roman" w:hAnsi="Times New Roman" w:cs="Times New Roman"/>
          <w:bCs/>
          <w:sz w:val="28"/>
          <w:szCs w:val="28"/>
          <w:lang w:eastAsia="ru-RU"/>
        </w:rPr>
        <w:t>установленных территориальными справочниками на момент выполнения программы с последующим их приведением к текущим прогнозным ценам</w:t>
      </w:r>
      <w:r w:rsidR="00A70F18">
        <w:rPr>
          <w:rFonts w:ascii="Times New Roman" w:eastAsia="Times New Roman" w:hAnsi="Times New Roman" w:cs="Times New Roman"/>
          <w:bCs/>
          <w:sz w:val="28"/>
          <w:szCs w:val="28"/>
          <w:lang w:eastAsia="ru-RU"/>
        </w:rPr>
        <w:t>.</w:t>
      </w:r>
    </w:p>
    <w:p w:rsidR="00FF6A21" w:rsidRDefault="00FF6A21" w:rsidP="00BA2350">
      <w:pPr>
        <w:spacing w:after="0" w:line="240" w:lineRule="auto"/>
        <w:jc w:val="center"/>
        <w:rPr>
          <w:rFonts w:ascii="Times New Roman" w:eastAsia="Times New Roman" w:hAnsi="Times New Roman" w:cs="Times New Roman"/>
          <w:b/>
          <w:bCs/>
          <w:sz w:val="28"/>
          <w:szCs w:val="28"/>
          <w:lang w:eastAsia="ru-RU"/>
        </w:rPr>
      </w:pPr>
    </w:p>
    <w:p w:rsidR="00FF6A21" w:rsidRDefault="00FF6A21" w:rsidP="00BA2350">
      <w:pPr>
        <w:spacing w:after="0" w:line="240" w:lineRule="auto"/>
        <w:jc w:val="center"/>
        <w:rPr>
          <w:rFonts w:ascii="Times New Roman" w:eastAsia="Times New Roman" w:hAnsi="Times New Roman" w:cs="Times New Roman"/>
          <w:b/>
          <w:bCs/>
          <w:sz w:val="28"/>
          <w:szCs w:val="28"/>
          <w:lang w:eastAsia="ru-RU"/>
        </w:rPr>
      </w:pPr>
    </w:p>
    <w:p w:rsidR="00BA2350" w:rsidRPr="00BA2350" w:rsidRDefault="00BA2350" w:rsidP="000D4C28">
      <w:pPr>
        <w:keepNext/>
        <w:keepLines/>
        <w:spacing w:after="0"/>
        <w:jc w:val="center"/>
        <w:rPr>
          <w:rFonts w:ascii="Times New Roman" w:hAnsi="Times New Roman" w:cs="Times New Roman"/>
          <w:b/>
          <w:bCs/>
          <w:sz w:val="32"/>
          <w:szCs w:val="32"/>
        </w:rPr>
      </w:pPr>
      <w:r w:rsidRPr="00BA2350">
        <w:rPr>
          <w:rFonts w:ascii="Times New Roman" w:hAnsi="Times New Roman" w:cs="Times New Roman"/>
          <w:b/>
          <w:bCs/>
          <w:sz w:val="32"/>
          <w:szCs w:val="32"/>
        </w:rPr>
        <w:lastRenderedPageBreak/>
        <w:t>Глава 2 «Схема водоотведения»</w:t>
      </w:r>
    </w:p>
    <w:p w:rsidR="00BA2350" w:rsidRPr="00BA2350" w:rsidRDefault="00BA2350" w:rsidP="00BA2350">
      <w:pPr>
        <w:keepNext/>
        <w:keepLines/>
        <w:spacing w:after="0"/>
        <w:jc w:val="both"/>
        <w:rPr>
          <w:rFonts w:ascii="Times New Roman" w:hAnsi="Times New Roman" w:cs="Times New Roman"/>
          <w:b/>
          <w:bCs/>
          <w:sz w:val="32"/>
          <w:szCs w:val="32"/>
        </w:rPr>
      </w:pPr>
    </w:p>
    <w:p w:rsidR="00BA2350" w:rsidRPr="00BA2350" w:rsidRDefault="00BA2350" w:rsidP="00BA2350">
      <w:pPr>
        <w:keepNext/>
        <w:keepLines/>
        <w:spacing w:after="0"/>
        <w:jc w:val="both"/>
        <w:rPr>
          <w:rFonts w:ascii="Times New Roman" w:hAnsi="Times New Roman" w:cs="Times New Roman"/>
          <w:b/>
          <w:bCs/>
          <w:sz w:val="28"/>
          <w:szCs w:val="28"/>
        </w:rPr>
      </w:pPr>
      <w:proofErr w:type="gramStart"/>
      <w:r w:rsidRPr="00BA2350">
        <w:rPr>
          <w:rFonts w:ascii="Times New Roman" w:hAnsi="Times New Roman" w:cs="Times New Roman"/>
          <w:b/>
          <w:bCs/>
          <w:sz w:val="28"/>
          <w:szCs w:val="28"/>
        </w:rPr>
        <w:t>2.1  Раздел</w:t>
      </w:r>
      <w:proofErr w:type="gramEnd"/>
      <w:r w:rsidRPr="00BA2350">
        <w:rPr>
          <w:rFonts w:ascii="Times New Roman" w:hAnsi="Times New Roman" w:cs="Times New Roman"/>
          <w:b/>
          <w:bCs/>
          <w:sz w:val="28"/>
          <w:szCs w:val="28"/>
        </w:rPr>
        <w:t xml:space="preserve"> существующее положение в сфере водоотведения </w:t>
      </w:r>
    </w:p>
    <w:p w:rsidR="00BA2350" w:rsidRPr="00BA2350" w:rsidRDefault="00BA2350" w:rsidP="00BA2350">
      <w:pPr>
        <w:keepNext/>
        <w:keepLines/>
        <w:spacing w:after="0"/>
        <w:jc w:val="both"/>
        <w:rPr>
          <w:rFonts w:ascii="Times New Roman" w:hAnsi="Times New Roman" w:cs="Times New Roman"/>
          <w:b/>
          <w:bCs/>
          <w:sz w:val="28"/>
          <w:szCs w:val="28"/>
        </w:rPr>
      </w:pPr>
      <w:r w:rsidRPr="00BA2350">
        <w:rPr>
          <w:rFonts w:ascii="Times New Roman" w:hAnsi="Times New Roman" w:cs="Times New Roman"/>
          <w:b/>
          <w:bCs/>
          <w:sz w:val="28"/>
          <w:szCs w:val="28"/>
        </w:rPr>
        <w:t>муниципального образования»</w:t>
      </w:r>
    </w:p>
    <w:p w:rsidR="00BA2350" w:rsidRPr="001C2502" w:rsidRDefault="00BA2350" w:rsidP="00BA2350">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t>2.1.1 Описание структуры системы сбора, очистки и отведения сточных</w:t>
      </w:r>
      <w:r w:rsidR="001C2502">
        <w:rPr>
          <w:rFonts w:ascii="Times New Roman" w:hAnsi="Times New Roman" w:cs="Times New Roman"/>
          <w:bCs/>
          <w:sz w:val="28"/>
          <w:szCs w:val="28"/>
        </w:rPr>
        <w:t xml:space="preserve"> вод муниципального образования</w:t>
      </w:r>
      <w:r w:rsidR="00E26298">
        <w:rPr>
          <w:rFonts w:ascii="Times New Roman" w:hAnsi="Times New Roman" w:cs="Times New Roman"/>
          <w:bCs/>
          <w:sz w:val="28"/>
          <w:szCs w:val="28"/>
        </w:rPr>
        <w:t>.</w:t>
      </w:r>
    </w:p>
    <w:p w:rsidR="00BA2350" w:rsidRPr="00404A79" w:rsidRDefault="00BA2350" w:rsidP="00404A79">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В настоящее время</w:t>
      </w:r>
      <w:r w:rsidR="00AC5EA6">
        <w:rPr>
          <w:rFonts w:ascii="Times New Roman" w:hAnsi="Times New Roman" w:cs="Times New Roman"/>
          <w:bCs/>
          <w:sz w:val="28"/>
          <w:szCs w:val="28"/>
        </w:rPr>
        <w:t xml:space="preserve"> в</w:t>
      </w:r>
      <w:r w:rsidRPr="00404A79">
        <w:rPr>
          <w:rFonts w:ascii="Times New Roman" w:hAnsi="Times New Roman" w:cs="Times New Roman"/>
          <w:bCs/>
          <w:sz w:val="28"/>
          <w:szCs w:val="28"/>
        </w:rPr>
        <w:t xml:space="preserve"> </w:t>
      </w:r>
      <w:r w:rsidR="006871AF">
        <w:rPr>
          <w:rFonts w:ascii="Times New Roman" w:hAnsi="Times New Roman" w:cs="Times New Roman"/>
          <w:bCs/>
          <w:sz w:val="28"/>
          <w:szCs w:val="28"/>
        </w:rPr>
        <w:t xml:space="preserve"> </w:t>
      </w:r>
      <w:r w:rsidR="00952D31">
        <w:rPr>
          <w:rFonts w:ascii="Times New Roman" w:eastAsia="Times New Roman" w:hAnsi="Times New Roman" w:cs="Times New Roman"/>
          <w:sz w:val="28"/>
          <w:szCs w:val="28"/>
          <w:lang w:eastAsia="ru-RU"/>
        </w:rPr>
        <w:t>Октябрьском сельском муниципальном</w:t>
      </w:r>
      <w:r w:rsidR="00F47922">
        <w:rPr>
          <w:rFonts w:ascii="Times New Roman" w:eastAsia="Times New Roman" w:hAnsi="Times New Roman" w:cs="Times New Roman"/>
          <w:sz w:val="28"/>
          <w:szCs w:val="28"/>
          <w:lang w:eastAsia="ru-RU"/>
        </w:rPr>
        <w:t xml:space="preserve"> образован</w:t>
      </w:r>
      <w:r w:rsidR="00952D31">
        <w:rPr>
          <w:rFonts w:ascii="Times New Roman" w:eastAsia="Times New Roman" w:hAnsi="Times New Roman" w:cs="Times New Roman"/>
          <w:sz w:val="28"/>
          <w:szCs w:val="28"/>
          <w:lang w:eastAsia="ru-RU"/>
        </w:rPr>
        <w:t>ии</w:t>
      </w:r>
      <w:r w:rsidR="00F47922">
        <w:rPr>
          <w:rFonts w:ascii="Times New Roman" w:eastAsia="Times New Roman" w:hAnsi="Times New Roman" w:cs="Times New Roman"/>
          <w:sz w:val="28"/>
          <w:szCs w:val="28"/>
          <w:lang w:eastAsia="ru-RU"/>
        </w:rPr>
        <w:t xml:space="preserve"> Яшалтинского района</w:t>
      </w:r>
      <w:r w:rsidR="007A6EDF">
        <w:rPr>
          <w:rFonts w:ascii="Times New Roman" w:eastAsia="Times New Roman" w:hAnsi="Times New Roman" w:cs="Times New Roman"/>
          <w:sz w:val="28"/>
          <w:szCs w:val="28"/>
          <w:lang w:eastAsia="ru-RU"/>
        </w:rPr>
        <w:t xml:space="preserve"> Республики Калмыкия</w:t>
      </w:r>
      <w:r w:rsidR="008B6A60" w:rsidRPr="00404A79">
        <w:rPr>
          <w:rFonts w:ascii="Times New Roman" w:hAnsi="Times New Roman" w:cs="Times New Roman"/>
          <w:bCs/>
          <w:sz w:val="28"/>
          <w:szCs w:val="28"/>
        </w:rPr>
        <w:t xml:space="preserve"> </w:t>
      </w:r>
      <w:r w:rsidRPr="00404A79">
        <w:rPr>
          <w:rFonts w:ascii="Times New Roman" w:hAnsi="Times New Roman" w:cs="Times New Roman"/>
          <w:bCs/>
          <w:sz w:val="28"/>
          <w:szCs w:val="28"/>
        </w:rPr>
        <w:t xml:space="preserve">сети канализации отсутствуют. </w:t>
      </w:r>
    </w:p>
    <w:p w:rsidR="00BA2350" w:rsidRPr="00404A79" w:rsidRDefault="00BA2350" w:rsidP="00404A79">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Сточные воды отводятся в накопительные канализационные</w:t>
      </w:r>
      <w:r w:rsidR="001E3B60">
        <w:rPr>
          <w:rFonts w:ascii="Times New Roman" w:hAnsi="Times New Roman" w:cs="Times New Roman"/>
          <w:bCs/>
          <w:sz w:val="28"/>
          <w:szCs w:val="28"/>
        </w:rPr>
        <w:t xml:space="preserve"> </w:t>
      </w:r>
      <w:r w:rsidRPr="00404A79">
        <w:rPr>
          <w:rFonts w:ascii="Times New Roman" w:hAnsi="Times New Roman" w:cs="Times New Roman"/>
          <w:bCs/>
          <w:sz w:val="28"/>
          <w:szCs w:val="28"/>
        </w:rPr>
        <w:t>ямы</w:t>
      </w:r>
    </w:p>
    <w:p w:rsidR="00892E67" w:rsidRDefault="00892E67" w:rsidP="00892E67">
      <w:pPr>
        <w:keepNext/>
        <w:keepLines/>
        <w:spacing w:after="0"/>
        <w:jc w:val="both"/>
        <w:rPr>
          <w:rFonts w:ascii="Times New Roman" w:hAnsi="Times New Roman" w:cs="Times New Roman"/>
          <w:bCs/>
          <w:i/>
          <w:sz w:val="28"/>
          <w:szCs w:val="28"/>
        </w:rPr>
      </w:pPr>
      <w:r w:rsidRPr="00404A79">
        <w:rPr>
          <w:rFonts w:ascii="Times New Roman" w:hAnsi="Times New Roman" w:cs="Times New Roman"/>
          <w:bCs/>
          <w:sz w:val="28"/>
          <w:szCs w:val="28"/>
        </w:rPr>
        <w:t xml:space="preserve">Жилая застройка, общественные здания и здания коммунального назначения </w:t>
      </w:r>
      <w:r w:rsidR="0001159D">
        <w:rPr>
          <w:rFonts w:ascii="Times New Roman" w:hAnsi="Times New Roman" w:cs="Times New Roman"/>
          <w:sz w:val="28"/>
          <w:szCs w:val="28"/>
        </w:rPr>
        <w:t>Октябрьского</w:t>
      </w:r>
      <w:r w:rsidR="005C189B">
        <w:rPr>
          <w:rFonts w:ascii="Times New Roman" w:hAnsi="Times New Roman" w:cs="Times New Roman"/>
          <w:sz w:val="28"/>
          <w:szCs w:val="28"/>
        </w:rPr>
        <w:t xml:space="preserve"> муниципального сельского образования</w:t>
      </w:r>
      <w:r w:rsidRPr="00404A79">
        <w:rPr>
          <w:rFonts w:ascii="Times New Roman" w:hAnsi="Times New Roman" w:cs="Times New Roman"/>
          <w:bCs/>
          <w:sz w:val="28"/>
          <w:szCs w:val="28"/>
        </w:rPr>
        <w:t xml:space="preserve"> оборудованы надворными уборными или накопительными ёмкостями с последующим вывозом сточных вод в места, указанные органами санитарно-эпидемиологического надзора</w:t>
      </w:r>
      <w:r>
        <w:rPr>
          <w:rFonts w:ascii="Times New Roman" w:hAnsi="Times New Roman" w:cs="Times New Roman"/>
          <w:bCs/>
          <w:i/>
          <w:sz w:val="28"/>
          <w:szCs w:val="28"/>
        </w:rPr>
        <w:t>.</w:t>
      </w:r>
    </w:p>
    <w:p w:rsidR="00BA2350" w:rsidRPr="00BA2350" w:rsidRDefault="00BA2350" w:rsidP="005E5AFC">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t>2.1.2 Описание существующих канализационных очистных</w:t>
      </w:r>
      <w:r w:rsidR="00224C13">
        <w:rPr>
          <w:rFonts w:ascii="Times New Roman" w:hAnsi="Times New Roman" w:cs="Times New Roman"/>
          <w:bCs/>
          <w:sz w:val="28"/>
          <w:szCs w:val="28"/>
        </w:rPr>
        <w:t xml:space="preserve"> </w:t>
      </w:r>
      <w:r w:rsidRPr="00BA2350">
        <w:rPr>
          <w:rFonts w:ascii="Times New Roman" w:hAnsi="Times New Roman" w:cs="Times New Roman"/>
          <w:bCs/>
          <w:sz w:val="28"/>
          <w:szCs w:val="28"/>
        </w:rPr>
        <w:t>сооружений, включая оценку соответствия применяемой технологической схемы требованиям нормативов качества</w:t>
      </w:r>
      <w:r w:rsidR="00224C13">
        <w:rPr>
          <w:rFonts w:ascii="Times New Roman" w:hAnsi="Times New Roman" w:cs="Times New Roman"/>
          <w:bCs/>
          <w:sz w:val="28"/>
          <w:szCs w:val="28"/>
        </w:rPr>
        <w:t xml:space="preserve"> </w:t>
      </w:r>
      <w:r w:rsidRPr="00BA2350">
        <w:rPr>
          <w:rFonts w:ascii="Times New Roman" w:hAnsi="Times New Roman" w:cs="Times New Roman"/>
          <w:bCs/>
          <w:sz w:val="28"/>
          <w:szCs w:val="28"/>
        </w:rPr>
        <w:t>сточных вод и определение существующего дефицита</w:t>
      </w:r>
    </w:p>
    <w:p w:rsidR="00BA2350" w:rsidRPr="00BA2350" w:rsidRDefault="00BA2350" w:rsidP="005E5AFC">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t>(резерва) мощностей</w:t>
      </w:r>
      <w:r w:rsidR="003C4CA7">
        <w:rPr>
          <w:rFonts w:ascii="Times New Roman" w:hAnsi="Times New Roman" w:cs="Times New Roman"/>
          <w:bCs/>
          <w:sz w:val="28"/>
          <w:szCs w:val="28"/>
        </w:rPr>
        <w:t>.</w:t>
      </w:r>
      <w:r w:rsidRPr="00BA2350">
        <w:rPr>
          <w:rFonts w:ascii="Times New Roman" w:hAnsi="Times New Roman" w:cs="Times New Roman"/>
          <w:bCs/>
          <w:sz w:val="28"/>
          <w:szCs w:val="28"/>
        </w:rPr>
        <w:t xml:space="preserve"> </w:t>
      </w:r>
    </w:p>
    <w:p w:rsidR="00BA2350" w:rsidRPr="00BA2350"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 xml:space="preserve">Канализационные очистные сооружения в </w:t>
      </w:r>
      <w:r w:rsidR="00952D31">
        <w:rPr>
          <w:rFonts w:ascii="Times New Roman" w:eastAsia="Times New Roman" w:hAnsi="Times New Roman" w:cs="Times New Roman"/>
          <w:sz w:val="28"/>
          <w:szCs w:val="28"/>
          <w:lang w:eastAsia="ru-RU"/>
        </w:rPr>
        <w:t>Октябрьском сельском муниципальном образовании</w:t>
      </w:r>
      <w:r w:rsidR="00DD50A1">
        <w:rPr>
          <w:rFonts w:ascii="Times New Roman" w:hAnsi="Times New Roman" w:cs="Times New Roman"/>
          <w:bCs/>
          <w:sz w:val="28"/>
          <w:szCs w:val="28"/>
        </w:rPr>
        <w:t xml:space="preserve"> </w:t>
      </w:r>
      <w:r w:rsidR="00224C13">
        <w:rPr>
          <w:rFonts w:ascii="Times New Roman" w:hAnsi="Times New Roman" w:cs="Times New Roman"/>
          <w:bCs/>
          <w:sz w:val="28"/>
          <w:szCs w:val="28"/>
        </w:rPr>
        <w:t>отсутствую</w:t>
      </w:r>
      <w:r w:rsidR="003009F8" w:rsidRPr="00404A79">
        <w:rPr>
          <w:rFonts w:ascii="Times New Roman" w:hAnsi="Times New Roman" w:cs="Times New Roman"/>
          <w:bCs/>
          <w:sz w:val="28"/>
          <w:szCs w:val="28"/>
        </w:rPr>
        <w:t>т</w:t>
      </w:r>
      <w:r w:rsidR="00224C13">
        <w:rPr>
          <w:rFonts w:ascii="Times New Roman" w:hAnsi="Times New Roman" w:cs="Times New Roman"/>
          <w:bCs/>
          <w:sz w:val="28"/>
          <w:szCs w:val="28"/>
        </w:rPr>
        <w:t>.</w:t>
      </w:r>
      <w:r w:rsidRPr="00BA2350">
        <w:rPr>
          <w:rFonts w:ascii="Times New Roman" w:hAnsi="Times New Roman" w:cs="Times New Roman"/>
          <w:bCs/>
          <w:sz w:val="28"/>
          <w:szCs w:val="28"/>
        </w:rPr>
        <w:t xml:space="preserve"> </w:t>
      </w:r>
      <w:r w:rsidRPr="00BA2350">
        <w:rPr>
          <w:rFonts w:ascii="Times New Roman" w:hAnsi="Times New Roman" w:cs="Times New Roman"/>
          <w:bCs/>
          <w:sz w:val="28"/>
          <w:szCs w:val="28"/>
        </w:rPr>
        <w:tab/>
      </w:r>
    </w:p>
    <w:p w:rsidR="00BA2350" w:rsidRDefault="008864B6" w:rsidP="005E5AFC">
      <w:pPr>
        <w:keepNext/>
        <w:keepLines/>
        <w:spacing w:after="0"/>
        <w:jc w:val="both"/>
        <w:rPr>
          <w:rFonts w:ascii="Times New Roman" w:hAnsi="Times New Roman" w:cs="Times New Roman"/>
          <w:bCs/>
          <w:sz w:val="28"/>
          <w:szCs w:val="28"/>
        </w:rPr>
      </w:pPr>
      <w:r>
        <w:rPr>
          <w:rFonts w:ascii="Times New Roman" w:hAnsi="Times New Roman" w:cs="Times New Roman"/>
          <w:bCs/>
          <w:sz w:val="28"/>
          <w:szCs w:val="28"/>
        </w:rPr>
        <w:t xml:space="preserve">2.1.3 </w:t>
      </w:r>
      <w:r w:rsidR="00BA2350" w:rsidRPr="00BA2350">
        <w:rPr>
          <w:rFonts w:ascii="Times New Roman" w:hAnsi="Times New Roman" w:cs="Times New Roman"/>
          <w:bCs/>
          <w:sz w:val="28"/>
          <w:szCs w:val="28"/>
        </w:rPr>
        <w:t>Описание технологических зон водоотведения (отдель</w:t>
      </w:r>
      <w:r w:rsidR="00D82739">
        <w:rPr>
          <w:rFonts w:ascii="Times New Roman" w:hAnsi="Times New Roman" w:cs="Times New Roman"/>
          <w:bCs/>
          <w:sz w:val="28"/>
          <w:szCs w:val="28"/>
        </w:rPr>
        <w:t xml:space="preserve">но для </w:t>
      </w:r>
      <w:r w:rsidR="00BA2350" w:rsidRPr="00BA2350">
        <w:rPr>
          <w:rFonts w:ascii="Times New Roman" w:hAnsi="Times New Roman" w:cs="Times New Roman"/>
          <w:bCs/>
          <w:sz w:val="28"/>
          <w:szCs w:val="28"/>
        </w:rPr>
        <w:t>каждого очистного сооружения)</w:t>
      </w:r>
    </w:p>
    <w:p w:rsidR="001D2908" w:rsidRPr="00BA2350" w:rsidRDefault="00234670" w:rsidP="005E5AFC">
      <w:pPr>
        <w:keepNext/>
        <w:keepLines/>
        <w:spacing w:after="0"/>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2A1D33">
        <w:rPr>
          <w:rFonts w:ascii="Times New Roman" w:hAnsi="Times New Roman" w:cs="Times New Roman"/>
          <w:sz w:val="28"/>
          <w:szCs w:val="28"/>
        </w:rPr>
        <w:t>Березовском муниципальном сельском образовании</w:t>
      </w:r>
      <w:r>
        <w:rPr>
          <w:rFonts w:ascii="Times New Roman" w:hAnsi="Times New Roman" w:cs="Times New Roman"/>
          <w:bCs/>
          <w:sz w:val="28"/>
          <w:szCs w:val="28"/>
        </w:rPr>
        <w:t xml:space="preserve"> нет</w:t>
      </w:r>
      <w:r w:rsidR="003C4CA7">
        <w:rPr>
          <w:rFonts w:ascii="Times New Roman" w:hAnsi="Times New Roman" w:cs="Times New Roman"/>
          <w:bCs/>
          <w:sz w:val="28"/>
          <w:szCs w:val="28"/>
        </w:rPr>
        <w:t xml:space="preserve"> зоны водоотведения.</w:t>
      </w:r>
    </w:p>
    <w:p w:rsidR="00BA2350" w:rsidRPr="00404A79" w:rsidRDefault="00BA2350" w:rsidP="003009F8">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 xml:space="preserve">Централизованная система водоотведения в </w:t>
      </w:r>
      <w:r w:rsidR="00D92774">
        <w:rPr>
          <w:rFonts w:ascii="Times New Roman" w:eastAsia="Times New Roman" w:hAnsi="Times New Roman" w:cs="Times New Roman"/>
          <w:sz w:val="28"/>
          <w:szCs w:val="28"/>
          <w:lang w:eastAsia="ru-RU"/>
        </w:rPr>
        <w:t>Октябрьском сельском муниципальном образовании</w:t>
      </w:r>
      <w:r w:rsidR="00A40B8E" w:rsidRPr="00404A79">
        <w:rPr>
          <w:rFonts w:ascii="Times New Roman" w:hAnsi="Times New Roman" w:cs="Times New Roman"/>
          <w:bCs/>
          <w:sz w:val="28"/>
          <w:szCs w:val="28"/>
        </w:rPr>
        <w:t xml:space="preserve"> </w:t>
      </w:r>
      <w:r w:rsidR="003009F8" w:rsidRPr="00404A79">
        <w:rPr>
          <w:rFonts w:ascii="Times New Roman" w:hAnsi="Times New Roman" w:cs="Times New Roman"/>
          <w:bCs/>
          <w:sz w:val="28"/>
          <w:szCs w:val="28"/>
        </w:rPr>
        <w:t>отсутствует</w:t>
      </w:r>
      <w:r w:rsidR="00224C13">
        <w:rPr>
          <w:rFonts w:ascii="Times New Roman" w:hAnsi="Times New Roman" w:cs="Times New Roman"/>
          <w:bCs/>
          <w:sz w:val="28"/>
          <w:szCs w:val="28"/>
        </w:rPr>
        <w:t>.</w:t>
      </w:r>
    </w:p>
    <w:p w:rsidR="00BA2350" w:rsidRPr="00BA2350" w:rsidRDefault="00BA2350" w:rsidP="005E5AFC">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t>2.1.4  Описание состояния и функционирования системы</w:t>
      </w:r>
      <w:r w:rsidR="00224C13">
        <w:rPr>
          <w:rFonts w:ascii="Times New Roman" w:hAnsi="Times New Roman" w:cs="Times New Roman"/>
          <w:bCs/>
          <w:sz w:val="28"/>
          <w:szCs w:val="28"/>
        </w:rPr>
        <w:t xml:space="preserve"> </w:t>
      </w:r>
      <w:r w:rsidRPr="00BA2350">
        <w:rPr>
          <w:rFonts w:ascii="Times New Roman" w:hAnsi="Times New Roman" w:cs="Times New Roman"/>
          <w:bCs/>
          <w:sz w:val="28"/>
          <w:szCs w:val="28"/>
        </w:rPr>
        <w:t>утилизации осадка сточных вод</w:t>
      </w:r>
      <w:r w:rsidR="00234670">
        <w:rPr>
          <w:rFonts w:ascii="Times New Roman" w:hAnsi="Times New Roman" w:cs="Times New Roman"/>
          <w:bCs/>
          <w:sz w:val="28"/>
          <w:szCs w:val="28"/>
        </w:rPr>
        <w:t>.</w:t>
      </w:r>
    </w:p>
    <w:p w:rsidR="00BA2350"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 xml:space="preserve">Утилизация осадка сточных вод производится путем вывоза </w:t>
      </w:r>
      <w:r w:rsidR="003F0FF9" w:rsidRPr="00404A79">
        <w:rPr>
          <w:rFonts w:ascii="Times New Roman" w:hAnsi="Times New Roman" w:cs="Times New Roman"/>
          <w:bCs/>
          <w:sz w:val="28"/>
          <w:szCs w:val="28"/>
        </w:rPr>
        <w:t>ассенизаторскими</w:t>
      </w:r>
      <w:r w:rsidRPr="00404A79">
        <w:rPr>
          <w:rFonts w:ascii="Times New Roman" w:hAnsi="Times New Roman" w:cs="Times New Roman"/>
          <w:bCs/>
          <w:sz w:val="28"/>
          <w:szCs w:val="28"/>
        </w:rPr>
        <w:t xml:space="preserve"> м</w:t>
      </w:r>
      <w:r w:rsidR="000933E1">
        <w:rPr>
          <w:rFonts w:ascii="Times New Roman" w:hAnsi="Times New Roman" w:cs="Times New Roman"/>
          <w:bCs/>
          <w:sz w:val="28"/>
          <w:szCs w:val="28"/>
        </w:rPr>
        <w:t>ашинами на очистные сооружения</w:t>
      </w:r>
      <w:r w:rsidR="00224C13">
        <w:rPr>
          <w:rFonts w:ascii="Times New Roman" w:hAnsi="Times New Roman" w:cs="Times New Roman"/>
          <w:bCs/>
          <w:sz w:val="28"/>
          <w:szCs w:val="28"/>
        </w:rPr>
        <w:t>.</w:t>
      </w:r>
    </w:p>
    <w:p w:rsidR="00BA2350" w:rsidRPr="00BA2350" w:rsidRDefault="00BA2350" w:rsidP="005E5AFC">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t>2.1.5  Описание состояния и функ</w:t>
      </w:r>
      <w:r w:rsidR="00D82739">
        <w:rPr>
          <w:rFonts w:ascii="Times New Roman" w:hAnsi="Times New Roman" w:cs="Times New Roman"/>
          <w:bCs/>
          <w:sz w:val="28"/>
          <w:szCs w:val="28"/>
        </w:rPr>
        <w:t xml:space="preserve">ционирования канализационных </w:t>
      </w:r>
      <w:r w:rsidRPr="00BA2350">
        <w:rPr>
          <w:rFonts w:ascii="Times New Roman" w:hAnsi="Times New Roman" w:cs="Times New Roman"/>
          <w:bCs/>
          <w:sz w:val="28"/>
          <w:szCs w:val="28"/>
        </w:rPr>
        <w:t>коллекторов и сетей</w:t>
      </w:r>
      <w:r w:rsidR="00686C4E">
        <w:rPr>
          <w:rFonts w:ascii="Times New Roman" w:hAnsi="Times New Roman" w:cs="Times New Roman"/>
          <w:bCs/>
          <w:sz w:val="28"/>
          <w:szCs w:val="28"/>
        </w:rPr>
        <w:t>.</w:t>
      </w:r>
    </w:p>
    <w:p w:rsidR="00BA2350" w:rsidRDefault="00BA2350" w:rsidP="003009F8">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 xml:space="preserve">Централизованная система водоотведения в </w:t>
      </w:r>
      <w:r w:rsidR="00D92774">
        <w:rPr>
          <w:rFonts w:ascii="Times New Roman" w:eastAsia="Times New Roman" w:hAnsi="Times New Roman" w:cs="Times New Roman"/>
          <w:sz w:val="28"/>
          <w:szCs w:val="28"/>
          <w:lang w:eastAsia="ru-RU"/>
        </w:rPr>
        <w:t>Октябрьском сельском муниципальном образовании</w:t>
      </w:r>
      <w:r w:rsidR="00A40B8E" w:rsidRPr="00404A79">
        <w:rPr>
          <w:rFonts w:ascii="Times New Roman" w:hAnsi="Times New Roman" w:cs="Times New Roman"/>
          <w:bCs/>
          <w:sz w:val="28"/>
          <w:szCs w:val="28"/>
        </w:rPr>
        <w:t xml:space="preserve"> </w:t>
      </w:r>
      <w:r w:rsidR="003009F8" w:rsidRPr="00404A79">
        <w:rPr>
          <w:rFonts w:ascii="Times New Roman" w:hAnsi="Times New Roman" w:cs="Times New Roman"/>
          <w:bCs/>
          <w:sz w:val="28"/>
          <w:szCs w:val="28"/>
        </w:rPr>
        <w:t>отсутствует</w:t>
      </w:r>
      <w:r w:rsidR="00224C13">
        <w:rPr>
          <w:rFonts w:ascii="Times New Roman" w:hAnsi="Times New Roman" w:cs="Times New Roman"/>
          <w:bCs/>
          <w:sz w:val="28"/>
          <w:szCs w:val="28"/>
        </w:rPr>
        <w:t>.</w:t>
      </w:r>
    </w:p>
    <w:p w:rsidR="00BA2350" w:rsidRPr="00404A79" w:rsidRDefault="008864B6" w:rsidP="005E5AFC">
      <w:pPr>
        <w:keepNext/>
        <w:keepLines/>
        <w:spacing w:after="0"/>
        <w:jc w:val="both"/>
        <w:rPr>
          <w:rFonts w:ascii="Times New Roman" w:hAnsi="Times New Roman" w:cs="Times New Roman"/>
          <w:bCs/>
          <w:sz w:val="28"/>
          <w:szCs w:val="28"/>
        </w:rPr>
      </w:pPr>
      <w:r>
        <w:rPr>
          <w:rFonts w:ascii="Times New Roman" w:hAnsi="Times New Roman" w:cs="Times New Roman"/>
          <w:bCs/>
          <w:sz w:val="28"/>
          <w:szCs w:val="28"/>
        </w:rPr>
        <w:t xml:space="preserve">2.1.6 </w:t>
      </w:r>
      <w:r w:rsidR="00BA2350" w:rsidRPr="00BA2350">
        <w:rPr>
          <w:rFonts w:ascii="Times New Roman" w:hAnsi="Times New Roman" w:cs="Times New Roman"/>
          <w:bCs/>
          <w:sz w:val="28"/>
          <w:szCs w:val="28"/>
        </w:rPr>
        <w:t>Оценка безопасности и надеж</w:t>
      </w:r>
      <w:r w:rsidR="00D82739">
        <w:rPr>
          <w:rFonts w:ascii="Times New Roman" w:hAnsi="Times New Roman" w:cs="Times New Roman"/>
          <w:bCs/>
          <w:sz w:val="28"/>
          <w:szCs w:val="28"/>
        </w:rPr>
        <w:t xml:space="preserve">ности централизованных систем </w:t>
      </w:r>
      <w:r w:rsidR="00BA2350" w:rsidRPr="00BA2350">
        <w:rPr>
          <w:rFonts w:ascii="Times New Roman" w:hAnsi="Times New Roman" w:cs="Times New Roman"/>
          <w:bCs/>
          <w:sz w:val="28"/>
          <w:szCs w:val="28"/>
        </w:rPr>
        <w:t>водоотведения и их управляемости</w:t>
      </w:r>
      <w:r w:rsidR="00BA2350" w:rsidRPr="00404A79">
        <w:rPr>
          <w:rFonts w:ascii="Times New Roman" w:hAnsi="Times New Roman" w:cs="Times New Roman"/>
          <w:bCs/>
          <w:sz w:val="28"/>
          <w:szCs w:val="28"/>
        </w:rPr>
        <w:tab/>
      </w:r>
      <w:r w:rsidR="000933E1">
        <w:rPr>
          <w:rFonts w:ascii="Times New Roman" w:hAnsi="Times New Roman" w:cs="Times New Roman"/>
          <w:bCs/>
          <w:sz w:val="28"/>
          <w:szCs w:val="28"/>
        </w:rPr>
        <w:t>.</w:t>
      </w:r>
    </w:p>
    <w:p w:rsidR="00BA2350" w:rsidRDefault="00BA2350" w:rsidP="00A40B8E">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lastRenderedPageBreak/>
        <w:t xml:space="preserve">Централизованная система водоотведения в </w:t>
      </w:r>
      <w:r w:rsidR="00121325">
        <w:rPr>
          <w:rFonts w:ascii="Times New Roman" w:eastAsia="Times New Roman" w:hAnsi="Times New Roman" w:cs="Times New Roman"/>
          <w:sz w:val="28"/>
          <w:szCs w:val="28"/>
          <w:lang w:eastAsia="ru-RU"/>
        </w:rPr>
        <w:t>Октябрьском сельском муниципальном образовании</w:t>
      </w:r>
      <w:r w:rsidR="00586266">
        <w:rPr>
          <w:rFonts w:ascii="Times New Roman" w:hAnsi="Times New Roman" w:cs="Times New Roman"/>
          <w:bCs/>
          <w:sz w:val="28"/>
          <w:szCs w:val="28"/>
        </w:rPr>
        <w:t xml:space="preserve">  </w:t>
      </w:r>
      <w:r w:rsidRPr="00404A79">
        <w:rPr>
          <w:rFonts w:ascii="Times New Roman" w:hAnsi="Times New Roman" w:cs="Times New Roman"/>
          <w:bCs/>
          <w:sz w:val="28"/>
          <w:szCs w:val="28"/>
        </w:rPr>
        <w:t>отсутствует</w:t>
      </w:r>
      <w:r w:rsidR="00224C13">
        <w:rPr>
          <w:rFonts w:ascii="Times New Roman" w:hAnsi="Times New Roman" w:cs="Times New Roman"/>
          <w:bCs/>
          <w:sz w:val="28"/>
          <w:szCs w:val="28"/>
        </w:rPr>
        <w:t>.</w:t>
      </w:r>
    </w:p>
    <w:p w:rsidR="00BA2350" w:rsidRPr="00404A79" w:rsidRDefault="00BA2350" w:rsidP="005E5AFC">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t xml:space="preserve">2.1.7 </w:t>
      </w:r>
      <w:r w:rsidRPr="00404A79">
        <w:rPr>
          <w:rFonts w:ascii="Times New Roman" w:hAnsi="Times New Roman" w:cs="Times New Roman"/>
          <w:bCs/>
          <w:sz w:val="28"/>
          <w:szCs w:val="28"/>
        </w:rPr>
        <w:t>Оценка воздействия централизо</w:t>
      </w:r>
      <w:r w:rsidR="00D82739" w:rsidRPr="00404A79">
        <w:rPr>
          <w:rFonts w:ascii="Times New Roman" w:hAnsi="Times New Roman" w:cs="Times New Roman"/>
          <w:bCs/>
          <w:sz w:val="28"/>
          <w:szCs w:val="28"/>
        </w:rPr>
        <w:t xml:space="preserve">ванных систем водоотведения </w:t>
      </w:r>
      <w:r w:rsidRPr="00404A79">
        <w:rPr>
          <w:rFonts w:ascii="Times New Roman" w:hAnsi="Times New Roman" w:cs="Times New Roman"/>
          <w:bCs/>
          <w:sz w:val="28"/>
          <w:szCs w:val="28"/>
        </w:rPr>
        <w:t>на окружающую среду</w:t>
      </w:r>
      <w:r w:rsidR="000933E1">
        <w:rPr>
          <w:rFonts w:ascii="Times New Roman" w:hAnsi="Times New Roman" w:cs="Times New Roman"/>
          <w:bCs/>
          <w:sz w:val="28"/>
          <w:szCs w:val="28"/>
        </w:rPr>
        <w:t>.</w:t>
      </w:r>
    </w:p>
    <w:p w:rsidR="00BA2350" w:rsidRDefault="00BA2350" w:rsidP="003009F8">
      <w:pPr>
        <w:keepNext/>
        <w:keepLines/>
        <w:spacing w:after="0"/>
        <w:jc w:val="both"/>
        <w:rPr>
          <w:rFonts w:ascii="Times New Roman" w:eastAsia="Times New Roman" w:hAnsi="Times New Roman" w:cs="Times New Roman"/>
          <w:bCs/>
          <w:sz w:val="28"/>
          <w:szCs w:val="28"/>
          <w:lang w:eastAsia="ru-RU"/>
        </w:rPr>
      </w:pPr>
      <w:r w:rsidRPr="00404A79">
        <w:rPr>
          <w:rFonts w:ascii="Times New Roman" w:hAnsi="Times New Roman" w:cs="Times New Roman"/>
          <w:bCs/>
          <w:sz w:val="28"/>
          <w:szCs w:val="28"/>
        </w:rPr>
        <w:t xml:space="preserve"> Централизованная система водоотведения </w:t>
      </w:r>
      <w:r w:rsidR="00121325">
        <w:rPr>
          <w:rFonts w:ascii="Times New Roman" w:eastAsia="Times New Roman" w:hAnsi="Times New Roman" w:cs="Times New Roman"/>
          <w:sz w:val="28"/>
          <w:szCs w:val="28"/>
          <w:lang w:eastAsia="ru-RU"/>
        </w:rPr>
        <w:t xml:space="preserve">Октябрьском сельском муниципальном </w:t>
      </w:r>
      <w:proofErr w:type="gramStart"/>
      <w:r w:rsidR="00121325">
        <w:rPr>
          <w:rFonts w:ascii="Times New Roman" w:eastAsia="Times New Roman" w:hAnsi="Times New Roman" w:cs="Times New Roman"/>
          <w:sz w:val="28"/>
          <w:szCs w:val="28"/>
          <w:lang w:eastAsia="ru-RU"/>
        </w:rPr>
        <w:t>образовании</w:t>
      </w:r>
      <w:proofErr w:type="gramEnd"/>
      <w:r w:rsidR="003009F8" w:rsidRPr="00404A79">
        <w:rPr>
          <w:rFonts w:ascii="Times New Roman" w:hAnsi="Times New Roman" w:cs="Times New Roman"/>
          <w:bCs/>
          <w:sz w:val="28"/>
          <w:szCs w:val="28"/>
        </w:rPr>
        <w:t xml:space="preserve"> отсутствует</w:t>
      </w:r>
      <w:r w:rsidRPr="00BA2350">
        <w:rPr>
          <w:rFonts w:ascii="Times New Roman" w:eastAsia="Times New Roman" w:hAnsi="Times New Roman" w:cs="Times New Roman"/>
          <w:bCs/>
          <w:sz w:val="28"/>
          <w:szCs w:val="28"/>
          <w:lang w:eastAsia="ru-RU"/>
        </w:rPr>
        <w:tab/>
      </w:r>
      <w:r w:rsidR="00224C13">
        <w:rPr>
          <w:rFonts w:ascii="Times New Roman" w:eastAsia="Times New Roman" w:hAnsi="Times New Roman" w:cs="Times New Roman"/>
          <w:bCs/>
          <w:sz w:val="28"/>
          <w:szCs w:val="28"/>
          <w:lang w:eastAsia="ru-RU"/>
        </w:rPr>
        <w:t>.</w:t>
      </w:r>
    </w:p>
    <w:p w:rsidR="00BA2350" w:rsidRPr="00404A79"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2.1.8 Анализ территорий муниципального образования, неохваченных централизованной системой водоотведения</w:t>
      </w:r>
    </w:p>
    <w:p w:rsidR="00BA2350" w:rsidRPr="00E17A9E"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Централизованная систе</w:t>
      </w:r>
      <w:r w:rsidR="003009F8">
        <w:rPr>
          <w:rFonts w:ascii="Times New Roman" w:hAnsi="Times New Roman" w:cs="Times New Roman"/>
          <w:bCs/>
          <w:sz w:val="28"/>
          <w:szCs w:val="28"/>
        </w:rPr>
        <w:t xml:space="preserve">ма водоотведения в </w:t>
      </w:r>
      <w:r w:rsidR="00121325">
        <w:rPr>
          <w:rFonts w:ascii="Times New Roman" w:eastAsia="Times New Roman" w:hAnsi="Times New Roman" w:cs="Times New Roman"/>
          <w:sz w:val="28"/>
          <w:szCs w:val="28"/>
          <w:lang w:eastAsia="ru-RU"/>
        </w:rPr>
        <w:t>Октябрьском сельском муниципальном образовании</w:t>
      </w:r>
      <w:r w:rsidR="00A40B8E" w:rsidRPr="00404A79">
        <w:rPr>
          <w:rFonts w:ascii="Times New Roman" w:hAnsi="Times New Roman" w:cs="Times New Roman"/>
          <w:bCs/>
          <w:sz w:val="28"/>
          <w:szCs w:val="28"/>
        </w:rPr>
        <w:t xml:space="preserve"> </w:t>
      </w:r>
      <w:r w:rsidRPr="00404A79">
        <w:rPr>
          <w:rFonts w:ascii="Times New Roman" w:hAnsi="Times New Roman" w:cs="Times New Roman"/>
          <w:bCs/>
          <w:sz w:val="28"/>
          <w:szCs w:val="28"/>
        </w:rPr>
        <w:t>отсутствует</w:t>
      </w:r>
      <w:r w:rsidR="00224C13">
        <w:rPr>
          <w:rFonts w:ascii="Times New Roman" w:hAnsi="Times New Roman" w:cs="Times New Roman"/>
          <w:bCs/>
          <w:sz w:val="28"/>
          <w:szCs w:val="28"/>
        </w:rPr>
        <w:t>.</w:t>
      </w:r>
    </w:p>
    <w:p w:rsidR="00BA2350" w:rsidRPr="00404A79" w:rsidRDefault="00BA2350" w:rsidP="005E5AFC">
      <w:pPr>
        <w:keepNext/>
        <w:keepLines/>
        <w:spacing w:after="0"/>
        <w:jc w:val="both"/>
        <w:rPr>
          <w:rFonts w:ascii="Times New Roman" w:hAnsi="Times New Roman" w:cs="Times New Roman"/>
          <w:bCs/>
          <w:sz w:val="28"/>
          <w:szCs w:val="28"/>
        </w:rPr>
      </w:pPr>
      <w:r w:rsidRPr="00BA2350">
        <w:rPr>
          <w:rFonts w:ascii="Times New Roman" w:eastAsia="Times New Roman" w:hAnsi="Times New Roman" w:cs="Times New Roman"/>
          <w:bCs/>
          <w:sz w:val="28"/>
          <w:szCs w:val="28"/>
          <w:lang w:eastAsia="ru-RU"/>
        </w:rPr>
        <w:t xml:space="preserve">2.1.9  </w:t>
      </w:r>
      <w:r w:rsidRPr="00404A79">
        <w:rPr>
          <w:rFonts w:ascii="Times New Roman" w:hAnsi="Times New Roman" w:cs="Times New Roman"/>
          <w:bCs/>
          <w:sz w:val="28"/>
          <w:szCs w:val="28"/>
        </w:rPr>
        <w:t>Описание существующих технических и технологических проблем в водоотведении муниципального образования</w:t>
      </w:r>
      <w:r w:rsidR="00141B9F">
        <w:rPr>
          <w:rFonts w:ascii="Times New Roman" w:hAnsi="Times New Roman" w:cs="Times New Roman"/>
          <w:bCs/>
          <w:sz w:val="28"/>
          <w:szCs w:val="28"/>
        </w:rPr>
        <w:t>.</w:t>
      </w:r>
    </w:p>
    <w:p w:rsidR="00BA2350" w:rsidRPr="00404A79"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Накопительные канализаци</w:t>
      </w:r>
      <w:r w:rsidR="008864B6">
        <w:rPr>
          <w:rFonts w:ascii="Times New Roman" w:hAnsi="Times New Roman" w:cs="Times New Roman"/>
          <w:bCs/>
          <w:sz w:val="28"/>
          <w:szCs w:val="28"/>
        </w:rPr>
        <w:t>онные ямы</w:t>
      </w:r>
      <w:r w:rsidR="00580C3F">
        <w:rPr>
          <w:rFonts w:ascii="Times New Roman" w:hAnsi="Times New Roman" w:cs="Times New Roman"/>
          <w:bCs/>
          <w:sz w:val="28"/>
          <w:szCs w:val="28"/>
        </w:rPr>
        <w:t xml:space="preserve"> в </w:t>
      </w:r>
      <w:r w:rsidR="00121325">
        <w:rPr>
          <w:rFonts w:ascii="Times New Roman" w:eastAsia="Times New Roman" w:hAnsi="Times New Roman" w:cs="Times New Roman"/>
          <w:sz w:val="28"/>
          <w:szCs w:val="28"/>
          <w:lang w:eastAsia="ru-RU"/>
        </w:rPr>
        <w:t>Октябрьском сельском муниципальном образовании</w:t>
      </w:r>
      <w:r w:rsidR="008864B6">
        <w:rPr>
          <w:rFonts w:ascii="Times New Roman" w:hAnsi="Times New Roman" w:cs="Times New Roman"/>
          <w:bCs/>
          <w:sz w:val="28"/>
          <w:szCs w:val="28"/>
        </w:rPr>
        <w:t xml:space="preserve"> требуют постоянного </w:t>
      </w:r>
      <w:r w:rsidRPr="00404A79">
        <w:rPr>
          <w:rFonts w:ascii="Times New Roman" w:hAnsi="Times New Roman" w:cs="Times New Roman"/>
          <w:bCs/>
          <w:sz w:val="28"/>
          <w:szCs w:val="28"/>
        </w:rPr>
        <w:t>надзора и текущего ремонта.</w:t>
      </w:r>
    </w:p>
    <w:p w:rsidR="00BA2350" w:rsidRDefault="00BA2350" w:rsidP="005E5AFC">
      <w:pPr>
        <w:keepNext/>
        <w:keepLines/>
        <w:spacing w:after="0"/>
        <w:jc w:val="both"/>
        <w:rPr>
          <w:rFonts w:ascii="Times New Roman" w:eastAsia="Times New Roman" w:hAnsi="Times New Roman" w:cs="Times New Roman"/>
          <w:b/>
          <w:bCs/>
          <w:sz w:val="28"/>
          <w:szCs w:val="28"/>
          <w:lang w:eastAsia="ru-RU"/>
        </w:rPr>
      </w:pPr>
    </w:p>
    <w:p w:rsidR="00BA2350" w:rsidRPr="00BA2350" w:rsidRDefault="00BA2350" w:rsidP="005E5AFC">
      <w:pPr>
        <w:keepNext/>
        <w:keepLines/>
        <w:spacing w:after="0"/>
        <w:jc w:val="both"/>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2.2 Раздел « Существующие балансы производительности</w:t>
      </w:r>
    </w:p>
    <w:p w:rsidR="00BA2350" w:rsidRDefault="00BA2350" w:rsidP="005E5AFC">
      <w:pPr>
        <w:keepNext/>
        <w:keepLines/>
        <w:spacing w:after="0"/>
        <w:jc w:val="both"/>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 xml:space="preserve">сооружений системы водоотведения»  </w:t>
      </w:r>
    </w:p>
    <w:p w:rsidR="00E26298" w:rsidRPr="00BA2350" w:rsidRDefault="00E26298" w:rsidP="005E5AFC">
      <w:pPr>
        <w:keepNext/>
        <w:keepLines/>
        <w:spacing w:after="0"/>
        <w:jc w:val="both"/>
        <w:rPr>
          <w:rFonts w:ascii="Times New Roman" w:eastAsia="Times New Roman" w:hAnsi="Times New Roman" w:cs="Times New Roman"/>
          <w:b/>
          <w:bCs/>
          <w:sz w:val="28"/>
          <w:szCs w:val="28"/>
          <w:lang w:eastAsia="ru-RU"/>
        </w:rPr>
      </w:pPr>
    </w:p>
    <w:p w:rsidR="00BA2350" w:rsidRPr="00404A79" w:rsidRDefault="00BA2350" w:rsidP="005E5AFC">
      <w:pPr>
        <w:keepNext/>
        <w:keepLines/>
        <w:spacing w:after="0"/>
        <w:jc w:val="both"/>
        <w:rPr>
          <w:rFonts w:ascii="Times New Roman" w:hAnsi="Times New Roman" w:cs="Times New Roman"/>
          <w:bCs/>
          <w:sz w:val="28"/>
          <w:szCs w:val="28"/>
        </w:rPr>
      </w:pPr>
      <w:r w:rsidRPr="00BA2350">
        <w:rPr>
          <w:rFonts w:ascii="Times New Roman" w:eastAsia="Times New Roman" w:hAnsi="Times New Roman" w:cs="Times New Roman"/>
          <w:bCs/>
          <w:sz w:val="28"/>
          <w:szCs w:val="28"/>
          <w:lang w:eastAsia="ru-RU"/>
        </w:rPr>
        <w:t xml:space="preserve">2.2.1 </w:t>
      </w:r>
      <w:r w:rsidRPr="00404A79">
        <w:rPr>
          <w:rFonts w:ascii="Times New Roman" w:hAnsi="Times New Roman" w:cs="Times New Roman"/>
          <w:bCs/>
          <w:sz w:val="28"/>
          <w:szCs w:val="28"/>
        </w:rPr>
        <w:t>Баланс поступления сточных вод в центральную систему водоотведения</w:t>
      </w:r>
    </w:p>
    <w:p w:rsidR="00BA2350" w:rsidRDefault="00BA2350" w:rsidP="00A40B8E">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 xml:space="preserve">Централизованная система водоотведения в </w:t>
      </w:r>
      <w:r w:rsidR="00385D9E">
        <w:rPr>
          <w:rFonts w:ascii="Times New Roman" w:eastAsia="Times New Roman" w:hAnsi="Times New Roman" w:cs="Times New Roman"/>
          <w:sz w:val="28"/>
          <w:szCs w:val="28"/>
          <w:lang w:eastAsia="ru-RU"/>
        </w:rPr>
        <w:t>Октябрьском сельском муниципальном образовании</w:t>
      </w:r>
      <w:r w:rsidR="008864B6">
        <w:rPr>
          <w:rFonts w:ascii="Times New Roman" w:hAnsi="Times New Roman" w:cs="Times New Roman"/>
          <w:bCs/>
          <w:sz w:val="28"/>
          <w:szCs w:val="28"/>
        </w:rPr>
        <w:t xml:space="preserve"> отсутствует</w:t>
      </w:r>
      <w:r w:rsidR="00224C13">
        <w:rPr>
          <w:rFonts w:ascii="Times New Roman" w:hAnsi="Times New Roman" w:cs="Times New Roman"/>
          <w:bCs/>
          <w:sz w:val="28"/>
          <w:szCs w:val="28"/>
        </w:rPr>
        <w:t>.</w:t>
      </w:r>
    </w:p>
    <w:p w:rsidR="00BA2350" w:rsidRPr="00404A79" w:rsidRDefault="00BA2350" w:rsidP="005E5AFC">
      <w:pPr>
        <w:keepNext/>
        <w:keepLines/>
        <w:spacing w:after="0"/>
        <w:jc w:val="both"/>
        <w:rPr>
          <w:rFonts w:ascii="Times New Roman" w:hAnsi="Times New Roman" w:cs="Times New Roman"/>
          <w:bCs/>
          <w:sz w:val="28"/>
          <w:szCs w:val="28"/>
        </w:rPr>
      </w:pPr>
      <w:proofErr w:type="gramStart"/>
      <w:r w:rsidRPr="00BA2350">
        <w:rPr>
          <w:rFonts w:ascii="Times New Roman" w:eastAsia="Times New Roman" w:hAnsi="Times New Roman" w:cs="Times New Roman"/>
          <w:bCs/>
          <w:sz w:val="28"/>
          <w:szCs w:val="28"/>
          <w:lang w:eastAsia="ru-RU"/>
        </w:rPr>
        <w:t xml:space="preserve">2.2.2  </w:t>
      </w:r>
      <w:r w:rsidRPr="00404A79">
        <w:rPr>
          <w:rFonts w:ascii="Times New Roman" w:hAnsi="Times New Roman" w:cs="Times New Roman"/>
          <w:bCs/>
          <w:sz w:val="28"/>
          <w:szCs w:val="28"/>
        </w:rPr>
        <w:t>Оценка фактического притока неорганизованного стока (сточных вод, поступающих по поверхности рельефа местности.</w:t>
      </w:r>
      <w:proofErr w:type="gramEnd"/>
    </w:p>
    <w:p w:rsidR="00BA2350"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 xml:space="preserve">Сточные воды с поверхности рельефа местности при малых и средних осадках впитываются в грунт, при больших осадках сточные воды стекают </w:t>
      </w:r>
      <w:proofErr w:type="gramStart"/>
      <w:r w:rsidRPr="00404A79">
        <w:rPr>
          <w:rFonts w:ascii="Times New Roman" w:hAnsi="Times New Roman" w:cs="Times New Roman"/>
          <w:bCs/>
          <w:sz w:val="28"/>
          <w:szCs w:val="28"/>
        </w:rPr>
        <w:t>согласно рельефа</w:t>
      </w:r>
      <w:proofErr w:type="gramEnd"/>
      <w:r w:rsidRPr="00404A79">
        <w:rPr>
          <w:rFonts w:ascii="Times New Roman" w:hAnsi="Times New Roman" w:cs="Times New Roman"/>
          <w:bCs/>
          <w:sz w:val="28"/>
          <w:szCs w:val="28"/>
        </w:rPr>
        <w:t xml:space="preserve"> местности в  низины и раст</w:t>
      </w:r>
      <w:r w:rsidR="00D82739" w:rsidRPr="00404A79">
        <w:rPr>
          <w:rFonts w:ascii="Times New Roman" w:hAnsi="Times New Roman" w:cs="Times New Roman"/>
          <w:bCs/>
          <w:sz w:val="28"/>
          <w:szCs w:val="28"/>
        </w:rPr>
        <w:t xml:space="preserve">екаются по полям, впитываясь в </w:t>
      </w:r>
      <w:r w:rsidRPr="00404A79">
        <w:rPr>
          <w:rFonts w:ascii="Times New Roman" w:hAnsi="Times New Roman" w:cs="Times New Roman"/>
          <w:bCs/>
          <w:sz w:val="28"/>
          <w:szCs w:val="28"/>
        </w:rPr>
        <w:t>грунт</w:t>
      </w:r>
      <w:r w:rsidR="00224C13">
        <w:rPr>
          <w:rFonts w:ascii="Times New Roman" w:hAnsi="Times New Roman" w:cs="Times New Roman"/>
          <w:bCs/>
          <w:sz w:val="28"/>
          <w:szCs w:val="28"/>
        </w:rPr>
        <w:t>.</w:t>
      </w:r>
    </w:p>
    <w:p w:rsidR="00BA2350" w:rsidRPr="00BA2350" w:rsidRDefault="00BA2350" w:rsidP="005E5AFC">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2.2.3 Описание системы коммерческого учета принимаемых сточных вод и анализ планов по установке приборов учета</w:t>
      </w:r>
      <w:r w:rsidR="005558EA">
        <w:rPr>
          <w:rFonts w:ascii="Times New Roman" w:eastAsia="Times New Roman" w:hAnsi="Times New Roman" w:cs="Times New Roman"/>
          <w:bCs/>
          <w:sz w:val="28"/>
          <w:szCs w:val="28"/>
          <w:lang w:eastAsia="ru-RU"/>
        </w:rPr>
        <w:t>.</w:t>
      </w:r>
    </w:p>
    <w:p w:rsidR="00BA2350"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Коммерчески</w:t>
      </w:r>
      <w:r w:rsidR="00224C13">
        <w:rPr>
          <w:rFonts w:ascii="Times New Roman" w:hAnsi="Times New Roman" w:cs="Times New Roman"/>
          <w:bCs/>
          <w:sz w:val="28"/>
          <w:szCs w:val="28"/>
        </w:rPr>
        <w:t>й</w:t>
      </w:r>
      <w:r w:rsidRPr="00404A79">
        <w:rPr>
          <w:rFonts w:ascii="Times New Roman" w:hAnsi="Times New Roman" w:cs="Times New Roman"/>
          <w:bCs/>
          <w:sz w:val="28"/>
          <w:szCs w:val="28"/>
        </w:rPr>
        <w:t xml:space="preserve"> учет принимаемых сточных вод ведется по фактическому </w:t>
      </w:r>
      <w:r w:rsidR="0031321C" w:rsidRPr="00404A79">
        <w:rPr>
          <w:rFonts w:ascii="Times New Roman" w:hAnsi="Times New Roman" w:cs="Times New Roman"/>
          <w:bCs/>
          <w:sz w:val="28"/>
          <w:szCs w:val="28"/>
        </w:rPr>
        <w:t>объему вывозимых ассенизаторскими</w:t>
      </w:r>
      <w:r w:rsidRPr="00404A79">
        <w:rPr>
          <w:rFonts w:ascii="Times New Roman" w:hAnsi="Times New Roman" w:cs="Times New Roman"/>
          <w:bCs/>
          <w:sz w:val="28"/>
          <w:szCs w:val="28"/>
        </w:rPr>
        <w:t xml:space="preserve">  машинами сточных вод. Коммерческие приборы учета объемов сточных</w:t>
      </w:r>
      <w:r w:rsidR="00D416EA" w:rsidRPr="00D416EA">
        <w:rPr>
          <w:rFonts w:ascii="Times New Roman" w:hAnsi="Times New Roman" w:cs="Times New Roman"/>
          <w:bCs/>
          <w:sz w:val="28"/>
          <w:szCs w:val="28"/>
        </w:rPr>
        <w:t xml:space="preserve"> </w:t>
      </w:r>
      <w:r w:rsidR="00A40B8E">
        <w:rPr>
          <w:rFonts w:ascii="Times New Roman" w:hAnsi="Times New Roman" w:cs="Times New Roman"/>
          <w:bCs/>
          <w:sz w:val="28"/>
          <w:szCs w:val="28"/>
        </w:rPr>
        <w:t xml:space="preserve">в </w:t>
      </w:r>
      <w:r w:rsidR="008E4324">
        <w:rPr>
          <w:rFonts w:ascii="Times New Roman" w:eastAsia="Times New Roman" w:hAnsi="Times New Roman" w:cs="Times New Roman"/>
          <w:sz w:val="28"/>
          <w:szCs w:val="28"/>
          <w:lang w:eastAsia="ru-RU"/>
        </w:rPr>
        <w:t>Октябрьском сельском муниципальном образовании</w:t>
      </w:r>
      <w:r w:rsidR="00A40B8E">
        <w:rPr>
          <w:rFonts w:ascii="Times New Roman" w:hAnsi="Times New Roman" w:cs="Times New Roman"/>
          <w:bCs/>
          <w:sz w:val="28"/>
          <w:szCs w:val="28"/>
        </w:rPr>
        <w:t xml:space="preserve"> </w:t>
      </w:r>
      <w:r w:rsidRPr="00404A79">
        <w:rPr>
          <w:rFonts w:ascii="Times New Roman" w:hAnsi="Times New Roman" w:cs="Times New Roman"/>
          <w:bCs/>
          <w:sz w:val="28"/>
          <w:szCs w:val="28"/>
        </w:rPr>
        <w:t>отсутствуют</w:t>
      </w:r>
      <w:r w:rsidR="00224C13">
        <w:rPr>
          <w:rFonts w:ascii="Times New Roman" w:hAnsi="Times New Roman" w:cs="Times New Roman"/>
          <w:bCs/>
          <w:sz w:val="28"/>
          <w:szCs w:val="28"/>
        </w:rPr>
        <w:t>.</w:t>
      </w:r>
    </w:p>
    <w:p w:rsidR="00BA2350" w:rsidRPr="00BA2350" w:rsidRDefault="00BA2350" w:rsidP="005E5AFC">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2.2.4 Результаты анализа ретроспективных балансов поступления сточных вод в централизованную систему водоотведения по бассейнам канализования очистных сооружений</w:t>
      </w:r>
      <w:r w:rsidR="00806480">
        <w:rPr>
          <w:rFonts w:ascii="Times New Roman" w:eastAsia="Times New Roman" w:hAnsi="Times New Roman" w:cs="Times New Roman"/>
          <w:bCs/>
          <w:sz w:val="28"/>
          <w:szCs w:val="28"/>
          <w:lang w:eastAsia="ru-RU"/>
        </w:rPr>
        <w:t>.</w:t>
      </w:r>
    </w:p>
    <w:p w:rsidR="00BA2350" w:rsidRDefault="00BA2350" w:rsidP="00A40B8E">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lastRenderedPageBreak/>
        <w:t xml:space="preserve">Централизованная система водоотведения в </w:t>
      </w:r>
      <w:r w:rsidR="003910D9">
        <w:rPr>
          <w:rFonts w:ascii="Times New Roman" w:eastAsia="Times New Roman" w:hAnsi="Times New Roman" w:cs="Times New Roman"/>
          <w:sz w:val="28"/>
          <w:szCs w:val="28"/>
          <w:lang w:eastAsia="ru-RU"/>
        </w:rPr>
        <w:t xml:space="preserve">Октябрьском сельском муниципальном образовании </w:t>
      </w:r>
      <w:r w:rsidRPr="00404A79">
        <w:rPr>
          <w:rFonts w:ascii="Times New Roman" w:hAnsi="Times New Roman" w:cs="Times New Roman"/>
          <w:bCs/>
          <w:sz w:val="28"/>
          <w:szCs w:val="28"/>
        </w:rPr>
        <w:t>отсутствует</w:t>
      </w:r>
      <w:r w:rsidR="00224C13">
        <w:rPr>
          <w:rFonts w:ascii="Times New Roman" w:hAnsi="Times New Roman" w:cs="Times New Roman"/>
          <w:bCs/>
          <w:sz w:val="28"/>
          <w:szCs w:val="28"/>
        </w:rPr>
        <w:t>.</w:t>
      </w:r>
    </w:p>
    <w:p w:rsidR="00BA2350" w:rsidRPr="00BA2350" w:rsidRDefault="00BA2350" w:rsidP="005E5AFC">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2.2.5 Результаты анализа гидравлических режимов и работы элементов централизованной системы водоотведения для каждого сооружения, обеспечивающих транспортировку сточных вод</w:t>
      </w:r>
      <w:r w:rsidR="00806480">
        <w:rPr>
          <w:rFonts w:ascii="Times New Roman" w:eastAsia="Times New Roman" w:hAnsi="Times New Roman" w:cs="Times New Roman"/>
          <w:bCs/>
          <w:sz w:val="28"/>
          <w:szCs w:val="28"/>
          <w:lang w:eastAsia="ru-RU"/>
        </w:rPr>
        <w:t>.</w:t>
      </w:r>
    </w:p>
    <w:p w:rsidR="00BA2350" w:rsidRDefault="00BA2350" w:rsidP="00A40B8E">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Централизованная система водоотведения</w:t>
      </w:r>
      <w:r w:rsidR="00806480">
        <w:rPr>
          <w:rFonts w:ascii="Times New Roman" w:hAnsi="Times New Roman" w:cs="Times New Roman"/>
          <w:bCs/>
          <w:sz w:val="28"/>
          <w:szCs w:val="28"/>
        </w:rPr>
        <w:t xml:space="preserve"> в</w:t>
      </w:r>
      <w:r w:rsidRPr="00404A79">
        <w:rPr>
          <w:rFonts w:ascii="Times New Roman" w:hAnsi="Times New Roman" w:cs="Times New Roman"/>
          <w:bCs/>
          <w:sz w:val="28"/>
          <w:szCs w:val="28"/>
        </w:rPr>
        <w:t xml:space="preserve"> </w:t>
      </w:r>
      <w:r w:rsidR="003910D9">
        <w:rPr>
          <w:rFonts w:ascii="Times New Roman" w:eastAsia="Times New Roman" w:hAnsi="Times New Roman" w:cs="Times New Roman"/>
          <w:sz w:val="28"/>
          <w:szCs w:val="28"/>
          <w:lang w:eastAsia="ru-RU"/>
        </w:rPr>
        <w:t>Октябрьском сельском муниципальном образовании</w:t>
      </w:r>
      <w:r w:rsidR="00806480" w:rsidRPr="00404A79">
        <w:rPr>
          <w:rFonts w:ascii="Times New Roman" w:hAnsi="Times New Roman" w:cs="Times New Roman"/>
          <w:bCs/>
          <w:sz w:val="28"/>
          <w:szCs w:val="28"/>
        </w:rPr>
        <w:t xml:space="preserve"> </w:t>
      </w:r>
      <w:r w:rsidRPr="00404A79">
        <w:rPr>
          <w:rFonts w:ascii="Times New Roman" w:hAnsi="Times New Roman" w:cs="Times New Roman"/>
          <w:bCs/>
          <w:sz w:val="28"/>
          <w:szCs w:val="28"/>
        </w:rPr>
        <w:t>отсутствует</w:t>
      </w:r>
      <w:r w:rsidR="00224C13">
        <w:rPr>
          <w:rFonts w:ascii="Times New Roman" w:hAnsi="Times New Roman" w:cs="Times New Roman"/>
          <w:bCs/>
          <w:sz w:val="28"/>
          <w:szCs w:val="28"/>
        </w:rPr>
        <w:t>.</w:t>
      </w:r>
    </w:p>
    <w:p w:rsidR="00BA2350" w:rsidRPr="00BA2350" w:rsidRDefault="00BA2350" w:rsidP="005E5AFC">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2.2.6 Анализ резервов производственных мощностей и возможности</w:t>
      </w:r>
      <w:r w:rsidR="00D82739">
        <w:rPr>
          <w:rFonts w:ascii="Times New Roman" w:eastAsia="Times New Roman" w:hAnsi="Times New Roman" w:cs="Times New Roman"/>
          <w:bCs/>
          <w:sz w:val="28"/>
          <w:szCs w:val="28"/>
          <w:lang w:eastAsia="ru-RU"/>
        </w:rPr>
        <w:t xml:space="preserve"> </w:t>
      </w:r>
      <w:r w:rsidRPr="00BA2350">
        <w:rPr>
          <w:rFonts w:ascii="Times New Roman" w:eastAsia="Times New Roman" w:hAnsi="Times New Roman" w:cs="Times New Roman"/>
          <w:bCs/>
          <w:sz w:val="28"/>
          <w:szCs w:val="28"/>
          <w:lang w:eastAsia="ru-RU"/>
        </w:rPr>
        <w:t>расширения зоны действия очистных сооружений</w:t>
      </w:r>
    </w:p>
    <w:p w:rsidR="00BA2350" w:rsidRPr="00404A79"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 xml:space="preserve">Очистные сооружения на территории </w:t>
      </w:r>
      <w:r w:rsidR="0001159D">
        <w:rPr>
          <w:rFonts w:ascii="Times New Roman" w:hAnsi="Times New Roman" w:cs="Times New Roman"/>
          <w:sz w:val="28"/>
          <w:szCs w:val="28"/>
        </w:rPr>
        <w:t>Октябрьского</w:t>
      </w:r>
      <w:r w:rsidR="005A1D8F">
        <w:rPr>
          <w:rFonts w:ascii="Times New Roman" w:hAnsi="Times New Roman" w:cs="Times New Roman"/>
          <w:sz w:val="28"/>
          <w:szCs w:val="28"/>
        </w:rPr>
        <w:t xml:space="preserve"> муниципального сельского образования</w:t>
      </w:r>
      <w:r w:rsidR="008A6D10">
        <w:rPr>
          <w:rFonts w:ascii="Times New Roman" w:hAnsi="Times New Roman" w:cs="Times New Roman"/>
          <w:bCs/>
          <w:sz w:val="28"/>
          <w:szCs w:val="28"/>
        </w:rPr>
        <w:t xml:space="preserve"> </w:t>
      </w:r>
      <w:r w:rsidRPr="00404A79">
        <w:rPr>
          <w:rFonts w:ascii="Times New Roman" w:hAnsi="Times New Roman" w:cs="Times New Roman"/>
          <w:bCs/>
          <w:sz w:val="28"/>
          <w:szCs w:val="28"/>
        </w:rPr>
        <w:t>отсутствуют</w:t>
      </w:r>
      <w:r w:rsidR="000374BB">
        <w:rPr>
          <w:rFonts w:ascii="Times New Roman" w:hAnsi="Times New Roman" w:cs="Times New Roman"/>
          <w:bCs/>
          <w:sz w:val="28"/>
          <w:szCs w:val="28"/>
        </w:rPr>
        <w:t>.</w:t>
      </w:r>
    </w:p>
    <w:p w:rsidR="00E17A9E" w:rsidRDefault="00BA2350" w:rsidP="005E5AFC">
      <w:pPr>
        <w:keepNext/>
        <w:keepLines/>
        <w:spacing w:after="0"/>
        <w:jc w:val="both"/>
        <w:rPr>
          <w:rFonts w:ascii="Times New Roman" w:eastAsia="Times New Roman" w:hAnsi="Times New Roman" w:cs="Times New Roman"/>
          <w:bCs/>
          <w:sz w:val="28"/>
          <w:szCs w:val="28"/>
          <w:lang w:eastAsia="ru-RU"/>
        </w:rPr>
      </w:pPr>
      <w:r w:rsidRPr="00BA2350">
        <w:rPr>
          <w:rFonts w:ascii="Times New Roman" w:eastAsia="Times New Roman" w:hAnsi="Times New Roman" w:cs="Times New Roman"/>
          <w:bCs/>
          <w:sz w:val="28"/>
          <w:szCs w:val="28"/>
          <w:lang w:eastAsia="ru-RU"/>
        </w:rPr>
        <w:tab/>
      </w:r>
    </w:p>
    <w:p w:rsidR="00BA2350" w:rsidRDefault="00BA2350" w:rsidP="005E5AFC">
      <w:pPr>
        <w:keepNext/>
        <w:keepLines/>
        <w:spacing w:after="0"/>
        <w:jc w:val="both"/>
        <w:rPr>
          <w:rFonts w:ascii="Times New Roman" w:eastAsia="Times New Roman" w:hAnsi="Times New Roman" w:cs="Times New Roman"/>
          <w:b/>
          <w:bCs/>
          <w:sz w:val="28"/>
          <w:szCs w:val="28"/>
          <w:lang w:eastAsia="ru-RU"/>
        </w:rPr>
      </w:pPr>
      <w:r w:rsidRPr="00BA2350">
        <w:rPr>
          <w:rFonts w:ascii="Times New Roman" w:eastAsia="Times New Roman" w:hAnsi="Times New Roman" w:cs="Times New Roman"/>
          <w:b/>
          <w:bCs/>
          <w:sz w:val="28"/>
          <w:szCs w:val="28"/>
          <w:lang w:eastAsia="ru-RU"/>
        </w:rPr>
        <w:t>2.3 Раздел «Перспективные расчетные расходы сточных вод»</w:t>
      </w:r>
    </w:p>
    <w:p w:rsidR="00E26298" w:rsidRPr="00BA2350" w:rsidRDefault="00E26298" w:rsidP="005E5AFC">
      <w:pPr>
        <w:keepNext/>
        <w:keepLines/>
        <w:spacing w:after="0"/>
        <w:jc w:val="both"/>
        <w:rPr>
          <w:rFonts w:ascii="Times New Roman" w:eastAsia="Times New Roman" w:hAnsi="Times New Roman" w:cs="Times New Roman"/>
          <w:b/>
          <w:bCs/>
          <w:sz w:val="28"/>
          <w:szCs w:val="28"/>
          <w:lang w:eastAsia="ru-RU"/>
        </w:rPr>
      </w:pPr>
    </w:p>
    <w:p w:rsidR="00BA2350" w:rsidRPr="00404A79"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2.3.1 Сведения о фактическом и ожидаемом поступлении в централизованную систему водоотведения сточных вод</w:t>
      </w:r>
    </w:p>
    <w:p w:rsidR="00BA2350" w:rsidRDefault="00BA2350" w:rsidP="00A40B8E">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 xml:space="preserve">Централизованная система водоотведения в </w:t>
      </w:r>
      <w:r w:rsidR="00787518">
        <w:rPr>
          <w:rFonts w:ascii="Times New Roman" w:eastAsia="Times New Roman" w:hAnsi="Times New Roman" w:cs="Times New Roman"/>
          <w:sz w:val="28"/>
          <w:szCs w:val="28"/>
          <w:lang w:eastAsia="ru-RU"/>
        </w:rPr>
        <w:t>Октябрьском сельском муниципальном образовании</w:t>
      </w:r>
      <w:r w:rsidRPr="00404A79">
        <w:rPr>
          <w:rFonts w:ascii="Times New Roman" w:hAnsi="Times New Roman" w:cs="Times New Roman"/>
          <w:bCs/>
          <w:sz w:val="28"/>
          <w:szCs w:val="28"/>
        </w:rPr>
        <w:t xml:space="preserve"> отсутствует</w:t>
      </w:r>
      <w:r w:rsidR="000374BB">
        <w:rPr>
          <w:rFonts w:ascii="Times New Roman" w:hAnsi="Times New Roman" w:cs="Times New Roman"/>
          <w:bCs/>
          <w:sz w:val="28"/>
          <w:szCs w:val="28"/>
        </w:rPr>
        <w:t>.</w:t>
      </w:r>
    </w:p>
    <w:p w:rsidR="00BA2350" w:rsidRPr="00404A79" w:rsidRDefault="00BA2350" w:rsidP="005E5AFC">
      <w:pPr>
        <w:keepNext/>
        <w:keepLines/>
        <w:spacing w:after="0"/>
        <w:jc w:val="both"/>
        <w:rPr>
          <w:rFonts w:ascii="Times New Roman" w:hAnsi="Times New Roman" w:cs="Times New Roman"/>
          <w:bCs/>
          <w:sz w:val="28"/>
          <w:szCs w:val="28"/>
        </w:rPr>
      </w:pPr>
      <w:r w:rsidRPr="00BA2350">
        <w:rPr>
          <w:rFonts w:ascii="Times New Roman" w:eastAsia="Times New Roman" w:hAnsi="Times New Roman" w:cs="Times New Roman"/>
          <w:bCs/>
          <w:sz w:val="28"/>
          <w:szCs w:val="28"/>
          <w:lang w:eastAsia="ru-RU"/>
        </w:rPr>
        <w:t xml:space="preserve">2.3.2 </w:t>
      </w:r>
      <w:r w:rsidRPr="00404A79">
        <w:rPr>
          <w:rFonts w:ascii="Times New Roman" w:hAnsi="Times New Roman" w:cs="Times New Roman"/>
          <w:bCs/>
          <w:sz w:val="28"/>
          <w:szCs w:val="28"/>
        </w:rPr>
        <w:t>Структура водоотведения, которая определяется по отчетам    организаций, осуществляющих водоотведение</w:t>
      </w:r>
    </w:p>
    <w:p w:rsidR="00BA2350" w:rsidRDefault="00BA2350" w:rsidP="00A40B8E">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 xml:space="preserve">Централизованная система водоотведения в </w:t>
      </w:r>
      <w:r w:rsidR="00787518">
        <w:rPr>
          <w:rFonts w:ascii="Times New Roman" w:eastAsia="Times New Roman" w:hAnsi="Times New Roman" w:cs="Times New Roman"/>
          <w:sz w:val="28"/>
          <w:szCs w:val="28"/>
          <w:lang w:eastAsia="ru-RU"/>
        </w:rPr>
        <w:t>Октябрьском сельском муниципальном образовании</w:t>
      </w:r>
      <w:r w:rsidRPr="00404A79">
        <w:rPr>
          <w:rFonts w:ascii="Times New Roman" w:hAnsi="Times New Roman" w:cs="Times New Roman"/>
          <w:bCs/>
          <w:sz w:val="28"/>
          <w:szCs w:val="28"/>
        </w:rPr>
        <w:t xml:space="preserve"> отсутствует</w:t>
      </w:r>
      <w:r w:rsidR="000374BB">
        <w:rPr>
          <w:rFonts w:ascii="Times New Roman" w:hAnsi="Times New Roman" w:cs="Times New Roman"/>
          <w:bCs/>
          <w:sz w:val="28"/>
          <w:szCs w:val="28"/>
        </w:rPr>
        <w:t>.</w:t>
      </w:r>
    </w:p>
    <w:p w:rsidR="00BA2350" w:rsidRPr="00404A79" w:rsidRDefault="00BA2350" w:rsidP="005E5AFC">
      <w:pPr>
        <w:keepNext/>
        <w:keepLines/>
        <w:spacing w:after="0"/>
        <w:jc w:val="both"/>
        <w:rPr>
          <w:rFonts w:ascii="Times New Roman" w:hAnsi="Times New Roman" w:cs="Times New Roman"/>
          <w:bCs/>
          <w:sz w:val="28"/>
          <w:szCs w:val="28"/>
        </w:rPr>
      </w:pPr>
      <w:r w:rsidRPr="00BA2350">
        <w:rPr>
          <w:rFonts w:ascii="Times New Roman" w:eastAsia="Times New Roman" w:hAnsi="Times New Roman" w:cs="Times New Roman"/>
          <w:bCs/>
          <w:sz w:val="28"/>
          <w:szCs w:val="28"/>
          <w:lang w:eastAsia="ru-RU"/>
        </w:rPr>
        <w:t xml:space="preserve">2.3.3 </w:t>
      </w:r>
      <w:r w:rsidRPr="00404A79">
        <w:rPr>
          <w:rFonts w:ascii="Times New Roman" w:hAnsi="Times New Roman" w:cs="Times New Roman"/>
          <w:bCs/>
          <w:sz w:val="28"/>
          <w:szCs w:val="28"/>
        </w:rPr>
        <w:t>Расчет требуемой мощности</w:t>
      </w:r>
      <w:r w:rsidR="00D82739" w:rsidRPr="00404A79">
        <w:rPr>
          <w:rFonts w:ascii="Times New Roman" w:hAnsi="Times New Roman" w:cs="Times New Roman"/>
          <w:bCs/>
          <w:sz w:val="28"/>
          <w:szCs w:val="28"/>
        </w:rPr>
        <w:t xml:space="preserve"> очистных сооружений исходя из </w:t>
      </w:r>
      <w:r w:rsidRPr="00404A79">
        <w:rPr>
          <w:rFonts w:ascii="Times New Roman" w:hAnsi="Times New Roman" w:cs="Times New Roman"/>
          <w:bCs/>
          <w:sz w:val="28"/>
          <w:szCs w:val="28"/>
        </w:rPr>
        <w:t>данных о перспективном расходе сточных вод</w:t>
      </w:r>
    </w:p>
    <w:p w:rsidR="00BA2350"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 xml:space="preserve">Очистные сооружения на территории </w:t>
      </w:r>
      <w:r w:rsidR="0001159D">
        <w:rPr>
          <w:rFonts w:ascii="Times New Roman" w:hAnsi="Times New Roman" w:cs="Times New Roman"/>
          <w:sz w:val="28"/>
          <w:szCs w:val="28"/>
        </w:rPr>
        <w:t>Октябрьского</w:t>
      </w:r>
      <w:r w:rsidR="009A4961">
        <w:rPr>
          <w:rFonts w:ascii="Times New Roman" w:hAnsi="Times New Roman" w:cs="Times New Roman"/>
          <w:sz w:val="28"/>
          <w:szCs w:val="28"/>
        </w:rPr>
        <w:t xml:space="preserve"> муниципального сельского образования</w:t>
      </w:r>
      <w:r w:rsidR="008A6D10">
        <w:rPr>
          <w:rFonts w:ascii="Times New Roman" w:hAnsi="Times New Roman" w:cs="Times New Roman"/>
          <w:bCs/>
          <w:sz w:val="28"/>
          <w:szCs w:val="28"/>
        </w:rPr>
        <w:t xml:space="preserve"> </w:t>
      </w:r>
      <w:r w:rsidRPr="00404A79">
        <w:rPr>
          <w:rFonts w:ascii="Times New Roman" w:hAnsi="Times New Roman" w:cs="Times New Roman"/>
          <w:bCs/>
          <w:sz w:val="28"/>
          <w:szCs w:val="28"/>
        </w:rPr>
        <w:t>отсутствуют</w:t>
      </w:r>
      <w:r w:rsidR="000374BB">
        <w:rPr>
          <w:rFonts w:ascii="Times New Roman" w:hAnsi="Times New Roman" w:cs="Times New Roman"/>
          <w:bCs/>
          <w:sz w:val="28"/>
          <w:szCs w:val="28"/>
        </w:rPr>
        <w:t>.</w:t>
      </w:r>
    </w:p>
    <w:p w:rsidR="001D2908" w:rsidRPr="00E17A9E" w:rsidRDefault="001D2908" w:rsidP="005E5AFC">
      <w:pPr>
        <w:keepNext/>
        <w:keepLines/>
        <w:spacing w:after="0"/>
        <w:jc w:val="both"/>
        <w:rPr>
          <w:rFonts w:ascii="Times New Roman" w:hAnsi="Times New Roman" w:cs="Times New Roman"/>
          <w:bCs/>
          <w:sz w:val="28"/>
          <w:szCs w:val="28"/>
        </w:rPr>
      </w:pPr>
    </w:p>
    <w:p w:rsidR="00BA2350" w:rsidRPr="001D2908" w:rsidRDefault="00BA2350" w:rsidP="005E5AFC">
      <w:pPr>
        <w:keepNext/>
        <w:keepLines/>
        <w:spacing w:after="0"/>
        <w:jc w:val="both"/>
        <w:rPr>
          <w:rFonts w:ascii="Times New Roman" w:hAnsi="Times New Roman" w:cs="Times New Roman"/>
          <w:b/>
          <w:bCs/>
          <w:sz w:val="28"/>
          <w:szCs w:val="28"/>
        </w:rPr>
      </w:pPr>
      <w:r w:rsidRPr="001D2908">
        <w:rPr>
          <w:rFonts w:ascii="Times New Roman" w:hAnsi="Times New Roman" w:cs="Times New Roman"/>
          <w:b/>
          <w:bCs/>
          <w:sz w:val="28"/>
          <w:szCs w:val="28"/>
        </w:rPr>
        <w:t>2.4 Раздел «Предложения по строительству, реконструкции и</w:t>
      </w:r>
      <w:r w:rsidR="000374BB" w:rsidRPr="001D2908">
        <w:rPr>
          <w:rFonts w:ascii="Times New Roman" w:hAnsi="Times New Roman" w:cs="Times New Roman"/>
          <w:b/>
          <w:bCs/>
          <w:sz w:val="28"/>
          <w:szCs w:val="28"/>
        </w:rPr>
        <w:t xml:space="preserve"> </w:t>
      </w:r>
      <w:r w:rsidRPr="001D2908">
        <w:rPr>
          <w:rFonts w:ascii="Times New Roman" w:hAnsi="Times New Roman" w:cs="Times New Roman"/>
          <w:b/>
          <w:bCs/>
          <w:sz w:val="28"/>
          <w:szCs w:val="28"/>
        </w:rPr>
        <w:t>модернизации (техническом</w:t>
      </w:r>
      <w:r w:rsidR="008864B6" w:rsidRPr="001D2908">
        <w:rPr>
          <w:rFonts w:ascii="Times New Roman" w:hAnsi="Times New Roman" w:cs="Times New Roman"/>
          <w:b/>
          <w:bCs/>
          <w:sz w:val="28"/>
          <w:szCs w:val="28"/>
        </w:rPr>
        <w:t xml:space="preserve">у перевооружению) объектов </w:t>
      </w:r>
      <w:r w:rsidRPr="001D2908">
        <w:rPr>
          <w:rFonts w:ascii="Times New Roman" w:hAnsi="Times New Roman" w:cs="Times New Roman"/>
          <w:b/>
          <w:bCs/>
          <w:sz w:val="28"/>
          <w:szCs w:val="28"/>
        </w:rPr>
        <w:t>централизованных систем водоотведения»</w:t>
      </w:r>
    </w:p>
    <w:p w:rsidR="001D2908" w:rsidRPr="00404A79" w:rsidRDefault="001D2908" w:rsidP="005E5AFC">
      <w:pPr>
        <w:keepNext/>
        <w:keepLines/>
        <w:spacing w:after="0"/>
        <w:jc w:val="both"/>
        <w:rPr>
          <w:rFonts w:ascii="Times New Roman" w:hAnsi="Times New Roman" w:cs="Times New Roman"/>
          <w:bCs/>
          <w:sz w:val="28"/>
          <w:szCs w:val="28"/>
        </w:rPr>
      </w:pPr>
    </w:p>
    <w:p w:rsidR="00BA2350" w:rsidRPr="00404A79"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 xml:space="preserve">2.4.1 Сведения об объектах, планируемых к новому </w:t>
      </w:r>
      <w:r w:rsidR="00D82739" w:rsidRPr="00404A79">
        <w:rPr>
          <w:rFonts w:ascii="Times New Roman" w:hAnsi="Times New Roman" w:cs="Times New Roman"/>
          <w:bCs/>
          <w:sz w:val="28"/>
          <w:szCs w:val="28"/>
        </w:rPr>
        <w:tab/>
        <w:t xml:space="preserve">строительству </w:t>
      </w:r>
      <w:r w:rsidRPr="00404A79">
        <w:rPr>
          <w:rFonts w:ascii="Times New Roman" w:hAnsi="Times New Roman" w:cs="Times New Roman"/>
          <w:bCs/>
          <w:sz w:val="28"/>
          <w:szCs w:val="28"/>
        </w:rPr>
        <w:t>для обеспечения транспортировки и очистки перспективного увеличения объемов сточных вод</w:t>
      </w:r>
      <w:r w:rsidR="00564F3E">
        <w:rPr>
          <w:rFonts w:ascii="Times New Roman" w:hAnsi="Times New Roman" w:cs="Times New Roman"/>
          <w:bCs/>
          <w:sz w:val="28"/>
          <w:szCs w:val="28"/>
        </w:rPr>
        <w:t>.</w:t>
      </w:r>
    </w:p>
    <w:p w:rsidR="00BA2350" w:rsidRPr="00404A79" w:rsidRDefault="00BA2350" w:rsidP="00A40B8E">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lastRenderedPageBreak/>
        <w:t xml:space="preserve">Строительство очистных сооружений в </w:t>
      </w:r>
      <w:r w:rsidR="004A4687">
        <w:rPr>
          <w:rFonts w:ascii="Times New Roman" w:eastAsia="Times New Roman" w:hAnsi="Times New Roman" w:cs="Times New Roman"/>
          <w:sz w:val="28"/>
          <w:szCs w:val="28"/>
          <w:lang w:eastAsia="ru-RU"/>
        </w:rPr>
        <w:t>Октябрьском сельском муниципальном образовании</w:t>
      </w:r>
      <w:r w:rsidR="00564F3E" w:rsidRPr="00404A79">
        <w:rPr>
          <w:rFonts w:ascii="Times New Roman" w:hAnsi="Times New Roman" w:cs="Times New Roman"/>
          <w:bCs/>
          <w:sz w:val="28"/>
          <w:szCs w:val="28"/>
        </w:rPr>
        <w:t xml:space="preserve"> </w:t>
      </w:r>
      <w:r w:rsidRPr="00404A79">
        <w:rPr>
          <w:rFonts w:ascii="Times New Roman" w:hAnsi="Times New Roman" w:cs="Times New Roman"/>
          <w:bCs/>
          <w:sz w:val="28"/>
          <w:szCs w:val="28"/>
        </w:rPr>
        <w:t>не предусматривается</w:t>
      </w:r>
      <w:r w:rsidR="00564F3E">
        <w:rPr>
          <w:rFonts w:ascii="Times New Roman" w:hAnsi="Times New Roman" w:cs="Times New Roman"/>
          <w:bCs/>
          <w:sz w:val="28"/>
          <w:szCs w:val="28"/>
        </w:rPr>
        <w:t>.</w:t>
      </w:r>
    </w:p>
    <w:p w:rsidR="00BA2350" w:rsidRPr="00404A79"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2.4.2 Сведения о действующих объектах, планируемых к реконструкции для обеспечения транспортировки и очистки перспективного увеличения объемов сточных вод</w:t>
      </w:r>
      <w:r w:rsidR="00564F3E">
        <w:rPr>
          <w:rFonts w:ascii="Times New Roman" w:hAnsi="Times New Roman" w:cs="Times New Roman"/>
          <w:bCs/>
          <w:sz w:val="28"/>
          <w:szCs w:val="28"/>
        </w:rPr>
        <w:t>.</w:t>
      </w:r>
    </w:p>
    <w:p w:rsidR="00BA2350"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 xml:space="preserve">Действующие очистные сооружения на территории </w:t>
      </w:r>
      <w:r w:rsidR="0001159D">
        <w:rPr>
          <w:rFonts w:ascii="Times New Roman" w:hAnsi="Times New Roman" w:cs="Times New Roman"/>
          <w:sz w:val="28"/>
          <w:szCs w:val="28"/>
        </w:rPr>
        <w:t>Октябрьского</w:t>
      </w:r>
      <w:r w:rsidR="00B9303F">
        <w:rPr>
          <w:rFonts w:ascii="Times New Roman" w:hAnsi="Times New Roman" w:cs="Times New Roman"/>
          <w:sz w:val="28"/>
          <w:szCs w:val="28"/>
        </w:rPr>
        <w:t xml:space="preserve"> муниципального сельского образования</w:t>
      </w:r>
      <w:r w:rsidR="008A6D10">
        <w:rPr>
          <w:rFonts w:ascii="Times New Roman" w:hAnsi="Times New Roman" w:cs="Times New Roman"/>
          <w:bCs/>
          <w:sz w:val="28"/>
          <w:szCs w:val="28"/>
        </w:rPr>
        <w:t xml:space="preserve"> </w:t>
      </w:r>
      <w:r w:rsidRPr="00404A79">
        <w:rPr>
          <w:rFonts w:ascii="Times New Roman" w:hAnsi="Times New Roman" w:cs="Times New Roman"/>
          <w:bCs/>
          <w:sz w:val="28"/>
          <w:szCs w:val="28"/>
        </w:rPr>
        <w:t>отсутствуют</w:t>
      </w:r>
      <w:r w:rsidR="000374BB">
        <w:rPr>
          <w:rFonts w:ascii="Times New Roman" w:hAnsi="Times New Roman" w:cs="Times New Roman"/>
          <w:bCs/>
          <w:sz w:val="28"/>
          <w:szCs w:val="28"/>
        </w:rPr>
        <w:t>.</w:t>
      </w:r>
    </w:p>
    <w:p w:rsidR="00BA2350" w:rsidRPr="00404A79"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 xml:space="preserve">2.4.3 Сведения о действующих объектах, планируемых к выводу из эксплуатации </w:t>
      </w:r>
    </w:p>
    <w:p w:rsidR="00BA2350"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Действующие очистные сооружения на терр</w:t>
      </w:r>
      <w:r w:rsidR="00564F3E">
        <w:rPr>
          <w:rFonts w:ascii="Times New Roman" w:hAnsi="Times New Roman" w:cs="Times New Roman"/>
          <w:bCs/>
          <w:sz w:val="28"/>
          <w:szCs w:val="28"/>
        </w:rPr>
        <w:t>итории</w:t>
      </w:r>
      <w:r w:rsidR="008A6D10">
        <w:rPr>
          <w:rFonts w:ascii="Times New Roman" w:hAnsi="Times New Roman" w:cs="Times New Roman"/>
          <w:bCs/>
          <w:sz w:val="28"/>
          <w:szCs w:val="28"/>
        </w:rPr>
        <w:t xml:space="preserve"> </w:t>
      </w:r>
      <w:r w:rsidR="0001159D">
        <w:rPr>
          <w:rFonts w:ascii="Times New Roman" w:hAnsi="Times New Roman" w:cs="Times New Roman"/>
          <w:sz w:val="28"/>
          <w:szCs w:val="28"/>
        </w:rPr>
        <w:t>Октябрьского</w:t>
      </w:r>
      <w:r w:rsidR="00341205">
        <w:rPr>
          <w:rFonts w:ascii="Times New Roman" w:hAnsi="Times New Roman" w:cs="Times New Roman"/>
          <w:sz w:val="28"/>
          <w:szCs w:val="28"/>
        </w:rPr>
        <w:t xml:space="preserve"> муниципального сельского образования</w:t>
      </w:r>
      <w:r w:rsidR="008A6D10">
        <w:rPr>
          <w:rFonts w:ascii="Times New Roman" w:hAnsi="Times New Roman" w:cs="Times New Roman"/>
          <w:bCs/>
          <w:sz w:val="28"/>
          <w:szCs w:val="28"/>
        </w:rPr>
        <w:t xml:space="preserve"> </w:t>
      </w:r>
      <w:r w:rsidRPr="00404A79">
        <w:rPr>
          <w:rFonts w:ascii="Times New Roman" w:hAnsi="Times New Roman" w:cs="Times New Roman"/>
          <w:bCs/>
          <w:sz w:val="28"/>
          <w:szCs w:val="28"/>
        </w:rPr>
        <w:t>отсутствуют</w:t>
      </w:r>
      <w:r w:rsidR="000374BB">
        <w:rPr>
          <w:rFonts w:ascii="Times New Roman" w:hAnsi="Times New Roman" w:cs="Times New Roman"/>
          <w:bCs/>
          <w:sz w:val="28"/>
          <w:szCs w:val="28"/>
        </w:rPr>
        <w:t>.</w:t>
      </w:r>
    </w:p>
    <w:p w:rsidR="001D2908" w:rsidRPr="00E17A9E" w:rsidRDefault="001D2908" w:rsidP="005E5AFC">
      <w:pPr>
        <w:keepNext/>
        <w:keepLines/>
        <w:spacing w:after="0"/>
        <w:jc w:val="both"/>
        <w:rPr>
          <w:rFonts w:ascii="Times New Roman" w:hAnsi="Times New Roman" w:cs="Times New Roman"/>
          <w:bCs/>
          <w:sz w:val="28"/>
          <w:szCs w:val="28"/>
        </w:rPr>
      </w:pPr>
    </w:p>
    <w:p w:rsidR="001D2908" w:rsidRPr="001D2908" w:rsidRDefault="00E17A9E" w:rsidP="005E5AFC">
      <w:pPr>
        <w:keepNext/>
        <w:keepLines/>
        <w:spacing w:after="0"/>
        <w:jc w:val="both"/>
        <w:rPr>
          <w:rFonts w:ascii="Times New Roman" w:hAnsi="Times New Roman" w:cs="Times New Roman"/>
          <w:b/>
          <w:bCs/>
          <w:sz w:val="28"/>
          <w:szCs w:val="28"/>
        </w:rPr>
      </w:pPr>
      <w:r w:rsidRPr="001D2908">
        <w:rPr>
          <w:rFonts w:ascii="Times New Roman" w:eastAsia="Times New Roman" w:hAnsi="Times New Roman" w:cs="Times New Roman"/>
          <w:b/>
          <w:bCs/>
          <w:sz w:val="28"/>
          <w:szCs w:val="28"/>
          <w:lang w:eastAsia="ru-RU"/>
        </w:rPr>
        <w:t>2</w:t>
      </w:r>
      <w:r w:rsidR="00BA2350" w:rsidRPr="001D2908">
        <w:rPr>
          <w:rFonts w:ascii="Times New Roman" w:hAnsi="Times New Roman" w:cs="Times New Roman"/>
          <w:b/>
          <w:bCs/>
          <w:sz w:val="28"/>
          <w:szCs w:val="28"/>
        </w:rPr>
        <w:t>.5 Раздел «предложения по строительству и реконструкции</w:t>
      </w:r>
      <w:r w:rsidR="008864B6" w:rsidRPr="001D2908">
        <w:rPr>
          <w:rFonts w:ascii="Times New Roman" w:hAnsi="Times New Roman" w:cs="Times New Roman"/>
          <w:b/>
          <w:bCs/>
          <w:sz w:val="28"/>
          <w:szCs w:val="28"/>
        </w:rPr>
        <w:t xml:space="preserve"> </w:t>
      </w:r>
      <w:r w:rsidR="00BA2350" w:rsidRPr="001D2908">
        <w:rPr>
          <w:rFonts w:ascii="Times New Roman" w:hAnsi="Times New Roman" w:cs="Times New Roman"/>
          <w:b/>
          <w:bCs/>
          <w:sz w:val="28"/>
          <w:szCs w:val="28"/>
        </w:rPr>
        <w:t>линейных объектов централизованных систем водоотведения»</w:t>
      </w:r>
      <w:r w:rsidR="00BA2350" w:rsidRPr="001D2908">
        <w:rPr>
          <w:rFonts w:ascii="Times New Roman" w:hAnsi="Times New Roman" w:cs="Times New Roman"/>
          <w:b/>
          <w:bCs/>
          <w:sz w:val="28"/>
          <w:szCs w:val="28"/>
        </w:rPr>
        <w:tab/>
      </w:r>
    </w:p>
    <w:p w:rsidR="00BA2350" w:rsidRPr="00404A79"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 xml:space="preserve"> </w:t>
      </w:r>
    </w:p>
    <w:p w:rsidR="00BA2350" w:rsidRPr="00404A79"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2.5.1 Сведения о реконструкции и планируемых к новому строительству канализационных сетях, канализационных</w:t>
      </w:r>
      <w:r w:rsidR="000374BB">
        <w:rPr>
          <w:rFonts w:ascii="Times New Roman" w:hAnsi="Times New Roman" w:cs="Times New Roman"/>
          <w:bCs/>
          <w:sz w:val="28"/>
          <w:szCs w:val="28"/>
        </w:rPr>
        <w:t xml:space="preserve"> </w:t>
      </w:r>
      <w:r w:rsidRPr="00404A79">
        <w:rPr>
          <w:rFonts w:ascii="Times New Roman" w:hAnsi="Times New Roman" w:cs="Times New Roman"/>
          <w:bCs/>
          <w:sz w:val="28"/>
          <w:szCs w:val="28"/>
        </w:rPr>
        <w:t xml:space="preserve">коллекторах и объектах на них, обеспечивающих сбор и транспортировку перспективного увеличения объемов </w:t>
      </w:r>
    </w:p>
    <w:p w:rsidR="00BA2350" w:rsidRPr="00404A79"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сточных вод в существующих районах муниципального образования</w:t>
      </w:r>
    </w:p>
    <w:p w:rsidR="00BA2350"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Строительство канализационных сетей, канализационных</w:t>
      </w:r>
      <w:r w:rsidR="000374BB">
        <w:rPr>
          <w:rFonts w:ascii="Times New Roman" w:hAnsi="Times New Roman" w:cs="Times New Roman"/>
          <w:bCs/>
          <w:sz w:val="28"/>
          <w:szCs w:val="28"/>
        </w:rPr>
        <w:t xml:space="preserve"> </w:t>
      </w:r>
      <w:r w:rsidRPr="00404A79">
        <w:rPr>
          <w:rFonts w:ascii="Times New Roman" w:hAnsi="Times New Roman" w:cs="Times New Roman"/>
          <w:bCs/>
          <w:sz w:val="28"/>
          <w:szCs w:val="28"/>
        </w:rPr>
        <w:t xml:space="preserve">коллекторов в </w:t>
      </w:r>
      <w:r w:rsidR="00A86232">
        <w:rPr>
          <w:rFonts w:ascii="Times New Roman" w:eastAsia="Times New Roman" w:hAnsi="Times New Roman" w:cs="Times New Roman"/>
          <w:sz w:val="28"/>
          <w:szCs w:val="28"/>
          <w:lang w:eastAsia="ru-RU"/>
        </w:rPr>
        <w:t>Октябрьском сельском муниципальном образовании</w:t>
      </w:r>
      <w:r w:rsidR="00CA1ED8" w:rsidRPr="00404A79">
        <w:rPr>
          <w:rFonts w:ascii="Times New Roman" w:hAnsi="Times New Roman" w:cs="Times New Roman"/>
          <w:bCs/>
          <w:sz w:val="28"/>
          <w:szCs w:val="28"/>
        </w:rPr>
        <w:t xml:space="preserve"> </w:t>
      </w:r>
      <w:r w:rsidRPr="00404A79">
        <w:rPr>
          <w:rFonts w:ascii="Times New Roman" w:hAnsi="Times New Roman" w:cs="Times New Roman"/>
          <w:bCs/>
          <w:sz w:val="28"/>
          <w:szCs w:val="28"/>
        </w:rPr>
        <w:t>не</w:t>
      </w:r>
      <w:r w:rsidR="000374BB">
        <w:rPr>
          <w:rFonts w:ascii="Times New Roman" w:hAnsi="Times New Roman" w:cs="Times New Roman"/>
          <w:bCs/>
          <w:sz w:val="28"/>
          <w:szCs w:val="28"/>
        </w:rPr>
        <w:t xml:space="preserve"> </w:t>
      </w:r>
      <w:r w:rsidRPr="00404A79">
        <w:rPr>
          <w:rFonts w:ascii="Times New Roman" w:hAnsi="Times New Roman" w:cs="Times New Roman"/>
          <w:bCs/>
          <w:sz w:val="28"/>
          <w:szCs w:val="28"/>
        </w:rPr>
        <w:t>планируется</w:t>
      </w:r>
      <w:r w:rsidR="001D2908">
        <w:rPr>
          <w:rFonts w:ascii="Times New Roman" w:hAnsi="Times New Roman" w:cs="Times New Roman"/>
          <w:bCs/>
          <w:sz w:val="28"/>
          <w:szCs w:val="28"/>
        </w:rPr>
        <w:t>.</w:t>
      </w:r>
      <w:r w:rsidR="008864B6">
        <w:rPr>
          <w:rFonts w:ascii="Times New Roman" w:hAnsi="Times New Roman" w:cs="Times New Roman"/>
          <w:bCs/>
          <w:sz w:val="28"/>
          <w:szCs w:val="28"/>
        </w:rPr>
        <w:t xml:space="preserve"> </w:t>
      </w:r>
    </w:p>
    <w:p w:rsidR="00BA2350" w:rsidRPr="00404A79"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2.5.2 Сведения о  реконструкции и планируемых к новому строительству канализационных сетях,  канализационных</w:t>
      </w:r>
      <w:r w:rsidR="000374BB">
        <w:rPr>
          <w:rFonts w:ascii="Times New Roman" w:hAnsi="Times New Roman" w:cs="Times New Roman"/>
          <w:bCs/>
          <w:sz w:val="28"/>
          <w:szCs w:val="28"/>
        </w:rPr>
        <w:t xml:space="preserve"> </w:t>
      </w:r>
      <w:r w:rsidRPr="00404A79">
        <w:rPr>
          <w:rFonts w:ascii="Times New Roman" w:hAnsi="Times New Roman" w:cs="Times New Roman"/>
          <w:bCs/>
          <w:sz w:val="28"/>
          <w:szCs w:val="28"/>
        </w:rPr>
        <w:t xml:space="preserve">коллекторах и объектах на них, обеспечивающих сбор и транспортировку перспективного увеличения объемов </w:t>
      </w:r>
    </w:p>
    <w:p w:rsidR="00BA2350" w:rsidRPr="00404A79"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сточных вод во вновь осваиваемых ра</w:t>
      </w:r>
      <w:r w:rsidR="00CA1ED8">
        <w:rPr>
          <w:rFonts w:ascii="Times New Roman" w:hAnsi="Times New Roman" w:cs="Times New Roman"/>
          <w:bCs/>
          <w:sz w:val="28"/>
          <w:szCs w:val="28"/>
        </w:rPr>
        <w:t>йонах</w:t>
      </w:r>
      <w:r w:rsidR="004E510B">
        <w:rPr>
          <w:rFonts w:ascii="Times New Roman" w:hAnsi="Times New Roman" w:cs="Times New Roman"/>
          <w:bCs/>
          <w:sz w:val="28"/>
          <w:szCs w:val="28"/>
        </w:rPr>
        <w:t xml:space="preserve"> в</w:t>
      </w:r>
      <w:r w:rsidR="00CA1ED8">
        <w:rPr>
          <w:rFonts w:ascii="Times New Roman" w:hAnsi="Times New Roman" w:cs="Times New Roman"/>
          <w:bCs/>
          <w:sz w:val="28"/>
          <w:szCs w:val="28"/>
        </w:rPr>
        <w:t xml:space="preserve"> </w:t>
      </w:r>
      <w:r w:rsidR="00A86232">
        <w:rPr>
          <w:rFonts w:ascii="Times New Roman" w:eastAsia="Times New Roman" w:hAnsi="Times New Roman" w:cs="Times New Roman"/>
          <w:sz w:val="28"/>
          <w:szCs w:val="28"/>
          <w:lang w:eastAsia="ru-RU"/>
        </w:rPr>
        <w:t>Октябрьском сельском муниципальном образовании</w:t>
      </w:r>
      <w:r w:rsidRPr="00404A79">
        <w:rPr>
          <w:rFonts w:ascii="Times New Roman" w:hAnsi="Times New Roman" w:cs="Times New Roman"/>
          <w:bCs/>
          <w:sz w:val="28"/>
          <w:szCs w:val="28"/>
        </w:rPr>
        <w:t xml:space="preserve"> под жилищную застройку</w:t>
      </w:r>
      <w:r w:rsidR="000374BB">
        <w:rPr>
          <w:rFonts w:ascii="Times New Roman" w:hAnsi="Times New Roman" w:cs="Times New Roman"/>
          <w:bCs/>
          <w:sz w:val="28"/>
          <w:szCs w:val="28"/>
        </w:rPr>
        <w:t>.</w:t>
      </w:r>
    </w:p>
    <w:p w:rsidR="00BA2350"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Реконстру</w:t>
      </w:r>
      <w:r w:rsidR="00BA42D0" w:rsidRPr="00404A79">
        <w:rPr>
          <w:rFonts w:ascii="Times New Roman" w:hAnsi="Times New Roman" w:cs="Times New Roman"/>
          <w:bCs/>
          <w:sz w:val="28"/>
          <w:szCs w:val="28"/>
        </w:rPr>
        <w:t>к</w:t>
      </w:r>
      <w:r w:rsidRPr="00404A79">
        <w:rPr>
          <w:rFonts w:ascii="Times New Roman" w:hAnsi="Times New Roman" w:cs="Times New Roman"/>
          <w:bCs/>
          <w:sz w:val="28"/>
          <w:szCs w:val="28"/>
        </w:rPr>
        <w:t xml:space="preserve">ция и строительство канализационных сетей, канализационных коллекторов во вновь осваиваемых районах в </w:t>
      </w:r>
      <w:r w:rsidR="00A86232">
        <w:rPr>
          <w:rFonts w:ascii="Times New Roman" w:eastAsia="Times New Roman" w:hAnsi="Times New Roman" w:cs="Times New Roman"/>
          <w:sz w:val="28"/>
          <w:szCs w:val="28"/>
          <w:lang w:eastAsia="ru-RU"/>
        </w:rPr>
        <w:t>Октябрьском сельском муниципальном образовании</w:t>
      </w:r>
      <w:r w:rsidR="00A40B8E">
        <w:rPr>
          <w:rFonts w:ascii="Times New Roman" w:hAnsi="Times New Roman" w:cs="Times New Roman"/>
          <w:bCs/>
          <w:sz w:val="28"/>
          <w:szCs w:val="28"/>
        </w:rPr>
        <w:t xml:space="preserve"> </w:t>
      </w:r>
      <w:r w:rsidR="00CB5A04">
        <w:rPr>
          <w:rFonts w:ascii="Times New Roman" w:hAnsi="Times New Roman" w:cs="Times New Roman"/>
          <w:bCs/>
          <w:sz w:val="28"/>
          <w:szCs w:val="28"/>
        </w:rPr>
        <w:t>не  планируется</w:t>
      </w:r>
      <w:r w:rsidR="001D2908">
        <w:rPr>
          <w:rFonts w:ascii="Times New Roman" w:hAnsi="Times New Roman" w:cs="Times New Roman"/>
          <w:bCs/>
          <w:sz w:val="28"/>
          <w:szCs w:val="28"/>
        </w:rPr>
        <w:t>.</w:t>
      </w:r>
    </w:p>
    <w:p w:rsidR="00BA2350" w:rsidRPr="00404A79"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2.5.3  Сведения о  реконструкции и планируемых к новому строительству канализационных сетях,  канализационных</w:t>
      </w:r>
      <w:r w:rsidR="000374BB">
        <w:rPr>
          <w:rFonts w:ascii="Times New Roman" w:hAnsi="Times New Roman" w:cs="Times New Roman"/>
          <w:bCs/>
          <w:sz w:val="28"/>
          <w:szCs w:val="28"/>
        </w:rPr>
        <w:t xml:space="preserve"> </w:t>
      </w:r>
      <w:r w:rsidRPr="00404A79">
        <w:rPr>
          <w:rFonts w:ascii="Times New Roman" w:hAnsi="Times New Roman" w:cs="Times New Roman"/>
          <w:bCs/>
          <w:sz w:val="28"/>
          <w:szCs w:val="28"/>
        </w:rPr>
        <w:t>коллекторах и объектах на них для обеспечения переключения</w:t>
      </w:r>
      <w:r w:rsidRPr="00404A79">
        <w:rPr>
          <w:rFonts w:ascii="Times New Roman" w:hAnsi="Times New Roman" w:cs="Times New Roman"/>
          <w:bCs/>
          <w:sz w:val="28"/>
          <w:szCs w:val="28"/>
        </w:rPr>
        <w:tab/>
        <w:t>прямых выпусков на очистные сооружения</w:t>
      </w:r>
    </w:p>
    <w:p w:rsidR="00BA2350" w:rsidRPr="00CB5A04"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 xml:space="preserve">Реконструкция и строительство канализационных сетей, канализационных коллекторов во вновь осваиваемых районах в </w:t>
      </w:r>
      <w:r w:rsidR="00A86232">
        <w:rPr>
          <w:rFonts w:ascii="Times New Roman" w:eastAsia="Times New Roman" w:hAnsi="Times New Roman" w:cs="Times New Roman"/>
          <w:sz w:val="28"/>
          <w:szCs w:val="28"/>
          <w:lang w:eastAsia="ru-RU"/>
        </w:rPr>
        <w:t>Октябрьском сельском муниципальном образовании</w:t>
      </w:r>
      <w:r w:rsidR="00A40B8E">
        <w:rPr>
          <w:rFonts w:ascii="Times New Roman" w:hAnsi="Times New Roman" w:cs="Times New Roman"/>
          <w:bCs/>
          <w:sz w:val="28"/>
          <w:szCs w:val="28"/>
        </w:rPr>
        <w:t xml:space="preserve"> </w:t>
      </w:r>
      <w:r w:rsidRPr="00404A79">
        <w:rPr>
          <w:rFonts w:ascii="Times New Roman" w:hAnsi="Times New Roman" w:cs="Times New Roman"/>
          <w:bCs/>
          <w:sz w:val="28"/>
          <w:szCs w:val="28"/>
        </w:rPr>
        <w:t xml:space="preserve">не  </w:t>
      </w:r>
      <w:r w:rsidR="00CB5A04">
        <w:rPr>
          <w:rFonts w:ascii="Times New Roman" w:hAnsi="Times New Roman" w:cs="Times New Roman"/>
          <w:bCs/>
          <w:sz w:val="28"/>
          <w:szCs w:val="28"/>
        </w:rPr>
        <w:t>планируется</w:t>
      </w:r>
    </w:p>
    <w:p w:rsidR="00BA2350" w:rsidRPr="00404A79"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lastRenderedPageBreak/>
        <w:t>2.5.4 Сведения о  реконструкции и планируемых к новому строительству канализационных сетях,  тоннельных</w:t>
      </w:r>
      <w:r w:rsidR="000374BB">
        <w:rPr>
          <w:rFonts w:ascii="Times New Roman" w:hAnsi="Times New Roman" w:cs="Times New Roman"/>
          <w:bCs/>
          <w:sz w:val="28"/>
          <w:szCs w:val="28"/>
        </w:rPr>
        <w:t xml:space="preserve"> </w:t>
      </w:r>
      <w:r w:rsidRPr="00404A79">
        <w:rPr>
          <w:rFonts w:ascii="Times New Roman" w:hAnsi="Times New Roman" w:cs="Times New Roman"/>
          <w:bCs/>
          <w:sz w:val="28"/>
          <w:szCs w:val="28"/>
        </w:rPr>
        <w:t>коллекторах и объектах на них для обеспечения нормативной надежности водоотведения</w:t>
      </w:r>
      <w:r w:rsidR="000374BB">
        <w:rPr>
          <w:rFonts w:ascii="Times New Roman" w:hAnsi="Times New Roman" w:cs="Times New Roman"/>
          <w:bCs/>
          <w:sz w:val="28"/>
          <w:szCs w:val="28"/>
        </w:rPr>
        <w:t xml:space="preserve">   </w:t>
      </w:r>
    </w:p>
    <w:p w:rsidR="00BA2350" w:rsidRDefault="00BA2350" w:rsidP="00A40B8E">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Реконстру</w:t>
      </w:r>
      <w:r w:rsidR="00BA42D0" w:rsidRPr="00404A79">
        <w:rPr>
          <w:rFonts w:ascii="Times New Roman" w:hAnsi="Times New Roman" w:cs="Times New Roman"/>
          <w:bCs/>
          <w:sz w:val="28"/>
          <w:szCs w:val="28"/>
        </w:rPr>
        <w:t>к</w:t>
      </w:r>
      <w:r w:rsidRPr="00404A79">
        <w:rPr>
          <w:rFonts w:ascii="Times New Roman" w:hAnsi="Times New Roman" w:cs="Times New Roman"/>
          <w:bCs/>
          <w:sz w:val="28"/>
          <w:szCs w:val="28"/>
        </w:rPr>
        <w:t xml:space="preserve">ция и строительство канализационных сетей, </w:t>
      </w:r>
      <w:r w:rsidR="00BA42D0" w:rsidRPr="00404A79">
        <w:rPr>
          <w:rFonts w:ascii="Times New Roman" w:hAnsi="Times New Roman" w:cs="Times New Roman"/>
          <w:bCs/>
          <w:sz w:val="28"/>
          <w:szCs w:val="28"/>
        </w:rPr>
        <w:t>тонн</w:t>
      </w:r>
      <w:r w:rsidRPr="00404A79">
        <w:rPr>
          <w:rFonts w:ascii="Times New Roman" w:hAnsi="Times New Roman" w:cs="Times New Roman"/>
          <w:bCs/>
          <w:sz w:val="28"/>
          <w:szCs w:val="28"/>
        </w:rPr>
        <w:t xml:space="preserve">ельных коллекторов в </w:t>
      </w:r>
      <w:r w:rsidR="00A86232">
        <w:rPr>
          <w:rFonts w:ascii="Times New Roman" w:eastAsia="Times New Roman" w:hAnsi="Times New Roman" w:cs="Times New Roman"/>
          <w:sz w:val="28"/>
          <w:szCs w:val="28"/>
          <w:lang w:eastAsia="ru-RU"/>
        </w:rPr>
        <w:t>Октябрьском сельском муниципальном образовании</w:t>
      </w:r>
      <w:r w:rsidR="00CB5A04">
        <w:rPr>
          <w:rFonts w:ascii="Times New Roman" w:hAnsi="Times New Roman" w:cs="Times New Roman"/>
          <w:bCs/>
          <w:sz w:val="28"/>
          <w:szCs w:val="28"/>
        </w:rPr>
        <w:t xml:space="preserve"> не  планируется</w:t>
      </w:r>
      <w:r w:rsidR="000374BB">
        <w:rPr>
          <w:rFonts w:ascii="Times New Roman" w:hAnsi="Times New Roman" w:cs="Times New Roman"/>
          <w:bCs/>
          <w:sz w:val="28"/>
          <w:szCs w:val="28"/>
        </w:rPr>
        <w:t>.</w:t>
      </w:r>
    </w:p>
    <w:p w:rsidR="00BA2350" w:rsidRPr="00404A79"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2.5.5 Сведения о реконструируемых участках канализационной сети, подлежащих замене в связи с исчерпанием эксплуатационного ресурса</w:t>
      </w:r>
    </w:p>
    <w:p w:rsidR="00BA2350" w:rsidRDefault="00BA2350" w:rsidP="00A40B8E">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 xml:space="preserve">Централизованная система водоотведения в </w:t>
      </w:r>
      <w:r w:rsidR="00A86232">
        <w:rPr>
          <w:rFonts w:ascii="Times New Roman" w:eastAsia="Times New Roman" w:hAnsi="Times New Roman" w:cs="Times New Roman"/>
          <w:sz w:val="28"/>
          <w:szCs w:val="28"/>
          <w:lang w:eastAsia="ru-RU"/>
        </w:rPr>
        <w:t>Октябрьском сельском муниципальном образовании</w:t>
      </w:r>
      <w:r w:rsidR="00CB5A04">
        <w:rPr>
          <w:rFonts w:ascii="Times New Roman" w:hAnsi="Times New Roman" w:cs="Times New Roman"/>
          <w:bCs/>
          <w:sz w:val="28"/>
          <w:szCs w:val="28"/>
        </w:rPr>
        <w:t xml:space="preserve"> отсутствует</w:t>
      </w:r>
      <w:r w:rsidR="000374BB">
        <w:rPr>
          <w:rFonts w:ascii="Times New Roman" w:hAnsi="Times New Roman" w:cs="Times New Roman"/>
          <w:bCs/>
          <w:sz w:val="28"/>
          <w:szCs w:val="28"/>
        </w:rPr>
        <w:t>.</w:t>
      </w:r>
    </w:p>
    <w:p w:rsidR="001D2908" w:rsidRPr="00CB5A04" w:rsidRDefault="001D2908" w:rsidP="00A40B8E">
      <w:pPr>
        <w:keepNext/>
        <w:keepLines/>
        <w:spacing w:after="0"/>
        <w:jc w:val="both"/>
        <w:rPr>
          <w:rFonts w:ascii="Times New Roman" w:hAnsi="Times New Roman" w:cs="Times New Roman"/>
          <w:bCs/>
          <w:sz w:val="28"/>
          <w:szCs w:val="28"/>
        </w:rPr>
      </w:pPr>
    </w:p>
    <w:p w:rsidR="00BA2350" w:rsidRPr="00404A79" w:rsidRDefault="00BA2350" w:rsidP="005E5AFC">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2.5.6 Сведения о новом строительстве и реконструкции насосных</w:t>
      </w:r>
      <w:r w:rsidR="000374BB">
        <w:rPr>
          <w:rFonts w:ascii="Times New Roman" w:hAnsi="Times New Roman" w:cs="Times New Roman"/>
          <w:bCs/>
          <w:sz w:val="28"/>
          <w:szCs w:val="28"/>
        </w:rPr>
        <w:t xml:space="preserve"> </w:t>
      </w:r>
      <w:r w:rsidRPr="00404A79">
        <w:rPr>
          <w:rFonts w:ascii="Times New Roman" w:hAnsi="Times New Roman" w:cs="Times New Roman"/>
          <w:bCs/>
          <w:sz w:val="28"/>
          <w:szCs w:val="28"/>
        </w:rPr>
        <w:t>станций.</w:t>
      </w:r>
    </w:p>
    <w:p w:rsidR="00BA2350" w:rsidRPr="00CB5A04" w:rsidRDefault="00BA2350" w:rsidP="00A40B8E">
      <w:pPr>
        <w:keepNext/>
        <w:keepLines/>
        <w:spacing w:after="0"/>
        <w:jc w:val="both"/>
        <w:rPr>
          <w:rFonts w:ascii="Times New Roman" w:hAnsi="Times New Roman" w:cs="Times New Roman"/>
          <w:bCs/>
          <w:sz w:val="28"/>
          <w:szCs w:val="28"/>
        </w:rPr>
      </w:pPr>
      <w:r w:rsidRPr="00404A79">
        <w:rPr>
          <w:rFonts w:ascii="Times New Roman" w:hAnsi="Times New Roman" w:cs="Times New Roman"/>
          <w:bCs/>
          <w:sz w:val="28"/>
          <w:szCs w:val="28"/>
        </w:rPr>
        <w:t xml:space="preserve">Централизованная система водоотведения в </w:t>
      </w:r>
      <w:r w:rsidR="00376CBA">
        <w:rPr>
          <w:rFonts w:ascii="Times New Roman" w:eastAsia="Times New Roman" w:hAnsi="Times New Roman" w:cs="Times New Roman"/>
          <w:sz w:val="28"/>
          <w:szCs w:val="28"/>
          <w:lang w:eastAsia="ru-RU"/>
        </w:rPr>
        <w:t>Октябрьском сельском муниципальном образовании</w:t>
      </w:r>
      <w:r w:rsidR="00EF57BB">
        <w:rPr>
          <w:rFonts w:ascii="Times New Roman" w:hAnsi="Times New Roman" w:cs="Times New Roman"/>
          <w:bCs/>
          <w:sz w:val="28"/>
          <w:szCs w:val="28"/>
        </w:rPr>
        <w:t xml:space="preserve"> </w:t>
      </w:r>
      <w:r w:rsidR="00CB5A04">
        <w:rPr>
          <w:rFonts w:ascii="Times New Roman" w:hAnsi="Times New Roman" w:cs="Times New Roman"/>
          <w:bCs/>
          <w:sz w:val="28"/>
          <w:szCs w:val="28"/>
        </w:rPr>
        <w:t>отсутствует</w:t>
      </w:r>
      <w:r w:rsidR="000374BB">
        <w:rPr>
          <w:rFonts w:ascii="Times New Roman" w:hAnsi="Times New Roman" w:cs="Times New Roman"/>
          <w:bCs/>
          <w:sz w:val="28"/>
          <w:szCs w:val="28"/>
        </w:rPr>
        <w:t>.</w:t>
      </w:r>
    </w:p>
    <w:p w:rsidR="00BA2350" w:rsidRPr="00540383" w:rsidRDefault="00BA2350" w:rsidP="005E5AFC">
      <w:pPr>
        <w:keepNext/>
        <w:keepLines/>
        <w:spacing w:after="0"/>
        <w:jc w:val="both"/>
        <w:rPr>
          <w:rFonts w:ascii="Times New Roman" w:hAnsi="Times New Roman" w:cs="Times New Roman"/>
          <w:bCs/>
          <w:sz w:val="28"/>
          <w:szCs w:val="28"/>
        </w:rPr>
      </w:pPr>
      <w:r w:rsidRPr="00540383">
        <w:rPr>
          <w:rFonts w:ascii="Times New Roman" w:hAnsi="Times New Roman" w:cs="Times New Roman"/>
          <w:bCs/>
          <w:sz w:val="28"/>
          <w:szCs w:val="28"/>
        </w:rPr>
        <w:t>2.5.7 Сведения о новом строительстве и реконструкции регулирующих резервуаров</w:t>
      </w:r>
      <w:r w:rsidR="00EF57BB">
        <w:rPr>
          <w:rFonts w:ascii="Times New Roman" w:hAnsi="Times New Roman" w:cs="Times New Roman"/>
          <w:bCs/>
          <w:sz w:val="28"/>
          <w:szCs w:val="28"/>
        </w:rPr>
        <w:t>.</w:t>
      </w:r>
    </w:p>
    <w:p w:rsidR="00BA2350" w:rsidRDefault="00BA2350" w:rsidP="00A40B8E">
      <w:pPr>
        <w:keepNext/>
        <w:keepLines/>
        <w:spacing w:after="0"/>
        <w:jc w:val="both"/>
        <w:rPr>
          <w:rFonts w:ascii="Times New Roman" w:hAnsi="Times New Roman" w:cs="Times New Roman"/>
          <w:bCs/>
          <w:sz w:val="28"/>
          <w:szCs w:val="28"/>
        </w:rPr>
      </w:pPr>
      <w:r w:rsidRPr="00540383">
        <w:rPr>
          <w:rFonts w:ascii="Times New Roman" w:hAnsi="Times New Roman" w:cs="Times New Roman"/>
          <w:bCs/>
          <w:sz w:val="28"/>
          <w:szCs w:val="28"/>
        </w:rPr>
        <w:t xml:space="preserve">Централизованная система водоотведения в </w:t>
      </w:r>
      <w:r w:rsidR="00376CBA">
        <w:rPr>
          <w:rFonts w:ascii="Times New Roman" w:eastAsia="Times New Roman" w:hAnsi="Times New Roman" w:cs="Times New Roman"/>
          <w:sz w:val="28"/>
          <w:szCs w:val="28"/>
          <w:lang w:eastAsia="ru-RU"/>
        </w:rPr>
        <w:t>Октябрьском сельском муниципальном образовании</w:t>
      </w:r>
      <w:r w:rsidR="00A40B8E">
        <w:rPr>
          <w:rFonts w:ascii="Times New Roman" w:hAnsi="Times New Roman" w:cs="Times New Roman"/>
          <w:bCs/>
          <w:sz w:val="28"/>
          <w:szCs w:val="28"/>
        </w:rPr>
        <w:t xml:space="preserve"> </w:t>
      </w:r>
      <w:r w:rsidR="00CB5A04">
        <w:rPr>
          <w:rFonts w:ascii="Times New Roman" w:hAnsi="Times New Roman" w:cs="Times New Roman"/>
          <w:bCs/>
          <w:sz w:val="28"/>
          <w:szCs w:val="28"/>
        </w:rPr>
        <w:t>отсутствует</w:t>
      </w:r>
      <w:r w:rsidR="001D2908">
        <w:rPr>
          <w:rFonts w:ascii="Times New Roman" w:hAnsi="Times New Roman" w:cs="Times New Roman"/>
          <w:bCs/>
          <w:sz w:val="28"/>
          <w:szCs w:val="28"/>
        </w:rPr>
        <w:t>.</w:t>
      </w:r>
    </w:p>
    <w:p w:rsidR="00BA2350" w:rsidRPr="00540383" w:rsidRDefault="00BA2350" w:rsidP="005E5AFC">
      <w:pPr>
        <w:keepNext/>
        <w:keepLines/>
        <w:spacing w:after="0"/>
        <w:jc w:val="both"/>
        <w:rPr>
          <w:rFonts w:ascii="Times New Roman" w:hAnsi="Times New Roman" w:cs="Times New Roman"/>
          <w:bCs/>
          <w:sz w:val="28"/>
          <w:szCs w:val="28"/>
        </w:rPr>
      </w:pPr>
      <w:r w:rsidRPr="00540383">
        <w:rPr>
          <w:rFonts w:ascii="Times New Roman" w:hAnsi="Times New Roman" w:cs="Times New Roman"/>
          <w:bCs/>
          <w:sz w:val="28"/>
          <w:szCs w:val="28"/>
        </w:rPr>
        <w:t>2.5.8 Сведения о развитии диспетчеризации, телемеханизации и автоматизированных системах управления режимами водоотведения на объектах организаций, осуществляющих водоотведение</w:t>
      </w:r>
      <w:r w:rsidR="00EF57BB">
        <w:rPr>
          <w:rFonts w:ascii="Times New Roman" w:hAnsi="Times New Roman" w:cs="Times New Roman"/>
          <w:bCs/>
          <w:sz w:val="28"/>
          <w:szCs w:val="28"/>
        </w:rPr>
        <w:t>.</w:t>
      </w:r>
    </w:p>
    <w:p w:rsidR="00BA2350" w:rsidRPr="00CB5A04" w:rsidRDefault="00BA2350" w:rsidP="00A40B8E">
      <w:pPr>
        <w:keepNext/>
        <w:keepLines/>
        <w:spacing w:after="0"/>
        <w:jc w:val="both"/>
        <w:rPr>
          <w:rFonts w:ascii="Times New Roman" w:hAnsi="Times New Roman" w:cs="Times New Roman"/>
          <w:bCs/>
          <w:sz w:val="28"/>
          <w:szCs w:val="28"/>
        </w:rPr>
      </w:pPr>
      <w:r w:rsidRPr="00540383">
        <w:rPr>
          <w:rFonts w:ascii="Times New Roman" w:hAnsi="Times New Roman" w:cs="Times New Roman"/>
          <w:bCs/>
          <w:sz w:val="28"/>
          <w:szCs w:val="28"/>
        </w:rPr>
        <w:t xml:space="preserve">Централизованная система водоотведения в </w:t>
      </w:r>
      <w:r w:rsidR="00376CBA">
        <w:rPr>
          <w:rFonts w:ascii="Times New Roman" w:eastAsia="Times New Roman" w:hAnsi="Times New Roman" w:cs="Times New Roman"/>
          <w:sz w:val="28"/>
          <w:szCs w:val="28"/>
          <w:lang w:eastAsia="ru-RU"/>
        </w:rPr>
        <w:t>Октябрьском сельском муниципальном образовании</w:t>
      </w:r>
      <w:r w:rsidR="00CB5A04">
        <w:rPr>
          <w:rFonts w:ascii="Times New Roman" w:hAnsi="Times New Roman" w:cs="Times New Roman"/>
          <w:bCs/>
          <w:sz w:val="28"/>
          <w:szCs w:val="28"/>
        </w:rPr>
        <w:t xml:space="preserve"> отсутствует</w:t>
      </w:r>
      <w:r w:rsidR="000374BB">
        <w:rPr>
          <w:rFonts w:ascii="Times New Roman" w:hAnsi="Times New Roman" w:cs="Times New Roman"/>
          <w:bCs/>
          <w:sz w:val="28"/>
          <w:szCs w:val="28"/>
        </w:rPr>
        <w:t>.</w:t>
      </w:r>
    </w:p>
    <w:p w:rsidR="00BA2350" w:rsidRPr="00540383" w:rsidRDefault="00BA2350" w:rsidP="005E5AFC">
      <w:pPr>
        <w:keepNext/>
        <w:keepLines/>
        <w:spacing w:after="0"/>
        <w:jc w:val="both"/>
        <w:rPr>
          <w:rFonts w:ascii="Times New Roman" w:hAnsi="Times New Roman" w:cs="Times New Roman"/>
          <w:bCs/>
          <w:sz w:val="28"/>
          <w:szCs w:val="28"/>
        </w:rPr>
      </w:pPr>
      <w:r w:rsidRPr="00540383">
        <w:rPr>
          <w:rFonts w:ascii="Times New Roman" w:hAnsi="Times New Roman" w:cs="Times New Roman"/>
          <w:bCs/>
          <w:sz w:val="28"/>
          <w:szCs w:val="28"/>
        </w:rPr>
        <w:t xml:space="preserve">2.5.9 Сведения о развитии системы коммерческого учета водоотведения, организациями </w:t>
      </w:r>
      <w:proofErr w:type="gramStart"/>
      <w:r w:rsidRPr="00540383">
        <w:rPr>
          <w:rFonts w:ascii="Times New Roman" w:hAnsi="Times New Roman" w:cs="Times New Roman"/>
          <w:bCs/>
          <w:sz w:val="28"/>
          <w:szCs w:val="28"/>
        </w:rPr>
        <w:t>осуществляющих</w:t>
      </w:r>
      <w:proofErr w:type="gramEnd"/>
      <w:r w:rsidR="000374BB">
        <w:rPr>
          <w:rFonts w:ascii="Times New Roman" w:hAnsi="Times New Roman" w:cs="Times New Roman"/>
          <w:bCs/>
          <w:sz w:val="28"/>
          <w:szCs w:val="28"/>
        </w:rPr>
        <w:t xml:space="preserve"> </w:t>
      </w:r>
      <w:r w:rsidRPr="00540383">
        <w:rPr>
          <w:rFonts w:ascii="Times New Roman" w:hAnsi="Times New Roman" w:cs="Times New Roman"/>
          <w:bCs/>
          <w:sz w:val="28"/>
          <w:szCs w:val="28"/>
        </w:rPr>
        <w:t>водоотведение</w:t>
      </w:r>
      <w:r w:rsidR="00EF57BB">
        <w:rPr>
          <w:rFonts w:ascii="Times New Roman" w:hAnsi="Times New Roman" w:cs="Times New Roman"/>
          <w:bCs/>
          <w:sz w:val="28"/>
          <w:szCs w:val="28"/>
        </w:rPr>
        <w:t>.</w:t>
      </w:r>
    </w:p>
    <w:p w:rsidR="00BA2350" w:rsidRDefault="00BA2350" w:rsidP="00A40B8E">
      <w:pPr>
        <w:keepNext/>
        <w:keepLines/>
        <w:spacing w:after="0"/>
        <w:jc w:val="both"/>
        <w:rPr>
          <w:rFonts w:ascii="Times New Roman" w:hAnsi="Times New Roman" w:cs="Times New Roman"/>
          <w:bCs/>
          <w:sz w:val="28"/>
          <w:szCs w:val="28"/>
        </w:rPr>
      </w:pPr>
      <w:r w:rsidRPr="00540383">
        <w:rPr>
          <w:rFonts w:ascii="Times New Roman" w:hAnsi="Times New Roman" w:cs="Times New Roman"/>
          <w:bCs/>
          <w:sz w:val="28"/>
          <w:szCs w:val="28"/>
        </w:rPr>
        <w:t xml:space="preserve">Централизованная система водоотведения в </w:t>
      </w:r>
      <w:r w:rsidR="00376CBA">
        <w:rPr>
          <w:rFonts w:ascii="Times New Roman" w:eastAsia="Times New Roman" w:hAnsi="Times New Roman" w:cs="Times New Roman"/>
          <w:sz w:val="28"/>
          <w:szCs w:val="28"/>
          <w:lang w:eastAsia="ru-RU"/>
        </w:rPr>
        <w:t>Октябрьском сельском муниципальном образовании</w:t>
      </w:r>
      <w:r w:rsidR="00A40B8E">
        <w:rPr>
          <w:rFonts w:ascii="Times New Roman" w:hAnsi="Times New Roman" w:cs="Times New Roman"/>
          <w:bCs/>
          <w:sz w:val="28"/>
          <w:szCs w:val="28"/>
        </w:rPr>
        <w:t xml:space="preserve"> </w:t>
      </w:r>
      <w:r w:rsidRPr="00540383">
        <w:rPr>
          <w:rFonts w:ascii="Times New Roman" w:hAnsi="Times New Roman" w:cs="Times New Roman"/>
          <w:bCs/>
          <w:sz w:val="28"/>
          <w:szCs w:val="28"/>
        </w:rPr>
        <w:t>отсутствует</w:t>
      </w:r>
      <w:r w:rsidR="001D2908">
        <w:rPr>
          <w:rFonts w:ascii="Times New Roman" w:hAnsi="Times New Roman" w:cs="Times New Roman"/>
          <w:bCs/>
          <w:sz w:val="28"/>
          <w:szCs w:val="28"/>
        </w:rPr>
        <w:t>.</w:t>
      </w:r>
    </w:p>
    <w:p w:rsidR="001D2908" w:rsidRPr="00CB5A04" w:rsidRDefault="001D2908" w:rsidP="00A40B8E">
      <w:pPr>
        <w:keepNext/>
        <w:keepLines/>
        <w:spacing w:after="0"/>
        <w:jc w:val="both"/>
        <w:rPr>
          <w:rFonts w:ascii="Times New Roman" w:hAnsi="Times New Roman" w:cs="Times New Roman"/>
          <w:bCs/>
          <w:i/>
          <w:sz w:val="28"/>
          <w:szCs w:val="28"/>
        </w:rPr>
      </w:pPr>
    </w:p>
    <w:p w:rsidR="00BA2350" w:rsidRPr="00BA2350" w:rsidRDefault="00BA2350" w:rsidP="005E5AFC">
      <w:pPr>
        <w:keepNext/>
        <w:keepLines/>
        <w:spacing w:after="0"/>
        <w:jc w:val="both"/>
        <w:rPr>
          <w:rFonts w:ascii="Times New Roman" w:hAnsi="Times New Roman" w:cs="Times New Roman"/>
          <w:b/>
          <w:bCs/>
          <w:sz w:val="28"/>
          <w:szCs w:val="28"/>
        </w:rPr>
      </w:pPr>
      <w:r w:rsidRPr="00BA2350">
        <w:rPr>
          <w:rFonts w:ascii="Times New Roman" w:hAnsi="Times New Roman" w:cs="Times New Roman"/>
          <w:b/>
          <w:bCs/>
          <w:sz w:val="28"/>
          <w:szCs w:val="28"/>
        </w:rPr>
        <w:t xml:space="preserve">2.6 Раздел «Экологические аспекты мероприятий по строительству </w:t>
      </w:r>
      <w:r w:rsidR="009B51F5">
        <w:rPr>
          <w:rFonts w:ascii="Times New Roman" w:hAnsi="Times New Roman" w:cs="Times New Roman"/>
          <w:b/>
          <w:bCs/>
          <w:sz w:val="28"/>
          <w:szCs w:val="28"/>
        </w:rPr>
        <w:t xml:space="preserve">  и </w:t>
      </w:r>
      <w:r w:rsidRPr="00BA2350">
        <w:rPr>
          <w:rFonts w:ascii="Times New Roman" w:hAnsi="Times New Roman" w:cs="Times New Roman"/>
          <w:b/>
          <w:bCs/>
          <w:sz w:val="28"/>
          <w:szCs w:val="28"/>
        </w:rPr>
        <w:t xml:space="preserve">реконструкции объектов централизованной системы </w:t>
      </w:r>
    </w:p>
    <w:p w:rsidR="00BA2350" w:rsidRDefault="009B51F5" w:rsidP="005E5AFC">
      <w:pPr>
        <w:keepNext/>
        <w:keepLine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A2350" w:rsidRPr="00BA2350">
        <w:rPr>
          <w:rFonts w:ascii="Times New Roman" w:hAnsi="Times New Roman" w:cs="Times New Roman"/>
          <w:b/>
          <w:bCs/>
          <w:sz w:val="28"/>
          <w:szCs w:val="28"/>
        </w:rPr>
        <w:t>водоотведения»</w:t>
      </w:r>
      <w:r w:rsidR="00E26298">
        <w:rPr>
          <w:rFonts w:ascii="Times New Roman" w:hAnsi="Times New Roman" w:cs="Times New Roman"/>
          <w:b/>
          <w:bCs/>
          <w:sz w:val="28"/>
          <w:szCs w:val="28"/>
        </w:rPr>
        <w:t>.</w:t>
      </w:r>
    </w:p>
    <w:p w:rsidR="00E26298" w:rsidRPr="00BA2350" w:rsidRDefault="00E26298" w:rsidP="005E5AFC">
      <w:pPr>
        <w:keepNext/>
        <w:keepLines/>
        <w:spacing w:after="0"/>
        <w:jc w:val="both"/>
        <w:rPr>
          <w:rFonts w:ascii="Times New Roman" w:hAnsi="Times New Roman" w:cs="Times New Roman"/>
          <w:b/>
          <w:bCs/>
          <w:sz w:val="28"/>
          <w:szCs w:val="28"/>
        </w:rPr>
      </w:pPr>
    </w:p>
    <w:p w:rsidR="00BA2350" w:rsidRPr="00BA2350" w:rsidRDefault="00BA2350" w:rsidP="005E5AFC">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t>2.6.1 Сведения о мерах по предотвращению вредного воздействия на водный бассейн предлагаемых к новому строительству и реконструкции объектов водоотведения</w:t>
      </w:r>
    </w:p>
    <w:p w:rsidR="00BA2350" w:rsidRDefault="00BA2350" w:rsidP="005E5AFC">
      <w:pPr>
        <w:keepNext/>
        <w:keepLines/>
        <w:spacing w:after="0"/>
        <w:jc w:val="both"/>
        <w:rPr>
          <w:rFonts w:ascii="Times New Roman" w:hAnsi="Times New Roman" w:cs="Times New Roman"/>
          <w:bCs/>
          <w:sz w:val="28"/>
          <w:szCs w:val="28"/>
        </w:rPr>
      </w:pPr>
      <w:r w:rsidRPr="00540383">
        <w:rPr>
          <w:rFonts w:ascii="Times New Roman" w:hAnsi="Times New Roman" w:cs="Times New Roman"/>
          <w:bCs/>
          <w:sz w:val="28"/>
          <w:szCs w:val="28"/>
        </w:rPr>
        <w:lastRenderedPageBreak/>
        <w:t>Строительство объектов водоотведения  согласно плану социально-экономического развития</w:t>
      </w:r>
      <w:r w:rsidR="000E0BB8">
        <w:rPr>
          <w:rFonts w:ascii="Times New Roman" w:hAnsi="Times New Roman" w:cs="Times New Roman"/>
          <w:bCs/>
          <w:sz w:val="28"/>
          <w:szCs w:val="28"/>
        </w:rPr>
        <w:t xml:space="preserve"> в</w:t>
      </w:r>
      <w:r w:rsidRPr="00540383">
        <w:rPr>
          <w:rFonts w:ascii="Times New Roman" w:hAnsi="Times New Roman" w:cs="Times New Roman"/>
          <w:bCs/>
          <w:sz w:val="28"/>
          <w:szCs w:val="28"/>
        </w:rPr>
        <w:t xml:space="preserve">  </w:t>
      </w:r>
      <w:r w:rsidR="002712D4">
        <w:rPr>
          <w:rFonts w:ascii="Times New Roman" w:eastAsia="Times New Roman" w:hAnsi="Times New Roman" w:cs="Times New Roman"/>
          <w:sz w:val="28"/>
          <w:szCs w:val="28"/>
          <w:lang w:eastAsia="ru-RU"/>
        </w:rPr>
        <w:t>Октябрьском сельском муниципальном образовании</w:t>
      </w:r>
      <w:r w:rsidR="008A6D10">
        <w:rPr>
          <w:rFonts w:ascii="Times New Roman" w:hAnsi="Times New Roman" w:cs="Times New Roman"/>
          <w:bCs/>
          <w:sz w:val="28"/>
          <w:szCs w:val="28"/>
        </w:rPr>
        <w:t xml:space="preserve"> </w:t>
      </w:r>
      <w:r w:rsidR="00CB5A04">
        <w:rPr>
          <w:rFonts w:ascii="Times New Roman" w:hAnsi="Times New Roman" w:cs="Times New Roman"/>
          <w:bCs/>
          <w:sz w:val="28"/>
          <w:szCs w:val="28"/>
        </w:rPr>
        <w:t>не предусматривается</w:t>
      </w:r>
      <w:r w:rsidR="000374BB">
        <w:rPr>
          <w:rFonts w:ascii="Times New Roman" w:hAnsi="Times New Roman" w:cs="Times New Roman"/>
          <w:bCs/>
          <w:sz w:val="28"/>
          <w:szCs w:val="28"/>
        </w:rPr>
        <w:t>.</w:t>
      </w:r>
    </w:p>
    <w:p w:rsidR="00BA2350" w:rsidRPr="00BA2350" w:rsidRDefault="00BA2350" w:rsidP="005E5AFC">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t>2.6.2 Сведения о мерах по предотвращению вредного воздействия на водный бассейн предлагаемых к новому строительству канализационных сетей</w:t>
      </w:r>
    </w:p>
    <w:p w:rsidR="00BA2350" w:rsidRDefault="00BA2350" w:rsidP="005E5AFC">
      <w:pPr>
        <w:keepNext/>
        <w:keepLines/>
        <w:spacing w:after="0"/>
        <w:jc w:val="both"/>
        <w:rPr>
          <w:rFonts w:ascii="Times New Roman" w:hAnsi="Times New Roman" w:cs="Times New Roman"/>
          <w:bCs/>
          <w:sz w:val="28"/>
          <w:szCs w:val="28"/>
        </w:rPr>
      </w:pPr>
      <w:r w:rsidRPr="00540383">
        <w:rPr>
          <w:rFonts w:ascii="Times New Roman" w:hAnsi="Times New Roman" w:cs="Times New Roman"/>
          <w:bCs/>
          <w:sz w:val="28"/>
          <w:szCs w:val="28"/>
        </w:rPr>
        <w:t xml:space="preserve">Строительство канализационных сетей  согласно плану социально-экономического </w:t>
      </w:r>
      <w:r w:rsidR="000E0BB8">
        <w:rPr>
          <w:rFonts w:ascii="Times New Roman" w:hAnsi="Times New Roman" w:cs="Times New Roman"/>
          <w:bCs/>
          <w:sz w:val="28"/>
          <w:szCs w:val="28"/>
        </w:rPr>
        <w:t>ра</w:t>
      </w:r>
      <w:r w:rsidR="000E0BB8" w:rsidRPr="00540383">
        <w:rPr>
          <w:rFonts w:ascii="Times New Roman" w:hAnsi="Times New Roman" w:cs="Times New Roman"/>
          <w:bCs/>
          <w:sz w:val="28"/>
          <w:szCs w:val="28"/>
        </w:rPr>
        <w:t>звития</w:t>
      </w:r>
      <w:r w:rsidR="000E0BB8">
        <w:rPr>
          <w:rFonts w:ascii="Times New Roman" w:hAnsi="Times New Roman" w:cs="Times New Roman"/>
          <w:bCs/>
          <w:sz w:val="28"/>
          <w:szCs w:val="28"/>
        </w:rPr>
        <w:t xml:space="preserve"> в</w:t>
      </w:r>
      <w:r w:rsidR="000E0BB8" w:rsidRPr="00540383">
        <w:rPr>
          <w:rFonts w:ascii="Times New Roman" w:hAnsi="Times New Roman" w:cs="Times New Roman"/>
          <w:bCs/>
          <w:sz w:val="28"/>
          <w:szCs w:val="28"/>
        </w:rPr>
        <w:t xml:space="preserve">  </w:t>
      </w:r>
      <w:r w:rsidR="002712D4">
        <w:rPr>
          <w:rFonts w:ascii="Times New Roman" w:eastAsia="Times New Roman" w:hAnsi="Times New Roman" w:cs="Times New Roman"/>
          <w:sz w:val="28"/>
          <w:szCs w:val="28"/>
          <w:lang w:eastAsia="ru-RU"/>
        </w:rPr>
        <w:t>Октябрьском сельском муниципальном образовании</w:t>
      </w:r>
      <w:r w:rsidR="000374BB">
        <w:rPr>
          <w:rFonts w:ascii="Times New Roman" w:hAnsi="Times New Roman" w:cs="Times New Roman"/>
          <w:bCs/>
          <w:sz w:val="28"/>
          <w:szCs w:val="28"/>
        </w:rPr>
        <w:t>.</w:t>
      </w:r>
    </w:p>
    <w:p w:rsidR="001D2908" w:rsidRPr="00BA2350" w:rsidRDefault="001D2908" w:rsidP="005E5AFC">
      <w:pPr>
        <w:keepNext/>
        <w:keepLines/>
        <w:spacing w:after="0"/>
        <w:jc w:val="both"/>
        <w:rPr>
          <w:rFonts w:ascii="Times New Roman" w:hAnsi="Times New Roman" w:cs="Times New Roman"/>
          <w:bCs/>
          <w:sz w:val="28"/>
          <w:szCs w:val="28"/>
        </w:rPr>
      </w:pPr>
    </w:p>
    <w:p w:rsidR="00BA2350" w:rsidRPr="00BA2350" w:rsidRDefault="00BA2350" w:rsidP="005E5AFC">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t xml:space="preserve">2.6.3 Сведения </w:t>
      </w:r>
      <w:proofErr w:type="gramStart"/>
      <w:r w:rsidRPr="00BA2350">
        <w:rPr>
          <w:rFonts w:ascii="Times New Roman" w:hAnsi="Times New Roman" w:cs="Times New Roman"/>
          <w:bCs/>
          <w:sz w:val="28"/>
          <w:szCs w:val="28"/>
        </w:rPr>
        <w:t>о мерах по предотвращению вредного воздействия на окружающую среду  при реализации мероприятий по хранению</w:t>
      </w:r>
      <w:proofErr w:type="gramEnd"/>
      <w:r w:rsidRPr="00BA2350">
        <w:rPr>
          <w:rFonts w:ascii="Times New Roman" w:hAnsi="Times New Roman" w:cs="Times New Roman"/>
          <w:bCs/>
          <w:sz w:val="28"/>
          <w:szCs w:val="28"/>
        </w:rPr>
        <w:t xml:space="preserve"> (утилизации) осадка сточных вод</w:t>
      </w:r>
      <w:r w:rsidR="000374BB">
        <w:rPr>
          <w:rFonts w:ascii="Times New Roman" w:hAnsi="Times New Roman" w:cs="Times New Roman"/>
          <w:bCs/>
          <w:sz w:val="28"/>
          <w:szCs w:val="28"/>
        </w:rPr>
        <w:t>.</w:t>
      </w:r>
    </w:p>
    <w:p w:rsidR="00BA2350" w:rsidRDefault="00BA2350" w:rsidP="005E5AFC">
      <w:pPr>
        <w:keepNext/>
        <w:keepLines/>
        <w:spacing w:after="0"/>
        <w:jc w:val="both"/>
        <w:rPr>
          <w:rFonts w:ascii="Times New Roman" w:hAnsi="Times New Roman" w:cs="Times New Roman"/>
          <w:bCs/>
          <w:sz w:val="28"/>
          <w:szCs w:val="28"/>
        </w:rPr>
      </w:pPr>
      <w:r w:rsidRPr="00540383">
        <w:rPr>
          <w:rFonts w:ascii="Times New Roman" w:hAnsi="Times New Roman" w:cs="Times New Roman"/>
          <w:bCs/>
          <w:sz w:val="28"/>
          <w:szCs w:val="28"/>
        </w:rPr>
        <w:t>Необходимо осуществлять постоянный контроль за санитарно-экологич</w:t>
      </w:r>
      <w:r w:rsidR="00CB5A04">
        <w:rPr>
          <w:rFonts w:ascii="Times New Roman" w:hAnsi="Times New Roman" w:cs="Times New Roman"/>
          <w:bCs/>
          <w:sz w:val="28"/>
          <w:szCs w:val="28"/>
        </w:rPr>
        <w:t xml:space="preserve">еским состоянием выгребных ям. </w:t>
      </w:r>
    </w:p>
    <w:p w:rsidR="001D2908" w:rsidRPr="00CB5A04" w:rsidRDefault="001D2908" w:rsidP="005E5AFC">
      <w:pPr>
        <w:keepNext/>
        <w:keepLines/>
        <w:spacing w:after="0"/>
        <w:jc w:val="both"/>
        <w:rPr>
          <w:rFonts w:ascii="Times New Roman" w:hAnsi="Times New Roman" w:cs="Times New Roman"/>
          <w:bCs/>
          <w:sz w:val="28"/>
          <w:szCs w:val="28"/>
        </w:rPr>
      </w:pPr>
    </w:p>
    <w:p w:rsidR="00BA2350" w:rsidRPr="00BA2350" w:rsidRDefault="00BA2350" w:rsidP="005E5AFC">
      <w:pPr>
        <w:keepNext/>
        <w:keepLines/>
        <w:spacing w:after="0"/>
        <w:jc w:val="both"/>
        <w:rPr>
          <w:rFonts w:ascii="Times New Roman" w:hAnsi="Times New Roman" w:cs="Times New Roman"/>
          <w:b/>
          <w:bCs/>
          <w:sz w:val="28"/>
          <w:szCs w:val="28"/>
        </w:rPr>
      </w:pPr>
      <w:r w:rsidRPr="00BA2350">
        <w:rPr>
          <w:rFonts w:ascii="Times New Roman" w:hAnsi="Times New Roman" w:cs="Times New Roman"/>
          <w:b/>
          <w:bCs/>
          <w:sz w:val="28"/>
          <w:szCs w:val="28"/>
        </w:rPr>
        <w:t xml:space="preserve">2.7 Раздел «Оценка капитальных вложений в новое строительство, </w:t>
      </w:r>
    </w:p>
    <w:p w:rsidR="00540383" w:rsidRDefault="00BA2350" w:rsidP="005E5AFC">
      <w:pPr>
        <w:keepNext/>
        <w:keepLines/>
        <w:spacing w:after="0"/>
        <w:jc w:val="both"/>
        <w:rPr>
          <w:rFonts w:ascii="Times New Roman" w:hAnsi="Times New Roman" w:cs="Times New Roman"/>
          <w:b/>
          <w:bCs/>
          <w:sz w:val="28"/>
          <w:szCs w:val="28"/>
        </w:rPr>
      </w:pPr>
      <w:r w:rsidRPr="00BA2350">
        <w:rPr>
          <w:rFonts w:ascii="Times New Roman" w:hAnsi="Times New Roman" w:cs="Times New Roman"/>
          <w:b/>
          <w:bCs/>
          <w:sz w:val="28"/>
          <w:szCs w:val="28"/>
        </w:rPr>
        <w:t>реконструкцию и модернизацию объектов централизованных</w:t>
      </w:r>
      <w:r w:rsidR="000374BB">
        <w:rPr>
          <w:rFonts w:ascii="Times New Roman" w:hAnsi="Times New Roman" w:cs="Times New Roman"/>
          <w:b/>
          <w:bCs/>
          <w:sz w:val="28"/>
          <w:szCs w:val="28"/>
        </w:rPr>
        <w:t xml:space="preserve"> </w:t>
      </w:r>
      <w:r w:rsidR="00540383">
        <w:rPr>
          <w:rFonts w:ascii="Times New Roman" w:hAnsi="Times New Roman" w:cs="Times New Roman"/>
          <w:b/>
          <w:bCs/>
          <w:sz w:val="28"/>
          <w:szCs w:val="28"/>
        </w:rPr>
        <w:t>систем водоотведения»</w:t>
      </w:r>
      <w:r w:rsidR="00E26298">
        <w:rPr>
          <w:rFonts w:ascii="Times New Roman" w:hAnsi="Times New Roman" w:cs="Times New Roman"/>
          <w:b/>
          <w:bCs/>
          <w:sz w:val="28"/>
          <w:szCs w:val="28"/>
        </w:rPr>
        <w:t>.</w:t>
      </w:r>
    </w:p>
    <w:p w:rsidR="00E26298" w:rsidRDefault="00E26298" w:rsidP="005E5AFC">
      <w:pPr>
        <w:keepNext/>
        <w:keepLines/>
        <w:spacing w:after="0"/>
        <w:jc w:val="both"/>
        <w:rPr>
          <w:rFonts w:ascii="Times New Roman" w:hAnsi="Times New Roman" w:cs="Times New Roman"/>
          <w:b/>
          <w:bCs/>
          <w:sz w:val="28"/>
          <w:szCs w:val="28"/>
        </w:rPr>
      </w:pPr>
    </w:p>
    <w:p w:rsidR="00BA2350" w:rsidRPr="00BA2350" w:rsidRDefault="00BA2350" w:rsidP="005E5AFC">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t>2.7.1 Оценка капитальных вложений в новое строительство, реконструкцию и модернизацию объектов централизованных</w:t>
      </w:r>
      <w:r w:rsidR="000374BB">
        <w:rPr>
          <w:rFonts w:ascii="Times New Roman" w:hAnsi="Times New Roman" w:cs="Times New Roman"/>
          <w:bCs/>
          <w:sz w:val="28"/>
          <w:szCs w:val="28"/>
        </w:rPr>
        <w:t xml:space="preserve"> </w:t>
      </w:r>
      <w:r w:rsidRPr="00BA2350">
        <w:rPr>
          <w:rFonts w:ascii="Times New Roman" w:hAnsi="Times New Roman" w:cs="Times New Roman"/>
          <w:bCs/>
          <w:sz w:val="28"/>
          <w:szCs w:val="28"/>
        </w:rPr>
        <w:t>систем водоотведения, выполненную в соответствии с укрупненными сметными нормативами, утвержденными</w:t>
      </w:r>
    </w:p>
    <w:p w:rsidR="000374BB" w:rsidRDefault="00BA2350" w:rsidP="005E5AFC">
      <w:pPr>
        <w:keepNext/>
        <w:keepLines/>
        <w:spacing w:after="0"/>
        <w:jc w:val="both"/>
        <w:rPr>
          <w:rFonts w:ascii="Times New Roman" w:hAnsi="Times New Roman" w:cs="Times New Roman"/>
          <w:bCs/>
          <w:sz w:val="28"/>
          <w:szCs w:val="28"/>
        </w:rPr>
      </w:pPr>
      <w:r w:rsidRPr="00BA2350">
        <w:rPr>
          <w:rFonts w:ascii="Times New Roman" w:hAnsi="Times New Roman" w:cs="Times New Roman"/>
          <w:bCs/>
          <w:sz w:val="28"/>
          <w:szCs w:val="28"/>
        </w:rPr>
        <w:t>федеральным органом исполнительной власти</w:t>
      </w:r>
      <w:r w:rsidR="000374BB">
        <w:rPr>
          <w:rFonts w:ascii="Times New Roman" w:hAnsi="Times New Roman" w:cs="Times New Roman"/>
          <w:bCs/>
          <w:sz w:val="28"/>
          <w:szCs w:val="28"/>
        </w:rPr>
        <w:t xml:space="preserve"> </w:t>
      </w:r>
    </w:p>
    <w:p w:rsidR="00540383" w:rsidRDefault="00BA2350" w:rsidP="005E5AFC">
      <w:pPr>
        <w:keepNext/>
        <w:keepLines/>
        <w:spacing w:after="0"/>
        <w:jc w:val="both"/>
        <w:rPr>
          <w:rFonts w:ascii="Times New Roman" w:hAnsi="Times New Roman" w:cs="Times New Roman"/>
          <w:bCs/>
          <w:sz w:val="28"/>
          <w:szCs w:val="28"/>
        </w:rPr>
      </w:pPr>
      <w:r w:rsidRPr="00540383">
        <w:rPr>
          <w:rFonts w:ascii="Times New Roman" w:hAnsi="Times New Roman" w:cs="Times New Roman"/>
          <w:bCs/>
          <w:sz w:val="28"/>
          <w:szCs w:val="28"/>
        </w:rPr>
        <w:t xml:space="preserve">Строительство канализационных сетей  согласно плану социально-экономического развития  </w:t>
      </w:r>
      <w:r w:rsidR="0001159D">
        <w:rPr>
          <w:rFonts w:ascii="Times New Roman" w:hAnsi="Times New Roman" w:cs="Times New Roman"/>
          <w:sz w:val="28"/>
          <w:szCs w:val="28"/>
        </w:rPr>
        <w:t>Октябрьского</w:t>
      </w:r>
      <w:r w:rsidR="005B06F7">
        <w:rPr>
          <w:rFonts w:ascii="Times New Roman" w:hAnsi="Times New Roman" w:cs="Times New Roman"/>
          <w:sz w:val="28"/>
          <w:szCs w:val="28"/>
        </w:rPr>
        <w:t xml:space="preserve"> муниципального сельского образования</w:t>
      </w:r>
      <w:r w:rsidR="005B06F7" w:rsidRPr="00540383">
        <w:rPr>
          <w:rFonts w:ascii="Times New Roman" w:hAnsi="Times New Roman" w:cs="Times New Roman"/>
          <w:bCs/>
          <w:sz w:val="28"/>
          <w:szCs w:val="28"/>
        </w:rPr>
        <w:t xml:space="preserve"> </w:t>
      </w:r>
      <w:r w:rsidRPr="00540383">
        <w:rPr>
          <w:rFonts w:ascii="Times New Roman" w:hAnsi="Times New Roman" w:cs="Times New Roman"/>
          <w:bCs/>
          <w:sz w:val="28"/>
          <w:szCs w:val="28"/>
        </w:rPr>
        <w:t>не предусматривается</w:t>
      </w:r>
      <w:r w:rsidR="000374BB">
        <w:rPr>
          <w:rFonts w:ascii="Times New Roman" w:hAnsi="Times New Roman" w:cs="Times New Roman"/>
          <w:bCs/>
          <w:sz w:val="28"/>
          <w:szCs w:val="28"/>
        </w:rPr>
        <w:t>.</w:t>
      </w:r>
    </w:p>
    <w:p w:rsidR="000374BB" w:rsidRDefault="00BA2350" w:rsidP="005E5AFC">
      <w:pPr>
        <w:keepNext/>
        <w:keepLines/>
        <w:spacing w:after="0"/>
        <w:jc w:val="both"/>
        <w:rPr>
          <w:rFonts w:ascii="Times New Roman" w:hAnsi="Times New Roman" w:cs="Times New Roman"/>
          <w:bCs/>
          <w:sz w:val="28"/>
          <w:szCs w:val="28"/>
        </w:rPr>
      </w:pPr>
      <w:r w:rsidRPr="00540383">
        <w:rPr>
          <w:rFonts w:ascii="Times New Roman" w:hAnsi="Times New Roman" w:cs="Times New Roman"/>
          <w:bCs/>
          <w:sz w:val="28"/>
          <w:szCs w:val="28"/>
        </w:rPr>
        <w:t>2.7.2 Оценка капитальных вложений, выполненных в ценах, установленных территориальными справочниками на момент выполнения программы с последующим их приведением к текущим прогнозным ценам</w:t>
      </w:r>
    </w:p>
    <w:p w:rsidR="00BA2350" w:rsidRPr="00BA2350" w:rsidRDefault="000374BB" w:rsidP="005E5AFC">
      <w:pPr>
        <w:keepNext/>
        <w:keepLines/>
        <w:spacing w:after="0"/>
        <w:jc w:val="both"/>
        <w:rPr>
          <w:rFonts w:ascii="Times New Roman" w:hAnsi="Times New Roman" w:cs="Times New Roman"/>
          <w:bCs/>
          <w:i/>
          <w:sz w:val="28"/>
          <w:szCs w:val="28"/>
        </w:rPr>
      </w:pPr>
      <w:r>
        <w:rPr>
          <w:rFonts w:ascii="Times New Roman" w:hAnsi="Times New Roman" w:cs="Times New Roman"/>
          <w:bCs/>
          <w:sz w:val="28"/>
          <w:szCs w:val="28"/>
        </w:rPr>
        <w:t xml:space="preserve"> </w:t>
      </w:r>
      <w:r w:rsidR="00BA2350" w:rsidRPr="00540383">
        <w:rPr>
          <w:rFonts w:ascii="Times New Roman" w:hAnsi="Times New Roman" w:cs="Times New Roman"/>
          <w:bCs/>
          <w:sz w:val="28"/>
          <w:szCs w:val="28"/>
        </w:rPr>
        <w:t xml:space="preserve">Строительство канализационных сетей  согласно плану социально-экономического развития  </w:t>
      </w:r>
      <w:r w:rsidR="0001159D">
        <w:rPr>
          <w:rFonts w:ascii="Times New Roman" w:hAnsi="Times New Roman" w:cs="Times New Roman"/>
          <w:sz w:val="28"/>
          <w:szCs w:val="28"/>
        </w:rPr>
        <w:t>Октябрьского</w:t>
      </w:r>
      <w:r w:rsidR="005B06F7">
        <w:rPr>
          <w:rFonts w:ascii="Times New Roman" w:hAnsi="Times New Roman" w:cs="Times New Roman"/>
          <w:sz w:val="28"/>
          <w:szCs w:val="28"/>
        </w:rPr>
        <w:t xml:space="preserve"> муниципального сельского образования</w:t>
      </w:r>
      <w:r w:rsidR="008A6D10">
        <w:rPr>
          <w:rFonts w:ascii="Times New Roman" w:hAnsi="Times New Roman" w:cs="Times New Roman"/>
          <w:bCs/>
          <w:sz w:val="28"/>
          <w:szCs w:val="28"/>
        </w:rPr>
        <w:t xml:space="preserve"> </w:t>
      </w:r>
      <w:r w:rsidR="00BA2350" w:rsidRPr="00540383">
        <w:rPr>
          <w:rFonts w:ascii="Times New Roman" w:hAnsi="Times New Roman" w:cs="Times New Roman"/>
          <w:bCs/>
          <w:sz w:val="28"/>
          <w:szCs w:val="28"/>
        </w:rPr>
        <w:t>не предусматривается</w:t>
      </w:r>
      <w:r>
        <w:rPr>
          <w:rFonts w:ascii="Times New Roman" w:hAnsi="Times New Roman" w:cs="Times New Roman"/>
          <w:bCs/>
          <w:sz w:val="28"/>
          <w:szCs w:val="28"/>
        </w:rPr>
        <w:t>.</w:t>
      </w:r>
    </w:p>
    <w:p w:rsidR="008159B7" w:rsidRDefault="008159B7"/>
    <w:p w:rsidR="003E6F6B" w:rsidRDefault="003E6F6B"/>
    <w:p w:rsidR="003E6F6B" w:rsidRDefault="003E6F6B"/>
    <w:p w:rsidR="003E6F6B" w:rsidRDefault="003E6F6B"/>
    <w:p w:rsidR="003E6F6B" w:rsidRPr="00D40C3A" w:rsidRDefault="003E6F6B" w:rsidP="003E6F6B">
      <w:pPr>
        <w:keepNext/>
        <w:keepLines/>
        <w:spacing w:after="0"/>
        <w:jc w:val="both"/>
        <w:rPr>
          <w:rFonts w:ascii="Times New Roman" w:hAnsi="Times New Roman" w:cs="Times New Roman"/>
          <w:sz w:val="28"/>
          <w:szCs w:val="28"/>
        </w:rPr>
      </w:pPr>
      <w:r w:rsidRPr="00D40C3A">
        <w:rPr>
          <w:rFonts w:ascii="Times New Roman" w:hAnsi="Times New Roman" w:cs="Times New Roman"/>
          <w:sz w:val="28"/>
          <w:szCs w:val="28"/>
        </w:rPr>
        <w:lastRenderedPageBreak/>
        <w:t xml:space="preserve">Схема водоснабжения и водоотведения </w:t>
      </w:r>
      <w:r>
        <w:rPr>
          <w:rFonts w:ascii="Times New Roman" w:hAnsi="Times New Roman" w:cs="Times New Roman"/>
          <w:sz w:val="28"/>
          <w:szCs w:val="28"/>
        </w:rPr>
        <w:t>Октябрьского муниципального сельского образования</w:t>
      </w:r>
      <w:r>
        <w:rPr>
          <w:rFonts w:ascii="Times New Roman" w:eastAsia="Times New Roman" w:hAnsi="Times New Roman" w:cs="Times New Roman"/>
          <w:sz w:val="28"/>
          <w:szCs w:val="28"/>
          <w:lang w:eastAsia="ru-RU"/>
        </w:rPr>
        <w:t xml:space="preserve"> Яшалтинского</w:t>
      </w:r>
      <w:r>
        <w:rPr>
          <w:rFonts w:ascii="Times New Roman" w:eastAsia="Times New Roman" w:hAnsi="Times New Roman" w:cs="Times New Roman"/>
          <w:sz w:val="28"/>
          <w:szCs w:val="28"/>
          <w:lang w:eastAsia="ru-RU"/>
        </w:rPr>
        <w:t xml:space="preserve"> района Республики Калмыкия</w:t>
      </w:r>
      <w:r w:rsidRPr="00D40C3A">
        <w:rPr>
          <w:rFonts w:ascii="Times New Roman" w:hAnsi="Times New Roman" w:cs="Times New Roman"/>
          <w:sz w:val="28"/>
          <w:szCs w:val="28"/>
        </w:rPr>
        <w:t xml:space="preserve"> на период до 2028 года  разработана на основании следующих документов:</w:t>
      </w:r>
    </w:p>
    <w:p w:rsidR="003E6F6B" w:rsidRPr="00D40C3A" w:rsidRDefault="003E6F6B" w:rsidP="003E6F6B">
      <w:pPr>
        <w:keepNext/>
        <w:keepLines/>
        <w:spacing w:after="0"/>
        <w:jc w:val="both"/>
        <w:rPr>
          <w:rFonts w:ascii="Times New Roman" w:hAnsi="Times New Roman" w:cs="Times New Roman"/>
          <w:sz w:val="28"/>
          <w:szCs w:val="28"/>
        </w:rPr>
      </w:pPr>
      <w:r w:rsidRPr="00D40C3A">
        <w:rPr>
          <w:rFonts w:ascii="Times New Roman" w:hAnsi="Times New Roman" w:cs="Times New Roman"/>
          <w:sz w:val="28"/>
          <w:szCs w:val="28"/>
        </w:rPr>
        <w:t xml:space="preserve">- технического задания, утверждённого главой </w:t>
      </w:r>
      <w:r>
        <w:rPr>
          <w:rFonts w:ascii="Times New Roman" w:eastAsia="Times New Roman" w:hAnsi="Times New Roman" w:cs="Times New Roman"/>
          <w:sz w:val="28"/>
          <w:szCs w:val="28"/>
          <w:lang w:eastAsia="ru-RU"/>
        </w:rPr>
        <w:t xml:space="preserve">Коробкинского сельского муниципального образования </w:t>
      </w:r>
      <w:r w:rsidR="00700594">
        <w:rPr>
          <w:rFonts w:ascii="Times New Roman" w:eastAsia="Times New Roman" w:hAnsi="Times New Roman" w:cs="Times New Roman"/>
          <w:sz w:val="28"/>
          <w:szCs w:val="28"/>
          <w:lang w:eastAsia="ru-RU"/>
        </w:rPr>
        <w:t>Яшалтинского района</w:t>
      </w:r>
      <w:bookmarkStart w:id="17" w:name="_GoBack"/>
      <w:bookmarkEnd w:id="17"/>
      <w:r>
        <w:rPr>
          <w:rFonts w:ascii="Times New Roman" w:eastAsia="Times New Roman" w:hAnsi="Times New Roman" w:cs="Times New Roman"/>
          <w:sz w:val="28"/>
          <w:szCs w:val="28"/>
          <w:lang w:eastAsia="ru-RU"/>
        </w:rPr>
        <w:t xml:space="preserve"> Республики Калмыкия</w:t>
      </w:r>
      <w:r w:rsidRPr="00D40C3A">
        <w:rPr>
          <w:rFonts w:ascii="Times New Roman" w:hAnsi="Times New Roman" w:cs="Times New Roman"/>
          <w:sz w:val="28"/>
          <w:szCs w:val="28"/>
        </w:rPr>
        <w:t>.</w:t>
      </w:r>
    </w:p>
    <w:p w:rsidR="003E6F6B" w:rsidRPr="00D40C3A" w:rsidRDefault="003E6F6B" w:rsidP="003E6F6B">
      <w:pPr>
        <w:keepNext/>
        <w:keepLines/>
        <w:spacing w:after="0"/>
        <w:jc w:val="both"/>
        <w:rPr>
          <w:rFonts w:ascii="Times New Roman" w:hAnsi="Times New Roman" w:cs="Times New Roman"/>
          <w:sz w:val="28"/>
          <w:szCs w:val="28"/>
        </w:rPr>
      </w:pPr>
      <w:r w:rsidRPr="00D40C3A">
        <w:rPr>
          <w:rFonts w:ascii="Times New Roman" w:hAnsi="Times New Roman" w:cs="Times New Roman"/>
          <w:sz w:val="28"/>
          <w:szCs w:val="28"/>
        </w:rPr>
        <w:t xml:space="preserve">- Генерального </w:t>
      </w:r>
      <w:r>
        <w:rPr>
          <w:rFonts w:ascii="Times New Roman" w:hAnsi="Times New Roman" w:cs="Times New Roman"/>
          <w:sz w:val="28"/>
          <w:szCs w:val="28"/>
        </w:rPr>
        <w:t>Октябрьского муниципального сельского образования</w:t>
      </w:r>
      <w:r>
        <w:rPr>
          <w:rFonts w:ascii="Times New Roman" w:eastAsia="Times New Roman" w:hAnsi="Times New Roman" w:cs="Times New Roman"/>
          <w:sz w:val="28"/>
          <w:szCs w:val="28"/>
          <w:lang w:eastAsia="ru-RU"/>
        </w:rPr>
        <w:t xml:space="preserve"> Яшалтинского</w:t>
      </w:r>
      <w:r>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 Республики Калмыкия</w:t>
      </w:r>
      <w:r w:rsidRPr="00D40C3A">
        <w:rPr>
          <w:rFonts w:ascii="Times New Roman" w:hAnsi="Times New Roman" w:cs="Times New Roman"/>
          <w:sz w:val="28"/>
          <w:szCs w:val="28"/>
        </w:rPr>
        <w:t>.</w:t>
      </w:r>
    </w:p>
    <w:p w:rsidR="003E6F6B" w:rsidRPr="00D40C3A" w:rsidRDefault="00016573" w:rsidP="003E6F6B">
      <w:pPr>
        <w:keepNext/>
        <w:keepLines/>
        <w:spacing w:after="0"/>
        <w:jc w:val="both"/>
        <w:rPr>
          <w:rFonts w:ascii="Times New Roman" w:hAnsi="Times New Roman" w:cs="Times New Roman"/>
          <w:sz w:val="28"/>
          <w:szCs w:val="28"/>
        </w:rPr>
      </w:pPr>
      <w:r>
        <w:rPr>
          <w:rFonts w:ascii="Times New Roman" w:hAnsi="Times New Roman" w:cs="Times New Roman"/>
          <w:sz w:val="28"/>
          <w:szCs w:val="28"/>
        </w:rPr>
        <w:t>- Договора №654</w:t>
      </w:r>
      <w:r w:rsidR="003E6F6B">
        <w:rPr>
          <w:rFonts w:ascii="Times New Roman" w:hAnsi="Times New Roman" w:cs="Times New Roman"/>
          <w:sz w:val="28"/>
          <w:szCs w:val="28"/>
        </w:rPr>
        <w:t xml:space="preserve">  от 18.11.2014</w:t>
      </w:r>
      <w:r w:rsidR="003E6F6B" w:rsidRPr="00D40C3A">
        <w:rPr>
          <w:rFonts w:ascii="Times New Roman" w:hAnsi="Times New Roman" w:cs="Times New Roman"/>
          <w:sz w:val="28"/>
          <w:szCs w:val="28"/>
        </w:rPr>
        <w:t xml:space="preserve">  с ООО «Восток – М» на изготовление схемы водоснабжения и водоотведения </w:t>
      </w:r>
      <w:r w:rsidR="004345EB">
        <w:rPr>
          <w:rFonts w:ascii="Times New Roman" w:hAnsi="Times New Roman" w:cs="Times New Roman"/>
          <w:sz w:val="28"/>
          <w:szCs w:val="28"/>
        </w:rPr>
        <w:t>Октябрьского муниципального сельского образования</w:t>
      </w:r>
      <w:r w:rsidR="004345EB">
        <w:rPr>
          <w:rFonts w:ascii="Times New Roman" w:eastAsia="Times New Roman" w:hAnsi="Times New Roman" w:cs="Times New Roman"/>
          <w:sz w:val="28"/>
          <w:szCs w:val="28"/>
          <w:lang w:eastAsia="ru-RU"/>
        </w:rPr>
        <w:t xml:space="preserve"> Яшалтинского района Республики Калмыкия</w:t>
      </w:r>
      <w:r w:rsidR="003E6F6B" w:rsidRPr="00D40C3A">
        <w:rPr>
          <w:rFonts w:ascii="Times New Roman" w:hAnsi="Times New Roman" w:cs="Times New Roman"/>
          <w:sz w:val="28"/>
          <w:szCs w:val="28"/>
        </w:rPr>
        <w:t xml:space="preserve">. </w:t>
      </w:r>
    </w:p>
    <w:p w:rsidR="003E6F6B" w:rsidRDefault="003E6F6B" w:rsidP="003E6F6B">
      <w:pPr>
        <w:keepNext/>
        <w:keepLines/>
        <w:spacing w:after="0"/>
        <w:jc w:val="both"/>
        <w:rPr>
          <w:rFonts w:ascii="Times New Roman" w:hAnsi="Times New Roman" w:cs="Times New Roman"/>
          <w:iCs/>
          <w:sz w:val="28"/>
          <w:szCs w:val="28"/>
        </w:rPr>
      </w:pPr>
      <w:r>
        <w:rPr>
          <w:rFonts w:ascii="Times New Roman" w:hAnsi="Times New Roman" w:cs="Times New Roman"/>
          <w:sz w:val="28"/>
          <w:szCs w:val="28"/>
        </w:rPr>
        <w:t>- Ф</w:t>
      </w:r>
      <w:r w:rsidRPr="00D40C3A">
        <w:rPr>
          <w:rFonts w:ascii="Times New Roman" w:hAnsi="Times New Roman" w:cs="Times New Roman"/>
          <w:sz w:val="28"/>
          <w:szCs w:val="28"/>
        </w:rPr>
        <w:t xml:space="preserve">едерального закона от 07.12.2011 N416-Ф3 (ред. от 30.12.2012) «О </w:t>
      </w:r>
      <w:r>
        <w:rPr>
          <w:rFonts w:ascii="Times New Roman" w:hAnsi="Times New Roman" w:cs="Times New Roman"/>
          <w:sz w:val="28"/>
          <w:szCs w:val="28"/>
        </w:rPr>
        <w:t>водоснабжении и водоотведении».</w:t>
      </w:r>
    </w:p>
    <w:p w:rsidR="003E6F6B" w:rsidRDefault="003E6F6B" w:rsidP="003E6F6B">
      <w:pPr>
        <w:keepNext/>
        <w:keepLines/>
        <w:spacing w:after="0"/>
        <w:jc w:val="both"/>
        <w:rPr>
          <w:rFonts w:ascii="Times New Roman" w:hAnsi="Times New Roman" w:cs="Times New Roman"/>
          <w:iCs/>
          <w:sz w:val="28"/>
          <w:szCs w:val="28"/>
        </w:rPr>
      </w:pPr>
      <w:r>
        <w:rPr>
          <w:rFonts w:ascii="Times New Roman" w:hAnsi="Times New Roman" w:cs="Times New Roman"/>
          <w:iCs/>
          <w:sz w:val="28"/>
          <w:szCs w:val="28"/>
        </w:rPr>
        <w:t xml:space="preserve">А также </w:t>
      </w:r>
      <w:r w:rsidRPr="003756B7">
        <w:rPr>
          <w:rFonts w:ascii="Times New Roman" w:hAnsi="Times New Roman" w:cs="Times New Roman"/>
          <w:iCs/>
          <w:sz w:val="28"/>
          <w:szCs w:val="28"/>
        </w:rPr>
        <w:t>в соответствии со следующими действующими нормативными документами:</w:t>
      </w:r>
    </w:p>
    <w:p w:rsidR="003E6F6B" w:rsidRPr="003756B7" w:rsidRDefault="003E6F6B" w:rsidP="003E6F6B">
      <w:pPr>
        <w:keepNext/>
        <w:keepLines/>
        <w:spacing w:after="0"/>
        <w:jc w:val="both"/>
        <w:rPr>
          <w:rFonts w:ascii="Times New Roman" w:hAnsi="Times New Roman" w:cs="Times New Roman"/>
          <w:iCs/>
          <w:sz w:val="28"/>
          <w:szCs w:val="28"/>
        </w:rPr>
      </w:pPr>
      <w:r w:rsidRPr="003756B7">
        <w:rPr>
          <w:rFonts w:ascii="Times New Roman" w:hAnsi="Times New Roman" w:cs="Times New Roman"/>
          <w:iCs/>
          <w:sz w:val="28"/>
          <w:szCs w:val="28"/>
        </w:rPr>
        <w:t>СНиП 2.04.02-84* «Водоснабжение. Наружные сети и сооружения»;</w:t>
      </w:r>
    </w:p>
    <w:p w:rsidR="003E6F6B" w:rsidRPr="003756B7" w:rsidRDefault="003E6F6B" w:rsidP="003E6F6B">
      <w:pPr>
        <w:keepNext/>
        <w:keepLines/>
        <w:spacing w:after="0"/>
        <w:jc w:val="both"/>
        <w:rPr>
          <w:rFonts w:ascii="Times New Roman" w:hAnsi="Times New Roman" w:cs="Times New Roman"/>
          <w:iCs/>
          <w:sz w:val="28"/>
          <w:szCs w:val="28"/>
        </w:rPr>
      </w:pPr>
      <w:r w:rsidRPr="003756B7">
        <w:rPr>
          <w:rFonts w:ascii="Times New Roman" w:hAnsi="Times New Roman" w:cs="Times New Roman"/>
          <w:iCs/>
          <w:sz w:val="28"/>
          <w:szCs w:val="28"/>
        </w:rPr>
        <w:t>СНиП 2.04.03-85* «Канализация. Наружные сети и сооружения»;</w:t>
      </w:r>
    </w:p>
    <w:p w:rsidR="003E6F6B" w:rsidRPr="003756B7" w:rsidRDefault="003E6F6B" w:rsidP="003E6F6B">
      <w:pPr>
        <w:keepNext/>
        <w:keepLines/>
        <w:spacing w:after="0"/>
        <w:jc w:val="both"/>
        <w:rPr>
          <w:rFonts w:ascii="Times New Roman" w:hAnsi="Times New Roman" w:cs="Times New Roman"/>
          <w:iCs/>
          <w:sz w:val="28"/>
          <w:szCs w:val="28"/>
        </w:rPr>
      </w:pPr>
      <w:r w:rsidRPr="003756B7">
        <w:rPr>
          <w:rFonts w:ascii="Times New Roman" w:hAnsi="Times New Roman" w:cs="Times New Roman"/>
          <w:iCs/>
          <w:sz w:val="28"/>
          <w:szCs w:val="28"/>
        </w:rPr>
        <w:t>справочным пособием (к СНиП 2.04.03-85) «Проектирование сооружений для очистки сточных вод»;</w:t>
      </w:r>
    </w:p>
    <w:p w:rsidR="003E6F6B" w:rsidRPr="003756B7" w:rsidRDefault="003E6F6B" w:rsidP="003E6F6B">
      <w:pPr>
        <w:keepNext/>
        <w:keepLines/>
        <w:spacing w:after="0"/>
        <w:jc w:val="both"/>
        <w:rPr>
          <w:rFonts w:ascii="Times New Roman" w:hAnsi="Times New Roman" w:cs="Times New Roman"/>
          <w:iCs/>
          <w:sz w:val="28"/>
          <w:szCs w:val="28"/>
        </w:rPr>
      </w:pPr>
      <w:r w:rsidRPr="003756B7">
        <w:rPr>
          <w:rFonts w:ascii="Times New Roman" w:hAnsi="Times New Roman" w:cs="Times New Roman"/>
          <w:iCs/>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3E6F6B" w:rsidRPr="003756B7" w:rsidRDefault="003E6F6B" w:rsidP="003E6F6B">
      <w:pPr>
        <w:keepNext/>
        <w:keepLines/>
        <w:spacing w:after="0"/>
        <w:jc w:val="both"/>
        <w:rPr>
          <w:rFonts w:ascii="Times New Roman" w:hAnsi="Times New Roman" w:cs="Times New Roman"/>
          <w:iCs/>
          <w:sz w:val="28"/>
          <w:szCs w:val="28"/>
        </w:rPr>
      </w:pPr>
      <w:r w:rsidRPr="003756B7">
        <w:rPr>
          <w:rFonts w:ascii="Times New Roman" w:hAnsi="Times New Roman" w:cs="Times New Roman"/>
          <w:iCs/>
          <w:sz w:val="28"/>
          <w:szCs w:val="28"/>
        </w:rPr>
        <w:t>МДК 3-01.2001 «Методические рекомендации по расчету количества и качества принимаемых сточных вод и загрязняющих веществ в системы канализации населенных пунктов»;</w:t>
      </w:r>
    </w:p>
    <w:p w:rsidR="003E6F6B" w:rsidRPr="003756B7" w:rsidRDefault="003E6F6B" w:rsidP="003E6F6B">
      <w:pPr>
        <w:keepNext/>
        <w:keepLines/>
        <w:spacing w:after="0"/>
        <w:jc w:val="both"/>
        <w:rPr>
          <w:rFonts w:ascii="Times New Roman" w:hAnsi="Times New Roman" w:cs="Times New Roman"/>
          <w:iCs/>
          <w:sz w:val="28"/>
          <w:szCs w:val="28"/>
        </w:rPr>
      </w:pPr>
      <w:r w:rsidRPr="003756B7">
        <w:rPr>
          <w:rFonts w:ascii="Times New Roman" w:hAnsi="Times New Roman" w:cs="Times New Roman"/>
          <w:iCs/>
          <w:sz w:val="28"/>
          <w:szCs w:val="28"/>
        </w:rPr>
        <w:t>СанПиН 2.1.5.980-00 «Водоотведение населенных мест. Санитарная охрана водных объектов. Гигиенические требования к охране поверхностных вод»;</w:t>
      </w:r>
    </w:p>
    <w:p w:rsidR="003E6F6B" w:rsidRPr="003756B7" w:rsidRDefault="003E6F6B" w:rsidP="003E6F6B">
      <w:pPr>
        <w:keepNext/>
        <w:keepLines/>
        <w:spacing w:after="0"/>
        <w:jc w:val="both"/>
        <w:rPr>
          <w:rFonts w:ascii="Times New Roman" w:hAnsi="Times New Roman" w:cs="Times New Roman"/>
          <w:iCs/>
          <w:sz w:val="28"/>
          <w:szCs w:val="28"/>
        </w:rPr>
      </w:pPr>
      <w:r w:rsidRPr="003756B7">
        <w:rPr>
          <w:rFonts w:ascii="Times New Roman" w:hAnsi="Times New Roman" w:cs="Times New Roman"/>
          <w:iCs/>
          <w:sz w:val="28"/>
          <w:szCs w:val="28"/>
        </w:rPr>
        <w:t>ГН «Предельно допустимые концентрации (ПДК) химических веществ в водных объектах хозяйственного и культурно-бытового водопользования» (ГН 2.1.5.689-89);</w:t>
      </w:r>
    </w:p>
    <w:p w:rsidR="003E6F6B" w:rsidRPr="003756B7" w:rsidRDefault="003E6F6B" w:rsidP="003E6F6B">
      <w:pPr>
        <w:keepNext/>
        <w:keepLines/>
        <w:spacing w:after="0"/>
        <w:jc w:val="both"/>
        <w:rPr>
          <w:rFonts w:ascii="Times New Roman" w:hAnsi="Times New Roman" w:cs="Times New Roman"/>
          <w:iCs/>
          <w:sz w:val="28"/>
          <w:szCs w:val="28"/>
        </w:rPr>
      </w:pPr>
      <w:r w:rsidRPr="003756B7">
        <w:rPr>
          <w:rFonts w:ascii="Times New Roman" w:hAnsi="Times New Roman" w:cs="Times New Roman"/>
          <w:iCs/>
          <w:sz w:val="28"/>
          <w:szCs w:val="28"/>
        </w:rPr>
        <w:t>МУ 2.1.5.800-99 «Организация санэпиднадзора за обеззараживанием сточных вод»;</w:t>
      </w:r>
    </w:p>
    <w:p w:rsidR="003E6F6B" w:rsidRPr="003756B7" w:rsidRDefault="003E6F6B" w:rsidP="003E6F6B">
      <w:pPr>
        <w:keepNext/>
        <w:keepLines/>
        <w:spacing w:after="0"/>
        <w:jc w:val="both"/>
        <w:rPr>
          <w:rFonts w:ascii="Times New Roman" w:hAnsi="Times New Roman" w:cs="Times New Roman"/>
          <w:iCs/>
          <w:sz w:val="28"/>
          <w:szCs w:val="28"/>
        </w:rPr>
      </w:pPr>
      <w:r w:rsidRPr="003756B7">
        <w:rPr>
          <w:rFonts w:ascii="Times New Roman" w:hAnsi="Times New Roman" w:cs="Times New Roman"/>
          <w:iCs/>
          <w:sz w:val="28"/>
          <w:szCs w:val="28"/>
        </w:rPr>
        <w:t>МУ 2.1.5.732-99 «Санитарно-эпидемиологический надзор за обеззараживанием сточных вод ультрафиолетовым излучением»;</w:t>
      </w:r>
    </w:p>
    <w:p w:rsidR="003E6F6B" w:rsidRPr="003756B7" w:rsidRDefault="003E6F6B" w:rsidP="003E6F6B">
      <w:pPr>
        <w:keepNext/>
        <w:keepLines/>
        <w:spacing w:after="0"/>
        <w:jc w:val="both"/>
        <w:rPr>
          <w:rFonts w:ascii="Times New Roman" w:hAnsi="Times New Roman" w:cs="Times New Roman"/>
          <w:iCs/>
          <w:sz w:val="28"/>
          <w:szCs w:val="28"/>
        </w:rPr>
      </w:pPr>
      <w:r w:rsidRPr="003756B7">
        <w:rPr>
          <w:rFonts w:ascii="Times New Roman" w:hAnsi="Times New Roman" w:cs="Times New Roman"/>
          <w:iCs/>
          <w:sz w:val="28"/>
          <w:szCs w:val="28"/>
        </w:rPr>
        <w:t>СанПиН 2.1.4.1110-02 «Зоны санитарной охраны источников водоснабжения и водопроводов питьевого назначения»;</w:t>
      </w:r>
    </w:p>
    <w:p w:rsidR="003E6F6B" w:rsidRPr="003756B7" w:rsidRDefault="003E6F6B" w:rsidP="003E6F6B">
      <w:pPr>
        <w:keepNext/>
        <w:keepLines/>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3756B7">
        <w:rPr>
          <w:rFonts w:ascii="Times New Roman" w:hAnsi="Times New Roman" w:cs="Times New Roman"/>
          <w:iCs/>
          <w:sz w:val="28"/>
          <w:szCs w:val="28"/>
        </w:rPr>
        <w:t>пособием к СНиП 11-01-95 по разработке раздела «Охрана окружающей среды»;</w:t>
      </w:r>
    </w:p>
    <w:p w:rsidR="003E6F6B" w:rsidRPr="003756B7" w:rsidRDefault="003E6F6B" w:rsidP="003E6F6B">
      <w:pPr>
        <w:keepNext/>
        <w:keepLines/>
        <w:spacing w:after="0"/>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w:t>
      </w:r>
      <w:r w:rsidRPr="003756B7">
        <w:rPr>
          <w:rFonts w:ascii="Times New Roman" w:hAnsi="Times New Roman" w:cs="Times New Roman"/>
          <w:iCs/>
          <w:sz w:val="28"/>
          <w:szCs w:val="28"/>
        </w:rPr>
        <w:t>пособиям к СНиП 2.04.02-84* и СНиП 2.04.03-85 по объему и содержанию технической документации внеплощадочных систем водоснабжения и канализации;</w:t>
      </w:r>
    </w:p>
    <w:p w:rsidR="003E6F6B" w:rsidRPr="003756B7" w:rsidRDefault="003E6F6B" w:rsidP="003E6F6B">
      <w:pPr>
        <w:keepNext/>
        <w:keepLines/>
        <w:spacing w:after="0"/>
        <w:jc w:val="both"/>
        <w:rPr>
          <w:rFonts w:ascii="Times New Roman" w:hAnsi="Times New Roman" w:cs="Times New Roman"/>
          <w:iCs/>
          <w:sz w:val="28"/>
          <w:szCs w:val="28"/>
        </w:rPr>
      </w:pPr>
      <w:r w:rsidRPr="003756B7">
        <w:rPr>
          <w:rFonts w:ascii="Times New Roman" w:hAnsi="Times New Roman" w:cs="Times New Roman"/>
          <w:iCs/>
          <w:sz w:val="28"/>
          <w:szCs w:val="28"/>
        </w:rPr>
        <w:t>СНиП 11-01-95 «Инструкция о порядке разработки, согласования, утверждения и составе проектной документации на строительство предприятий, зданий и сооружений», а также требованиями ряда других нормативных документов.</w:t>
      </w:r>
    </w:p>
    <w:p w:rsidR="003E6F6B" w:rsidRDefault="003E6F6B"/>
    <w:sectPr w:rsidR="003E6F6B" w:rsidSect="005B42A8">
      <w:pgSz w:w="11906" w:h="16838"/>
      <w:pgMar w:top="1134" w:right="707" w:bottom="2552" w:left="1276"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B0" w:rsidRDefault="00B973B0" w:rsidP="001C36C0">
      <w:pPr>
        <w:spacing w:after="0" w:line="240" w:lineRule="auto"/>
      </w:pPr>
      <w:r>
        <w:separator/>
      </w:r>
    </w:p>
  </w:endnote>
  <w:endnote w:type="continuationSeparator" w:id="0">
    <w:p w:rsidR="00B973B0" w:rsidRDefault="00B973B0" w:rsidP="001C3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295426"/>
      <w:docPartObj>
        <w:docPartGallery w:val="Page Numbers (Bottom of Page)"/>
        <w:docPartUnique/>
      </w:docPartObj>
    </w:sdtPr>
    <w:sdtContent>
      <w:p w:rsidR="00D92774" w:rsidRDefault="00D92774">
        <w:pPr>
          <w:pStyle w:val="a6"/>
          <w:jc w:val="right"/>
        </w:pPr>
        <w:r>
          <w:fldChar w:fldCharType="begin"/>
        </w:r>
        <w:r>
          <w:instrText>PAGE   \* MERGEFORMAT</w:instrText>
        </w:r>
        <w:r>
          <w:fldChar w:fldCharType="separate"/>
        </w:r>
        <w:r w:rsidR="00700594">
          <w:rPr>
            <w:noProof/>
          </w:rPr>
          <w:t>37</w:t>
        </w:r>
        <w:r>
          <w:rPr>
            <w:noProof/>
          </w:rPr>
          <w:fldChar w:fldCharType="end"/>
        </w:r>
      </w:p>
    </w:sdtContent>
  </w:sdt>
  <w:p w:rsidR="00D92774" w:rsidRDefault="00D92774" w:rsidP="008C4203">
    <w:pPr>
      <w:pStyle w:val="a6"/>
      <w:jc w:val="right"/>
    </w:pPr>
    <w:r>
      <w:t>ООО «Восток-М»</w:t>
    </w:r>
  </w:p>
  <w:p w:rsidR="00D92774" w:rsidRDefault="00D92774" w:rsidP="000235A1">
    <w:pPr>
      <w:pStyle w:val="a6"/>
      <w:jc w:val="right"/>
    </w:pPr>
    <w:r>
      <w:t>Схема водоснабжения и водоотведения  Октябрьского сельского муниципального образования Я</w:t>
    </w:r>
    <w:r w:rsidRPr="00DA642B">
      <w:t>шалтинского района</w:t>
    </w:r>
    <w:r>
      <w:t xml:space="preserve"> Республики Калмыкия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B0" w:rsidRDefault="00B973B0" w:rsidP="001C36C0">
      <w:pPr>
        <w:spacing w:after="0" w:line="240" w:lineRule="auto"/>
      </w:pPr>
      <w:r>
        <w:separator/>
      </w:r>
    </w:p>
  </w:footnote>
  <w:footnote w:type="continuationSeparator" w:id="0">
    <w:p w:rsidR="00B973B0" w:rsidRDefault="00B973B0" w:rsidP="001C3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74" w:rsidRDefault="00D92774" w:rsidP="00E27F43">
    <w:pPr>
      <w:pStyle w:val="a4"/>
      <w:jc w:val="right"/>
    </w:pPr>
    <w:r>
      <w:t xml:space="preserve">                 Схема водоснабжения и водоотведения  Октябрьского сельского</w:t>
    </w:r>
  </w:p>
  <w:p w:rsidR="00D92774" w:rsidRPr="00563EAF" w:rsidRDefault="00D92774" w:rsidP="00E27F43">
    <w:pPr>
      <w:pStyle w:val="a4"/>
      <w:jc w:val="right"/>
    </w:pPr>
    <w:r>
      <w:t xml:space="preserve"> муниципального образования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2B2820"/>
    <w:multiLevelType w:val="hybridMultilevel"/>
    <w:tmpl w:val="FF02A04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8D871F6"/>
    <w:multiLevelType w:val="hybridMultilevel"/>
    <w:tmpl w:val="7D2EC1C2"/>
    <w:lvl w:ilvl="0" w:tplc="A9EC57D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981FBF"/>
    <w:multiLevelType w:val="hybridMultilevel"/>
    <w:tmpl w:val="F0129D42"/>
    <w:lvl w:ilvl="0" w:tplc="67080C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475EEE"/>
    <w:multiLevelType w:val="hybridMultilevel"/>
    <w:tmpl w:val="12B2802E"/>
    <w:lvl w:ilvl="0" w:tplc="D5C48168">
      <w:start w:val="1"/>
      <w:numFmt w:val="decimal"/>
      <w:lvlText w:val="%1."/>
      <w:lvlJc w:val="left"/>
      <w:pPr>
        <w:ind w:left="644" w:hanging="360"/>
      </w:pPr>
      <w:rPr>
        <w:rFonts w:hint="default"/>
        <w:b/>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A95D17"/>
    <w:multiLevelType w:val="hybridMultilevel"/>
    <w:tmpl w:val="A008B95A"/>
    <w:lvl w:ilvl="0" w:tplc="4B903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D900E3"/>
    <w:multiLevelType w:val="hybridMultilevel"/>
    <w:tmpl w:val="C1C41466"/>
    <w:lvl w:ilvl="0" w:tplc="0CBE1868">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11F02E8"/>
    <w:multiLevelType w:val="hybridMultilevel"/>
    <w:tmpl w:val="4C2A7C42"/>
    <w:lvl w:ilvl="0" w:tplc="C9D697C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36759"/>
    <w:multiLevelType w:val="hybridMultilevel"/>
    <w:tmpl w:val="E864E4F8"/>
    <w:lvl w:ilvl="0" w:tplc="C29A32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9562F33"/>
    <w:multiLevelType w:val="hybridMultilevel"/>
    <w:tmpl w:val="CA8860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E87C20"/>
    <w:multiLevelType w:val="hybridMultilevel"/>
    <w:tmpl w:val="259C4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FD34F8"/>
    <w:multiLevelType w:val="hybridMultilevel"/>
    <w:tmpl w:val="C1FE9EFE"/>
    <w:lvl w:ilvl="0" w:tplc="BD60B1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20312D6"/>
    <w:multiLevelType w:val="hybridMultilevel"/>
    <w:tmpl w:val="3536BE86"/>
    <w:lvl w:ilvl="0" w:tplc="7E90C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D24C25"/>
    <w:multiLevelType w:val="multilevel"/>
    <w:tmpl w:val="2410EEDA"/>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2EEB2144"/>
    <w:multiLevelType w:val="hybridMultilevel"/>
    <w:tmpl w:val="AE6E65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0E33A1E"/>
    <w:multiLevelType w:val="hybridMultilevel"/>
    <w:tmpl w:val="8B4C8B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nsid w:val="356B0FBC"/>
    <w:multiLevelType w:val="hybridMultilevel"/>
    <w:tmpl w:val="36AEF844"/>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8F367F"/>
    <w:multiLevelType w:val="hybridMultilevel"/>
    <w:tmpl w:val="E2D6E83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F07D9C"/>
    <w:multiLevelType w:val="multilevel"/>
    <w:tmpl w:val="2410EEDA"/>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nsid w:val="3F0C7DBD"/>
    <w:multiLevelType w:val="hybridMultilevel"/>
    <w:tmpl w:val="17CC5E0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0">
    <w:nsid w:val="470E1BA7"/>
    <w:multiLevelType w:val="multilevel"/>
    <w:tmpl w:val="FC88B262"/>
    <w:lvl w:ilvl="0">
      <w:start w:val="1"/>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98D74E2"/>
    <w:multiLevelType w:val="hybridMultilevel"/>
    <w:tmpl w:val="A5A8CEB4"/>
    <w:lvl w:ilvl="0" w:tplc="04190001">
      <w:start w:val="1"/>
      <w:numFmt w:val="bullet"/>
      <w:lvlText w:val=""/>
      <w:lvlJc w:val="left"/>
      <w:pPr>
        <w:ind w:left="2850" w:hanging="360"/>
      </w:pPr>
      <w:rPr>
        <w:rFonts w:ascii="Symbol" w:hAnsi="Symbol" w:hint="default"/>
      </w:rPr>
    </w:lvl>
    <w:lvl w:ilvl="1" w:tplc="04190003" w:tentative="1">
      <w:start w:val="1"/>
      <w:numFmt w:val="bullet"/>
      <w:lvlText w:val="o"/>
      <w:lvlJc w:val="left"/>
      <w:pPr>
        <w:ind w:left="3570" w:hanging="360"/>
      </w:pPr>
      <w:rPr>
        <w:rFonts w:ascii="Courier New" w:hAnsi="Courier New" w:cs="Courier New" w:hint="default"/>
      </w:rPr>
    </w:lvl>
    <w:lvl w:ilvl="2" w:tplc="04190005" w:tentative="1">
      <w:start w:val="1"/>
      <w:numFmt w:val="bullet"/>
      <w:lvlText w:val=""/>
      <w:lvlJc w:val="left"/>
      <w:pPr>
        <w:ind w:left="4290" w:hanging="360"/>
      </w:pPr>
      <w:rPr>
        <w:rFonts w:ascii="Wingdings" w:hAnsi="Wingdings" w:hint="default"/>
      </w:rPr>
    </w:lvl>
    <w:lvl w:ilvl="3" w:tplc="04190001" w:tentative="1">
      <w:start w:val="1"/>
      <w:numFmt w:val="bullet"/>
      <w:lvlText w:val=""/>
      <w:lvlJc w:val="left"/>
      <w:pPr>
        <w:ind w:left="5010" w:hanging="360"/>
      </w:pPr>
      <w:rPr>
        <w:rFonts w:ascii="Symbol" w:hAnsi="Symbol" w:hint="default"/>
      </w:rPr>
    </w:lvl>
    <w:lvl w:ilvl="4" w:tplc="04190003" w:tentative="1">
      <w:start w:val="1"/>
      <w:numFmt w:val="bullet"/>
      <w:lvlText w:val="o"/>
      <w:lvlJc w:val="left"/>
      <w:pPr>
        <w:ind w:left="5730" w:hanging="360"/>
      </w:pPr>
      <w:rPr>
        <w:rFonts w:ascii="Courier New" w:hAnsi="Courier New" w:cs="Courier New" w:hint="default"/>
      </w:rPr>
    </w:lvl>
    <w:lvl w:ilvl="5" w:tplc="04190005" w:tentative="1">
      <w:start w:val="1"/>
      <w:numFmt w:val="bullet"/>
      <w:lvlText w:val=""/>
      <w:lvlJc w:val="left"/>
      <w:pPr>
        <w:ind w:left="6450" w:hanging="360"/>
      </w:pPr>
      <w:rPr>
        <w:rFonts w:ascii="Wingdings" w:hAnsi="Wingdings" w:hint="default"/>
      </w:rPr>
    </w:lvl>
    <w:lvl w:ilvl="6" w:tplc="04190001" w:tentative="1">
      <w:start w:val="1"/>
      <w:numFmt w:val="bullet"/>
      <w:lvlText w:val=""/>
      <w:lvlJc w:val="left"/>
      <w:pPr>
        <w:ind w:left="7170" w:hanging="360"/>
      </w:pPr>
      <w:rPr>
        <w:rFonts w:ascii="Symbol" w:hAnsi="Symbol" w:hint="default"/>
      </w:rPr>
    </w:lvl>
    <w:lvl w:ilvl="7" w:tplc="04190003" w:tentative="1">
      <w:start w:val="1"/>
      <w:numFmt w:val="bullet"/>
      <w:lvlText w:val="o"/>
      <w:lvlJc w:val="left"/>
      <w:pPr>
        <w:ind w:left="7890" w:hanging="360"/>
      </w:pPr>
      <w:rPr>
        <w:rFonts w:ascii="Courier New" w:hAnsi="Courier New" w:cs="Courier New" w:hint="default"/>
      </w:rPr>
    </w:lvl>
    <w:lvl w:ilvl="8" w:tplc="04190005" w:tentative="1">
      <w:start w:val="1"/>
      <w:numFmt w:val="bullet"/>
      <w:lvlText w:val=""/>
      <w:lvlJc w:val="left"/>
      <w:pPr>
        <w:ind w:left="8610" w:hanging="360"/>
      </w:pPr>
      <w:rPr>
        <w:rFonts w:ascii="Wingdings" w:hAnsi="Wingdings" w:hint="default"/>
      </w:rPr>
    </w:lvl>
  </w:abstractNum>
  <w:abstractNum w:abstractNumId="22">
    <w:nsid w:val="4E6C5633"/>
    <w:multiLevelType w:val="hybridMultilevel"/>
    <w:tmpl w:val="44BE9246"/>
    <w:lvl w:ilvl="0" w:tplc="6970650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0FA4DEB"/>
    <w:multiLevelType w:val="hybridMultilevel"/>
    <w:tmpl w:val="7C30C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3D7F55"/>
    <w:multiLevelType w:val="hybridMultilevel"/>
    <w:tmpl w:val="EFE6E88E"/>
    <w:lvl w:ilvl="0" w:tplc="A9EC5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48B2EF2"/>
    <w:multiLevelType w:val="hybridMultilevel"/>
    <w:tmpl w:val="C1C41466"/>
    <w:lvl w:ilvl="0" w:tplc="0CBE1868">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4FC01CC"/>
    <w:multiLevelType w:val="hybridMultilevel"/>
    <w:tmpl w:val="EFE6E88E"/>
    <w:lvl w:ilvl="0" w:tplc="A9EC5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6EE37EA"/>
    <w:multiLevelType w:val="hybridMultilevel"/>
    <w:tmpl w:val="772EC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8F7713"/>
    <w:multiLevelType w:val="hybridMultilevel"/>
    <w:tmpl w:val="370E5B5C"/>
    <w:lvl w:ilvl="0" w:tplc="35D82FF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8637C"/>
    <w:multiLevelType w:val="hybridMultilevel"/>
    <w:tmpl w:val="8DEE8896"/>
    <w:lvl w:ilvl="0" w:tplc="ED78B9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C9D2F9B"/>
    <w:multiLevelType w:val="hybridMultilevel"/>
    <w:tmpl w:val="8938A826"/>
    <w:lvl w:ilvl="0" w:tplc="D30041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B0C6971"/>
    <w:multiLevelType w:val="hybridMultilevel"/>
    <w:tmpl w:val="A1B88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1277E"/>
    <w:multiLevelType w:val="multilevel"/>
    <w:tmpl w:val="6E8C4BF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E6C78BE"/>
    <w:multiLevelType w:val="multilevel"/>
    <w:tmpl w:val="B80C4F16"/>
    <w:lvl w:ilvl="0">
      <w:start w:val="1"/>
      <w:numFmt w:val="decimal"/>
      <w:lvlText w:val="%1"/>
      <w:lvlJc w:val="left"/>
      <w:pPr>
        <w:ind w:left="600" w:hanging="600"/>
      </w:pPr>
      <w:rPr>
        <w:rFonts w:hint="default"/>
      </w:rPr>
    </w:lvl>
    <w:lvl w:ilvl="1">
      <w:start w:val="2"/>
      <w:numFmt w:val="decimal"/>
      <w:lvlText w:val="%1.%2"/>
      <w:lvlJc w:val="left"/>
      <w:pPr>
        <w:ind w:left="1305" w:hanging="600"/>
      </w:pPr>
      <w:rPr>
        <w:rFonts w:hint="default"/>
      </w:rPr>
    </w:lvl>
    <w:lvl w:ilvl="2">
      <w:start w:val="5"/>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75ED4BAC"/>
    <w:multiLevelType w:val="multilevel"/>
    <w:tmpl w:val="87DC8DE0"/>
    <w:lvl w:ilvl="0">
      <w:start w:val="1"/>
      <w:numFmt w:val="decimal"/>
      <w:lvlText w:val="%1"/>
      <w:lvlJc w:val="left"/>
      <w:pPr>
        <w:ind w:left="375" w:hanging="375"/>
      </w:pPr>
      <w:rPr>
        <w:rFonts w:hint="default"/>
        <w:b/>
        <w:sz w:val="28"/>
      </w:rPr>
    </w:lvl>
    <w:lvl w:ilvl="1">
      <w:start w:val="1"/>
      <w:numFmt w:val="decimal"/>
      <w:lvlText w:val="%1.%2"/>
      <w:lvlJc w:val="left"/>
      <w:pPr>
        <w:ind w:left="659" w:hanging="375"/>
      </w:pPr>
      <w:rPr>
        <w:rFonts w:hint="default"/>
        <w:b/>
        <w:sz w:val="28"/>
      </w:rPr>
    </w:lvl>
    <w:lvl w:ilvl="2">
      <w:start w:val="1"/>
      <w:numFmt w:val="decimal"/>
      <w:lvlText w:val="%1.%2.%3"/>
      <w:lvlJc w:val="left"/>
      <w:pPr>
        <w:ind w:left="1288" w:hanging="720"/>
      </w:pPr>
      <w:rPr>
        <w:rFonts w:hint="default"/>
        <w:b/>
        <w:sz w:val="28"/>
      </w:rPr>
    </w:lvl>
    <w:lvl w:ilvl="3">
      <w:start w:val="1"/>
      <w:numFmt w:val="decimal"/>
      <w:lvlText w:val="%1.%2.%3.%4"/>
      <w:lvlJc w:val="left"/>
      <w:pPr>
        <w:ind w:left="1572" w:hanging="720"/>
      </w:pPr>
      <w:rPr>
        <w:rFonts w:hint="default"/>
        <w:b/>
        <w:sz w:val="28"/>
      </w:rPr>
    </w:lvl>
    <w:lvl w:ilvl="4">
      <w:start w:val="1"/>
      <w:numFmt w:val="decimal"/>
      <w:lvlText w:val="%1.%2.%3.%4.%5"/>
      <w:lvlJc w:val="left"/>
      <w:pPr>
        <w:ind w:left="2216" w:hanging="1080"/>
      </w:pPr>
      <w:rPr>
        <w:rFonts w:hint="default"/>
        <w:b/>
        <w:sz w:val="28"/>
      </w:rPr>
    </w:lvl>
    <w:lvl w:ilvl="5">
      <w:start w:val="1"/>
      <w:numFmt w:val="decimal"/>
      <w:lvlText w:val="%1.%2.%3.%4.%5.%6"/>
      <w:lvlJc w:val="left"/>
      <w:pPr>
        <w:ind w:left="2500" w:hanging="1080"/>
      </w:pPr>
      <w:rPr>
        <w:rFonts w:hint="default"/>
        <w:b/>
        <w:sz w:val="28"/>
      </w:rPr>
    </w:lvl>
    <w:lvl w:ilvl="6">
      <w:start w:val="1"/>
      <w:numFmt w:val="decimal"/>
      <w:lvlText w:val="%1.%2.%3.%4.%5.%6.%7"/>
      <w:lvlJc w:val="left"/>
      <w:pPr>
        <w:ind w:left="3144" w:hanging="1440"/>
      </w:pPr>
      <w:rPr>
        <w:rFonts w:hint="default"/>
        <w:b/>
        <w:sz w:val="28"/>
      </w:rPr>
    </w:lvl>
    <w:lvl w:ilvl="7">
      <w:start w:val="1"/>
      <w:numFmt w:val="decimal"/>
      <w:lvlText w:val="%1.%2.%3.%4.%5.%6.%7.%8"/>
      <w:lvlJc w:val="left"/>
      <w:pPr>
        <w:ind w:left="3428" w:hanging="1440"/>
      </w:pPr>
      <w:rPr>
        <w:rFonts w:hint="default"/>
        <w:b/>
        <w:sz w:val="28"/>
      </w:rPr>
    </w:lvl>
    <w:lvl w:ilvl="8">
      <w:start w:val="1"/>
      <w:numFmt w:val="decimal"/>
      <w:lvlText w:val="%1.%2.%3.%4.%5.%6.%7.%8.%9"/>
      <w:lvlJc w:val="left"/>
      <w:pPr>
        <w:ind w:left="4072" w:hanging="1800"/>
      </w:pPr>
      <w:rPr>
        <w:rFonts w:hint="default"/>
        <w:b/>
        <w:sz w:val="28"/>
      </w:rPr>
    </w:lvl>
  </w:abstractNum>
  <w:abstractNum w:abstractNumId="35">
    <w:nsid w:val="78633AEF"/>
    <w:multiLevelType w:val="hybridMultilevel"/>
    <w:tmpl w:val="1638D634"/>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F9313C"/>
    <w:multiLevelType w:val="hybridMultilevel"/>
    <w:tmpl w:val="266C5BFA"/>
    <w:lvl w:ilvl="0" w:tplc="A9EC57D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9922687"/>
    <w:multiLevelType w:val="hybridMultilevel"/>
    <w:tmpl w:val="AAA409F8"/>
    <w:lvl w:ilvl="0" w:tplc="C9D69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9"/>
  </w:num>
  <w:num w:numId="3">
    <w:abstractNumId w:val="19"/>
  </w:num>
  <w:num w:numId="4">
    <w:abstractNumId w:val="32"/>
  </w:num>
  <w:num w:numId="5">
    <w:abstractNumId w:val="23"/>
  </w:num>
  <w:num w:numId="6">
    <w:abstractNumId w:val="27"/>
  </w:num>
  <w:num w:numId="7">
    <w:abstractNumId w:val="5"/>
  </w:num>
  <w:num w:numId="8">
    <w:abstractNumId w:val="25"/>
  </w:num>
  <w:num w:numId="9">
    <w:abstractNumId w:val="24"/>
  </w:num>
  <w:num w:numId="10">
    <w:abstractNumId w:val="14"/>
  </w:num>
  <w:num w:numId="11">
    <w:abstractNumId w:val="30"/>
  </w:num>
  <w:num w:numId="12">
    <w:abstractNumId w:val="6"/>
  </w:num>
  <w:num w:numId="13">
    <w:abstractNumId w:val="2"/>
  </w:num>
  <w:num w:numId="14">
    <w:abstractNumId w:val="8"/>
  </w:num>
  <w:num w:numId="15">
    <w:abstractNumId w:val="26"/>
  </w:num>
  <w:num w:numId="16">
    <w:abstractNumId w:val="35"/>
  </w:num>
  <w:num w:numId="17">
    <w:abstractNumId w:val="16"/>
  </w:num>
  <w:num w:numId="18">
    <w:abstractNumId w:val="1"/>
  </w:num>
  <w:num w:numId="19">
    <w:abstractNumId w:val="28"/>
  </w:num>
  <w:num w:numId="20">
    <w:abstractNumId w:val="4"/>
  </w:num>
  <w:num w:numId="21">
    <w:abstractNumId w:val="34"/>
  </w:num>
  <w:num w:numId="22">
    <w:abstractNumId w:val="3"/>
  </w:num>
  <w:num w:numId="23">
    <w:abstractNumId w:val="29"/>
  </w:num>
  <w:num w:numId="24">
    <w:abstractNumId w:val="17"/>
  </w:num>
  <w:num w:numId="25">
    <w:abstractNumId w:val="0"/>
  </w:num>
  <w:num w:numId="26">
    <w:abstractNumId w:val="12"/>
  </w:num>
  <w:num w:numId="27">
    <w:abstractNumId w:val="22"/>
  </w:num>
  <w:num w:numId="28">
    <w:abstractNumId w:val="36"/>
  </w:num>
  <w:num w:numId="29">
    <w:abstractNumId w:val="37"/>
  </w:num>
  <w:num w:numId="30">
    <w:abstractNumId w:val="7"/>
  </w:num>
  <w:num w:numId="31">
    <w:abstractNumId w:val="11"/>
  </w:num>
  <w:num w:numId="32">
    <w:abstractNumId w:val="18"/>
  </w:num>
  <w:num w:numId="33">
    <w:abstractNumId w:val="21"/>
  </w:num>
  <w:num w:numId="34">
    <w:abstractNumId w:val="13"/>
  </w:num>
  <w:num w:numId="35">
    <w:abstractNumId w:val="20"/>
  </w:num>
  <w:num w:numId="36">
    <w:abstractNumId w:val="33"/>
  </w:num>
  <w:num w:numId="37">
    <w:abstractNumId w:val="1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1FC4"/>
    <w:rsid w:val="00002BBB"/>
    <w:rsid w:val="000069FA"/>
    <w:rsid w:val="00006A30"/>
    <w:rsid w:val="00010679"/>
    <w:rsid w:val="0001159D"/>
    <w:rsid w:val="00012465"/>
    <w:rsid w:val="0001330F"/>
    <w:rsid w:val="00015970"/>
    <w:rsid w:val="00016573"/>
    <w:rsid w:val="000235A1"/>
    <w:rsid w:val="0003119C"/>
    <w:rsid w:val="00033235"/>
    <w:rsid w:val="0003660E"/>
    <w:rsid w:val="0003716C"/>
    <w:rsid w:val="000374BB"/>
    <w:rsid w:val="00037A68"/>
    <w:rsid w:val="00042E53"/>
    <w:rsid w:val="000437F1"/>
    <w:rsid w:val="000440D1"/>
    <w:rsid w:val="00045720"/>
    <w:rsid w:val="00045847"/>
    <w:rsid w:val="00047973"/>
    <w:rsid w:val="000518B7"/>
    <w:rsid w:val="00052724"/>
    <w:rsid w:val="00055E17"/>
    <w:rsid w:val="0006131D"/>
    <w:rsid w:val="00062776"/>
    <w:rsid w:val="0006654C"/>
    <w:rsid w:val="000665DE"/>
    <w:rsid w:val="00066663"/>
    <w:rsid w:val="00070261"/>
    <w:rsid w:val="000707CA"/>
    <w:rsid w:val="0007182F"/>
    <w:rsid w:val="000747B4"/>
    <w:rsid w:val="0008239C"/>
    <w:rsid w:val="000825CB"/>
    <w:rsid w:val="00082DD8"/>
    <w:rsid w:val="00085373"/>
    <w:rsid w:val="000855CE"/>
    <w:rsid w:val="00085B95"/>
    <w:rsid w:val="00086D1B"/>
    <w:rsid w:val="00087CA7"/>
    <w:rsid w:val="00087F43"/>
    <w:rsid w:val="00087FF5"/>
    <w:rsid w:val="00090B39"/>
    <w:rsid w:val="00092AD3"/>
    <w:rsid w:val="000933E1"/>
    <w:rsid w:val="000A0638"/>
    <w:rsid w:val="000A46E3"/>
    <w:rsid w:val="000B3085"/>
    <w:rsid w:val="000B37B6"/>
    <w:rsid w:val="000B5435"/>
    <w:rsid w:val="000B56F2"/>
    <w:rsid w:val="000B5E09"/>
    <w:rsid w:val="000B70B9"/>
    <w:rsid w:val="000C18E9"/>
    <w:rsid w:val="000C1F88"/>
    <w:rsid w:val="000C4E4F"/>
    <w:rsid w:val="000C54BA"/>
    <w:rsid w:val="000C580F"/>
    <w:rsid w:val="000C7D86"/>
    <w:rsid w:val="000D0EFF"/>
    <w:rsid w:val="000D0F70"/>
    <w:rsid w:val="000D1059"/>
    <w:rsid w:val="000D1598"/>
    <w:rsid w:val="000D3A6B"/>
    <w:rsid w:val="000D4960"/>
    <w:rsid w:val="000D4C28"/>
    <w:rsid w:val="000D76FB"/>
    <w:rsid w:val="000D7927"/>
    <w:rsid w:val="000E0BB8"/>
    <w:rsid w:val="000E2682"/>
    <w:rsid w:val="000E4ABF"/>
    <w:rsid w:val="000E5084"/>
    <w:rsid w:val="000E7020"/>
    <w:rsid w:val="000F4173"/>
    <w:rsid w:val="000F4692"/>
    <w:rsid w:val="000F7705"/>
    <w:rsid w:val="00100B2F"/>
    <w:rsid w:val="00101D2D"/>
    <w:rsid w:val="001038D2"/>
    <w:rsid w:val="001047C1"/>
    <w:rsid w:val="00106814"/>
    <w:rsid w:val="001114A1"/>
    <w:rsid w:val="00113C82"/>
    <w:rsid w:val="00113D18"/>
    <w:rsid w:val="00114CFE"/>
    <w:rsid w:val="00114F7D"/>
    <w:rsid w:val="00117506"/>
    <w:rsid w:val="00121325"/>
    <w:rsid w:val="00121E43"/>
    <w:rsid w:val="001249D7"/>
    <w:rsid w:val="00125519"/>
    <w:rsid w:val="00132542"/>
    <w:rsid w:val="001339B0"/>
    <w:rsid w:val="00133E49"/>
    <w:rsid w:val="0013462A"/>
    <w:rsid w:val="00141B9F"/>
    <w:rsid w:val="00142402"/>
    <w:rsid w:val="001437F7"/>
    <w:rsid w:val="001455C7"/>
    <w:rsid w:val="00145A28"/>
    <w:rsid w:val="00147415"/>
    <w:rsid w:val="00150901"/>
    <w:rsid w:val="00152629"/>
    <w:rsid w:val="001529FC"/>
    <w:rsid w:val="001538E3"/>
    <w:rsid w:val="0016736D"/>
    <w:rsid w:val="00170B01"/>
    <w:rsid w:val="0017317F"/>
    <w:rsid w:val="00174F2B"/>
    <w:rsid w:val="001758F8"/>
    <w:rsid w:val="0017592E"/>
    <w:rsid w:val="001814B2"/>
    <w:rsid w:val="00182033"/>
    <w:rsid w:val="00182D47"/>
    <w:rsid w:val="00182FAD"/>
    <w:rsid w:val="00183B53"/>
    <w:rsid w:val="00183D2A"/>
    <w:rsid w:val="00187ECE"/>
    <w:rsid w:val="0019349F"/>
    <w:rsid w:val="00197558"/>
    <w:rsid w:val="00197A0E"/>
    <w:rsid w:val="001A020C"/>
    <w:rsid w:val="001A1C7B"/>
    <w:rsid w:val="001A7376"/>
    <w:rsid w:val="001B08E7"/>
    <w:rsid w:val="001B0C62"/>
    <w:rsid w:val="001B38F8"/>
    <w:rsid w:val="001B5D8E"/>
    <w:rsid w:val="001B6420"/>
    <w:rsid w:val="001C216E"/>
    <w:rsid w:val="001C2502"/>
    <w:rsid w:val="001C36C0"/>
    <w:rsid w:val="001C375F"/>
    <w:rsid w:val="001C3A1E"/>
    <w:rsid w:val="001C7263"/>
    <w:rsid w:val="001D1F81"/>
    <w:rsid w:val="001D2061"/>
    <w:rsid w:val="001D2908"/>
    <w:rsid w:val="001D2A15"/>
    <w:rsid w:val="001D6252"/>
    <w:rsid w:val="001E39FF"/>
    <w:rsid w:val="001E3B60"/>
    <w:rsid w:val="001F381D"/>
    <w:rsid w:val="001F704D"/>
    <w:rsid w:val="001F7543"/>
    <w:rsid w:val="001F76C4"/>
    <w:rsid w:val="002018C9"/>
    <w:rsid w:val="00206F5B"/>
    <w:rsid w:val="0021029C"/>
    <w:rsid w:val="00210F9E"/>
    <w:rsid w:val="00214C5E"/>
    <w:rsid w:val="002159A2"/>
    <w:rsid w:val="00216FBB"/>
    <w:rsid w:val="0022223F"/>
    <w:rsid w:val="00224C13"/>
    <w:rsid w:val="00224F02"/>
    <w:rsid w:val="00231552"/>
    <w:rsid w:val="00233513"/>
    <w:rsid w:val="00234670"/>
    <w:rsid w:val="002347E9"/>
    <w:rsid w:val="0023490D"/>
    <w:rsid w:val="002407A2"/>
    <w:rsid w:val="00241EFA"/>
    <w:rsid w:val="002422DF"/>
    <w:rsid w:val="0025079F"/>
    <w:rsid w:val="0025312B"/>
    <w:rsid w:val="00253353"/>
    <w:rsid w:val="00254348"/>
    <w:rsid w:val="00256145"/>
    <w:rsid w:val="002573A2"/>
    <w:rsid w:val="002601A3"/>
    <w:rsid w:val="002615F4"/>
    <w:rsid w:val="00263351"/>
    <w:rsid w:val="00263FBB"/>
    <w:rsid w:val="002643D1"/>
    <w:rsid w:val="00265C99"/>
    <w:rsid w:val="0026735B"/>
    <w:rsid w:val="00270EFB"/>
    <w:rsid w:val="002712D4"/>
    <w:rsid w:val="002732DB"/>
    <w:rsid w:val="00273858"/>
    <w:rsid w:val="0027579B"/>
    <w:rsid w:val="00281A9B"/>
    <w:rsid w:val="00284611"/>
    <w:rsid w:val="00286C47"/>
    <w:rsid w:val="0029177B"/>
    <w:rsid w:val="00291787"/>
    <w:rsid w:val="00291AD2"/>
    <w:rsid w:val="00297C5F"/>
    <w:rsid w:val="002A1D33"/>
    <w:rsid w:val="002A7834"/>
    <w:rsid w:val="002B0DCB"/>
    <w:rsid w:val="002B3898"/>
    <w:rsid w:val="002C412B"/>
    <w:rsid w:val="002C502B"/>
    <w:rsid w:val="002D1E91"/>
    <w:rsid w:val="002D4370"/>
    <w:rsid w:val="002E329E"/>
    <w:rsid w:val="002E6C55"/>
    <w:rsid w:val="002F067C"/>
    <w:rsid w:val="002F1450"/>
    <w:rsid w:val="002F29F2"/>
    <w:rsid w:val="002F35D9"/>
    <w:rsid w:val="002F7F2E"/>
    <w:rsid w:val="00300726"/>
    <w:rsid w:val="003009F8"/>
    <w:rsid w:val="00300C05"/>
    <w:rsid w:val="00303961"/>
    <w:rsid w:val="003052D3"/>
    <w:rsid w:val="0030557A"/>
    <w:rsid w:val="00312361"/>
    <w:rsid w:val="00313093"/>
    <w:rsid w:val="0031321C"/>
    <w:rsid w:val="0031415B"/>
    <w:rsid w:val="00317026"/>
    <w:rsid w:val="00320DD3"/>
    <w:rsid w:val="00324D8D"/>
    <w:rsid w:val="00325A2E"/>
    <w:rsid w:val="003303C8"/>
    <w:rsid w:val="003313BA"/>
    <w:rsid w:val="00334366"/>
    <w:rsid w:val="00334E4E"/>
    <w:rsid w:val="0033552B"/>
    <w:rsid w:val="00337CC9"/>
    <w:rsid w:val="00341205"/>
    <w:rsid w:val="00347970"/>
    <w:rsid w:val="003532ED"/>
    <w:rsid w:val="00353B55"/>
    <w:rsid w:val="003552B4"/>
    <w:rsid w:val="00355740"/>
    <w:rsid w:val="003621CC"/>
    <w:rsid w:val="00364634"/>
    <w:rsid w:val="003664D7"/>
    <w:rsid w:val="00367E43"/>
    <w:rsid w:val="00372C74"/>
    <w:rsid w:val="00376CBA"/>
    <w:rsid w:val="00382F6F"/>
    <w:rsid w:val="00385386"/>
    <w:rsid w:val="00385D9E"/>
    <w:rsid w:val="0038748D"/>
    <w:rsid w:val="00387806"/>
    <w:rsid w:val="003910D9"/>
    <w:rsid w:val="003918ED"/>
    <w:rsid w:val="003950B2"/>
    <w:rsid w:val="00395617"/>
    <w:rsid w:val="003A1106"/>
    <w:rsid w:val="003A220A"/>
    <w:rsid w:val="003A38DA"/>
    <w:rsid w:val="003A3C88"/>
    <w:rsid w:val="003B6F8F"/>
    <w:rsid w:val="003B7D67"/>
    <w:rsid w:val="003C00C6"/>
    <w:rsid w:val="003C1F78"/>
    <w:rsid w:val="003C2952"/>
    <w:rsid w:val="003C3ACA"/>
    <w:rsid w:val="003C466C"/>
    <w:rsid w:val="003C4CA7"/>
    <w:rsid w:val="003D542B"/>
    <w:rsid w:val="003E129C"/>
    <w:rsid w:val="003E4773"/>
    <w:rsid w:val="003E5FEA"/>
    <w:rsid w:val="003E6F6B"/>
    <w:rsid w:val="003E7639"/>
    <w:rsid w:val="003F0FF9"/>
    <w:rsid w:val="003F2D1A"/>
    <w:rsid w:val="003F5576"/>
    <w:rsid w:val="00403F4F"/>
    <w:rsid w:val="00404A79"/>
    <w:rsid w:val="00410BE6"/>
    <w:rsid w:val="00420270"/>
    <w:rsid w:val="0042056F"/>
    <w:rsid w:val="0042252D"/>
    <w:rsid w:val="004231E6"/>
    <w:rsid w:val="00430CDC"/>
    <w:rsid w:val="00430DFF"/>
    <w:rsid w:val="004313BB"/>
    <w:rsid w:val="00432DB4"/>
    <w:rsid w:val="0043332A"/>
    <w:rsid w:val="004345EB"/>
    <w:rsid w:val="004353CE"/>
    <w:rsid w:val="004404BF"/>
    <w:rsid w:val="00441705"/>
    <w:rsid w:val="0044320B"/>
    <w:rsid w:val="004437CB"/>
    <w:rsid w:val="00444273"/>
    <w:rsid w:val="00447C4D"/>
    <w:rsid w:val="00451015"/>
    <w:rsid w:val="004564E6"/>
    <w:rsid w:val="004566DF"/>
    <w:rsid w:val="00457D87"/>
    <w:rsid w:val="00461779"/>
    <w:rsid w:val="00466131"/>
    <w:rsid w:val="0047088F"/>
    <w:rsid w:val="00472D7B"/>
    <w:rsid w:val="0047318C"/>
    <w:rsid w:val="00473EFB"/>
    <w:rsid w:val="00477351"/>
    <w:rsid w:val="004774FF"/>
    <w:rsid w:val="004833EE"/>
    <w:rsid w:val="00484914"/>
    <w:rsid w:val="0048747E"/>
    <w:rsid w:val="00492672"/>
    <w:rsid w:val="00493D4E"/>
    <w:rsid w:val="0049464B"/>
    <w:rsid w:val="00495C21"/>
    <w:rsid w:val="00497806"/>
    <w:rsid w:val="004A29FC"/>
    <w:rsid w:val="004A4687"/>
    <w:rsid w:val="004A4CB1"/>
    <w:rsid w:val="004A5AA9"/>
    <w:rsid w:val="004B0823"/>
    <w:rsid w:val="004B2C2C"/>
    <w:rsid w:val="004B52A2"/>
    <w:rsid w:val="004B6388"/>
    <w:rsid w:val="004C1692"/>
    <w:rsid w:val="004C4861"/>
    <w:rsid w:val="004C4B00"/>
    <w:rsid w:val="004C71CE"/>
    <w:rsid w:val="004D0CF1"/>
    <w:rsid w:val="004D23A8"/>
    <w:rsid w:val="004D3139"/>
    <w:rsid w:val="004D3BC2"/>
    <w:rsid w:val="004D444D"/>
    <w:rsid w:val="004D5068"/>
    <w:rsid w:val="004E0028"/>
    <w:rsid w:val="004E0730"/>
    <w:rsid w:val="004E0F62"/>
    <w:rsid w:val="004E2AE3"/>
    <w:rsid w:val="004E510B"/>
    <w:rsid w:val="004E5DD6"/>
    <w:rsid w:val="004F1340"/>
    <w:rsid w:val="004F153C"/>
    <w:rsid w:val="004F465C"/>
    <w:rsid w:val="004F4F20"/>
    <w:rsid w:val="004F5620"/>
    <w:rsid w:val="00500527"/>
    <w:rsid w:val="00503238"/>
    <w:rsid w:val="00504779"/>
    <w:rsid w:val="005102F7"/>
    <w:rsid w:val="00511EB8"/>
    <w:rsid w:val="00512D37"/>
    <w:rsid w:val="00513EDB"/>
    <w:rsid w:val="00516753"/>
    <w:rsid w:val="00516A6E"/>
    <w:rsid w:val="00520DBA"/>
    <w:rsid w:val="005218F1"/>
    <w:rsid w:val="00521E10"/>
    <w:rsid w:val="005223B6"/>
    <w:rsid w:val="00523351"/>
    <w:rsid w:val="005235E7"/>
    <w:rsid w:val="00523F43"/>
    <w:rsid w:val="00526B9A"/>
    <w:rsid w:val="00531160"/>
    <w:rsid w:val="005318B2"/>
    <w:rsid w:val="00531FE8"/>
    <w:rsid w:val="0053663E"/>
    <w:rsid w:val="00540383"/>
    <w:rsid w:val="005403A2"/>
    <w:rsid w:val="00543F25"/>
    <w:rsid w:val="005505DD"/>
    <w:rsid w:val="00550DEA"/>
    <w:rsid w:val="00552E68"/>
    <w:rsid w:val="0055358D"/>
    <w:rsid w:val="0055381A"/>
    <w:rsid w:val="005558EA"/>
    <w:rsid w:val="005565E7"/>
    <w:rsid w:val="00561BC5"/>
    <w:rsid w:val="00561FC4"/>
    <w:rsid w:val="0056230D"/>
    <w:rsid w:val="00563EAF"/>
    <w:rsid w:val="00564F3E"/>
    <w:rsid w:val="00566C09"/>
    <w:rsid w:val="005679B4"/>
    <w:rsid w:val="005769BF"/>
    <w:rsid w:val="0057753D"/>
    <w:rsid w:val="00580C3F"/>
    <w:rsid w:val="0058288D"/>
    <w:rsid w:val="00583119"/>
    <w:rsid w:val="00584691"/>
    <w:rsid w:val="00586266"/>
    <w:rsid w:val="005931C1"/>
    <w:rsid w:val="005A0D01"/>
    <w:rsid w:val="005A1A50"/>
    <w:rsid w:val="005A1D8F"/>
    <w:rsid w:val="005A1EF5"/>
    <w:rsid w:val="005A76FE"/>
    <w:rsid w:val="005B06F7"/>
    <w:rsid w:val="005B1F98"/>
    <w:rsid w:val="005B3580"/>
    <w:rsid w:val="005B42A8"/>
    <w:rsid w:val="005B4E91"/>
    <w:rsid w:val="005B5BA7"/>
    <w:rsid w:val="005B6AB7"/>
    <w:rsid w:val="005B7957"/>
    <w:rsid w:val="005C183F"/>
    <w:rsid w:val="005C189B"/>
    <w:rsid w:val="005C6637"/>
    <w:rsid w:val="005C76B9"/>
    <w:rsid w:val="005C790F"/>
    <w:rsid w:val="005D0D92"/>
    <w:rsid w:val="005D1B59"/>
    <w:rsid w:val="005D20E2"/>
    <w:rsid w:val="005D3787"/>
    <w:rsid w:val="005D63F8"/>
    <w:rsid w:val="005E3BC9"/>
    <w:rsid w:val="005E4199"/>
    <w:rsid w:val="005E5AFC"/>
    <w:rsid w:val="005E6F29"/>
    <w:rsid w:val="005F14AE"/>
    <w:rsid w:val="005F1CB6"/>
    <w:rsid w:val="005F4A2D"/>
    <w:rsid w:val="005F69CF"/>
    <w:rsid w:val="005F6E47"/>
    <w:rsid w:val="00601C76"/>
    <w:rsid w:val="00601C81"/>
    <w:rsid w:val="00604BAA"/>
    <w:rsid w:val="0060506B"/>
    <w:rsid w:val="00605126"/>
    <w:rsid w:val="00606650"/>
    <w:rsid w:val="006140E2"/>
    <w:rsid w:val="00614172"/>
    <w:rsid w:val="00614CEF"/>
    <w:rsid w:val="00617C4F"/>
    <w:rsid w:val="006216C5"/>
    <w:rsid w:val="00627C38"/>
    <w:rsid w:val="00630BBD"/>
    <w:rsid w:val="0063140B"/>
    <w:rsid w:val="00632BEC"/>
    <w:rsid w:val="00632CBE"/>
    <w:rsid w:val="00633D3A"/>
    <w:rsid w:val="0063538D"/>
    <w:rsid w:val="00641E89"/>
    <w:rsid w:val="0064318D"/>
    <w:rsid w:val="006436F9"/>
    <w:rsid w:val="00644CED"/>
    <w:rsid w:val="006453BC"/>
    <w:rsid w:val="00645988"/>
    <w:rsid w:val="00650048"/>
    <w:rsid w:val="00651E2C"/>
    <w:rsid w:val="00651F09"/>
    <w:rsid w:val="00653EA0"/>
    <w:rsid w:val="00654100"/>
    <w:rsid w:val="00655119"/>
    <w:rsid w:val="00655A46"/>
    <w:rsid w:val="006561E4"/>
    <w:rsid w:val="00660E6A"/>
    <w:rsid w:val="00661FA8"/>
    <w:rsid w:val="0066259D"/>
    <w:rsid w:val="00663318"/>
    <w:rsid w:val="0066369C"/>
    <w:rsid w:val="00663B4C"/>
    <w:rsid w:val="006659F6"/>
    <w:rsid w:val="00667DB8"/>
    <w:rsid w:val="0067001F"/>
    <w:rsid w:val="0067065D"/>
    <w:rsid w:val="006734A0"/>
    <w:rsid w:val="006737D8"/>
    <w:rsid w:val="00674285"/>
    <w:rsid w:val="006748FE"/>
    <w:rsid w:val="00675986"/>
    <w:rsid w:val="00681087"/>
    <w:rsid w:val="00681FBC"/>
    <w:rsid w:val="006822C2"/>
    <w:rsid w:val="006858E9"/>
    <w:rsid w:val="00686C4E"/>
    <w:rsid w:val="006871AF"/>
    <w:rsid w:val="006A0E2F"/>
    <w:rsid w:val="006A1E95"/>
    <w:rsid w:val="006A5742"/>
    <w:rsid w:val="006B3EF8"/>
    <w:rsid w:val="006B5536"/>
    <w:rsid w:val="006B73B7"/>
    <w:rsid w:val="006B7989"/>
    <w:rsid w:val="006C3590"/>
    <w:rsid w:val="006C4C24"/>
    <w:rsid w:val="006C51E6"/>
    <w:rsid w:val="006C634A"/>
    <w:rsid w:val="006D20F2"/>
    <w:rsid w:val="006D258C"/>
    <w:rsid w:val="006D35F6"/>
    <w:rsid w:val="006D53EC"/>
    <w:rsid w:val="006D5E70"/>
    <w:rsid w:val="006D7442"/>
    <w:rsid w:val="006E3547"/>
    <w:rsid w:val="006E4700"/>
    <w:rsid w:val="006F0EE7"/>
    <w:rsid w:val="006F3027"/>
    <w:rsid w:val="006F37EC"/>
    <w:rsid w:val="006F3924"/>
    <w:rsid w:val="006F67A3"/>
    <w:rsid w:val="0070045E"/>
    <w:rsid w:val="00700594"/>
    <w:rsid w:val="00702274"/>
    <w:rsid w:val="007023D0"/>
    <w:rsid w:val="00703FDC"/>
    <w:rsid w:val="00705013"/>
    <w:rsid w:val="0070530C"/>
    <w:rsid w:val="007118BD"/>
    <w:rsid w:val="00714674"/>
    <w:rsid w:val="00716907"/>
    <w:rsid w:val="00720C92"/>
    <w:rsid w:val="007235E3"/>
    <w:rsid w:val="00723967"/>
    <w:rsid w:val="007320E5"/>
    <w:rsid w:val="00733189"/>
    <w:rsid w:val="00734577"/>
    <w:rsid w:val="00736BB6"/>
    <w:rsid w:val="007378AC"/>
    <w:rsid w:val="00742B5B"/>
    <w:rsid w:val="00743370"/>
    <w:rsid w:val="00747491"/>
    <w:rsid w:val="00751AE7"/>
    <w:rsid w:val="0075290C"/>
    <w:rsid w:val="007579D4"/>
    <w:rsid w:val="00761121"/>
    <w:rsid w:val="00763AAD"/>
    <w:rsid w:val="00766731"/>
    <w:rsid w:val="00771B83"/>
    <w:rsid w:val="007720CD"/>
    <w:rsid w:val="00773ED4"/>
    <w:rsid w:val="0077441F"/>
    <w:rsid w:val="0077726F"/>
    <w:rsid w:val="00777942"/>
    <w:rsid w:val="00782221"/>
    <w:rsid w:val="00782468"/>
    <w:rsid w:val="007839C7"/>
    <w:rsid w:val="00786082"/>
    <w:rsid w:val="00787518"/>
    <w:rsid w:val="00787ACE"/>
    <w:rsid w:val="00790D9D"/>
    <w:rsid w:val="00795931"/>
    <w:rsid w:val="007A025B"/>
    <w:rsid w:val="007A1FB7"/>
    <w:rsid w:val="007A6EDF"/>
    <w:rsid w:val="007B0B8F"/>
    <w:rsid w:val="007B1EBC"/>
    <w:rsid w:val="007B4A9C"/>
    <w:rsid w:val="007B5261"/>
    <w:rsid w:val="007C6B05"/>
    <w:rsid w:val="007C785E"/>
    <w:rsid w:val="007D3548"/>
    <w:rsid w:val="007D4E5C"/>
    <w:rsid w:val="007D535B"/>
    <w:rsid w:val="007D7E92"/>
    <w:rsid w:val="007E28AC"/>
    <w:rsid w:val="007E5565"/>
    <w:rsid w:val="007E5BD7"/>
    <w:rsid w:val="007F0674"/>
    <w:rsid w:val="007F3256"/>
    <w:rsid w:val="007F51BD"/>
    <w:rsid w:val="007F7DC0"/>
    <w:rsid w:val="00801E61"/>
    <w:rsid w:val="00803515"/>
    <w:rsid w:val="00804420"/>
    <w:rsid w:val="00804AA4"/>
    <w:rsid w:val="00806480"/>
    <w:rsid w:val="008064C0"/>
    <w:rsid w:val="00806EE2"/>
    <w:rsid w:val="00810227"/>
    <w:rsid w:val="008131B7"/>
    <w:rsid w:val="00813E9B"/>
    <w:rsid w:val="008159B7"/>
    <w:rsid w:val="00820AE4"/>
    <w:rsid w:val="0082332D"/>
    <w:rsid w:val="008275E9"/>
    <w:rsid w:val="008305DC"/>
    <w:rsid w:val="00834D4E"/>
    <w:rsid w:val="00835F32"/>
    <w:rsid w:val="008368ED"/>
    <w:rsid w:val="00836935"/>
    <w:rsid w:val="00836CAD"/>
    <w:rsid w:val="00840106"/>
    <w:rsid w:val="00841335"/>
    <w:rsid w:val="0084212E"/>
    <w:rsid w:val="00852F0A"/>
    <w:rsid w:val="00853BA4"/>
    <w:rsid w:val="008618AF"/>
    <w:rsid w:val="00862027"/>
    <w:rsid w:val="00862065"/>
    <w:rsid w:val="00862727"/>
    <w:rsid w:val="00863328"/>
    <w:rsid w:val="0086339D"/>
    <w:rsid w:val="00864967"/>
    <w:rsid w:val="0087017B"/>
    <w:rsid w:val="00872D5B"/>
    <w:rsid w:val="00873D3B"/>
    <w:rsid w:val="008751A3"/>
    <w:rsid w:val="00875233"/>
    <w:rsid w:val="00880E95"/>
    <w:rsid w:val="0088104E"/>
    <w:rsid w:val="008811D3"/>
    <w:rsid w:val="0088182D"/>
    <w:rsid w:val="00883A94"/>
    <w:rsid w:val="00884D79"/>
    <w:rsid w:val="008861FD"/>
    <w:rsid w:val="008864B6"/>
    <w:rsid w:val="0088657A"/>
    <w:rsid w:val="00886CD0"/>
    <w:rsid w:val="00890B39"/>
    <w:rsid w:val="008912AC"/>
    <w:rsid w:val="00892E67"/>
    <w:rsid w:val="00892EB7"/>
    <w:rsid w:val="008939D5"/>
    <w:rsid w:val="008943D5"/>
    <w:rsid w:val="00894E83"/>
    <w:rsid w:val="00896551"/>
    <w:rsid w:val="008A079D"/>
    <w:rsid w:val="008A341E"/>
    <w:rsid w:val="008A43A9"/>
    <w:rsid w:val="008A578D"/>
    <w:rsid w:val="008A6D10"/>
    <w:rsid w:val="008B6A60"/>
    <w:rsid w:val="008B6F97"/>
    <w:rsid w:val="008B714C"/>
    <w:rsid w:val="008C067D"/>
    <w:rsid w:val="008C4203"/>
    <w:rsid w:val="008C4EC4"/>
    <w:rsid w:val="008D03ED"/>
    <w:rsid w:val="008D0BF6"/>
    <w:rsid w:val="008D51A6"/>
    <w:rsid w:val="008D6E89"/>
    <w:rsid w:val="008E409C"/>
    <w:rsid w:val="008E4324"/>
    <w:rsid w:val="008E69D2"/>
    <w:rsid w:val="008E7665"/>
    <w:rsid w:val="008F0705"/>
    <w:rsid w:val="008F2747"/>
    <w:rsid w:val="008F4300"/>
    <w:rsid w:val="008F7288"/>
    <w:rsid w:val="00900B3B"/>
    <w:rsid w:val="00901E07"/>
    <w:rsid w:val="00902F67"/>
    <w:rsid w:val="0090405D"/>
    <w:rsid w:val="0090579B"/>
    <w:rsid w:val="00914696"/>
    <w:rsid w:val="00924BF6"/>
    <w:rsid w:val="00926881"/>
    <w:rsid w:val="0093419F"/>
    <w:rsid w:val="00934565"/>
    <w:rsid w:val="00935365"/>
    <w:rsid w:val="009355C2"/>
    <w:rsid w:val="00935AD2"/>
    <w:rsid w:val="00936497"/>
    <w:rsid w:val="0093735F"/>
    <w:rsid w:val="00937433"/>
    <w:rsid w:val="00937580"/>
    <w:rsid w:val="00937DB2"/>
    <w:rsid w:val="00941B75"/>
    <w:rsid w:val="00942728"/>
    <w:rsid w:val="00945FA0"/>
    <w:rsid w:val="00946A1B"/>
    <w:rsid w:val="00950578"/>
    <w:rsid w:val="009514EB"/>
    <w:rsid w:val="00952D31"/>
    <w:rsid w:val="009545A2"/>
    <w:rsid w:val="00954F8F"/>
    <w:rsid w:val="00956FD8"/>
    <w:rsid w:val="00962861"/>
    <w:rsid w:val="009634D1"/>
    <w:rsid w:val="009650A3"/>
    <w:rsid w:val="00966A35"/>
    <w:rsid w:val="00967800"/>
    <w:rsid w:val="00970095"/>
    <w:rsid w:val="0097057D"/>
    <w:rsid w:val="0097569C"/>
    <w:rsid w:val="00981675"/>
    <w:rsid w:val="00982E9A"/>
    <w:rsid w:val="009836E8"/>
    <w:rsid w:val="00986FC8"/>
    <w:rsid w:val="0099120C"/>
    <w:rsid w:val="0099269E"/>
    <w:rsid w:val="0099379D"/>
    <w:rsid w:val="00993E67"/>
    <w:rsid w:val="009944A3"/>
    <w:rsid w:val="00994A78"/>
    <w:rsid w:val="009960D4"/>
    <w:rsid w:val="009972A4"/>
    <w:rsid w:val="009A0A75"/>
    <w:rsid w:val="009A1307"/>
    <w:rsid w:val="009A44F3"/>
    <w:rsid w:val="009A4961"/>
    <w:rsid w:val="009A657B"/>
    <w:rsid w:val="009A67A8"/>
    <w:rsid w:val="009A67FD"/>
    <w:rsid w:val="009A6FD5"/>
    <w:rsid w:val="009B51F5"/>
    <w:rsid w:val="009B6402"/>
    <w:rsid w:val="009B70ED"/>
    <w:rsid w:val="009C0025"/>
    <w:rsid w:val="009D1BCE"/>
    <w:rsid w:val="009D2A5D"/>
    <w:rsid w:val="009E0890"/>
    <w:rsid w:val="009E1A3F"/>
    <w:rsid w:val="009E21EB"/>
    <w:rsid w:val="009E36A6"/>
    <w:rsid w:val="009E36CF"/>
    <w:rsid w:val="009E5F2D"/>
    <w:rsid w:val="009E65CC"/>
    <w:rsid w:val="009F6586"/>
    <w:rsid w:val="00A01444"/>
    <w:rsid w:val="00A02D7A"/>
    <w:rsid w:val="00A06650"/>
    <w:rsid w:val="00A068EB"/>
    <w:rsid w:val="00A07732"/>
    <w:rsid w:val="00A11D66"/>
    <w:rsid w:val="00A16AB1"/>
    <w:rsid w:val="00A16B7B"/>
    <w:rsid w:val="00A207EE"/>
    <w:rsid w:val="00A221DF"/>
    <w:rsid w:val="00A22921"/>
    <w:rsid w:val="00A2537D"/>
    <w:rsid w:val="00A27634"/>
    <w:rsid w:val="00A27F45"/>
    <w:rsid w:val="00A340F2"/>
    <w:rsid w:val="00A353CC"/>
    <w:rsid w:val="00A36FE4"/>
    <w:rsid w:val="00A40B8E"/>
    <w:rsid w:val="00A46CAC"/>
    <w:rsid w:val="00A50962"/>
    <w:rsid w:val="00A57C45"/>
    <w:rsid w:val="00A6101B"/>
    <w:rsid w:val="00A63E07"/>
    <w:rsid w:val="00A6535F"/>
    <w:rsid w:val="00A66956"/>
    <w:rsid w:val="00A703B2"/>
    <w:rsid w:val="00A70554"/>
    <w:rsid w:val="00A70F18"/>
    <w:rsid w:val="00A7103F"/>
    <w:rsid w:val="00A716A6"/>
    <w:rsid w:val="00A721C6"/>
    <w:rsid w:val="00A73EBD"/>
    <w:rsid w:val="00A76F7D"/>
    <w:rsid w:val="00A86232"/>
    <w:rsid w:val="00A92920"/>
    <w:rsid w:val="00A9786B"/>
    <w:rsid w:val="00AA0266"/>
    <w:rsid w:val="00AA2428"/>
    <w:rsid w:val="00AA245F"/>
    <w:rsid w:val="00AA433F"/>
    <w:rsid w:val="00AA4727"/>
    <w:rsid w:val="00AA4964"/>
    <w:rsid w:val="00AB4056"/>
    <w:rsid w:val="00AB6B62"/>
    <w:rsid w:val="00AB7730"/>
    <w:rsid w:val="00AC2202"/>
    <w:rsid w:val="00AC2CBB"/>
    <w:rsid w:val="00AC3288"/>
    <w:rsid w:val="00AC3F6E"/>
    <w:rsid w:val="00AC4A61"/>
    <w:rsid w:val="00AC5709"/>
    <w:rsid w:val="00AC5EA6"/>
    <w:rsid w:val="00AC60A0"/>
    <w:rsid w:val="00AC7402"/>
    <w:rsid w:val="00AD2E15"/>
    <w:rsid w:val="00AD32A6"/>
    <w:rsid w:val="00AE210E"/>
    <w:rsid w:val="00AE241F"/>
    <w:rsid w:val="00AE2C15"/>
    <w:rsid w:val="00AE4926"/>
    <w:rsid w:val="00AE5147"/>
    <w:rsid w:val="00AF066E"/>
    <w:rsid w:val="00AF294B"/>
    <w:rsid w:val="00AF40C6"/>
    <w:rsid w:val="00AF4EC8"/>
    <w:rsid w:val="00AF6BA0"/>
    <w:rsid w:val="00B022B0"/>
    <w:rsid w:val="00B059C3"/>
    <w:rsid w:val="00B1458B"/>
    <w:rsid w:val="00B14930"/>
    <w:rsid w:val="00B14EA3"/>
    <w:rsid w:val="00B165AA"/>
    <w:rsid w:val="00B17892"/>
    <w:rsid w:val="00B21F7B"/>
    <w:rsid w:val="00B25728"/>
    <w:rsid w:val="00B27F89"/>
    <w:rsid w:val="00B311FA"/>
    <w:rsid w:val="00B35D74"/>
    <w:rsid w:val="00B3647D"/>
    <w:rsid w:val="00B3764B"/>
    <w:rsid w:val="00B37E2B"/>
    <w:rsid w:val="00B403E9"/>
    <w:rsid w:val="00B4081A"/>
    <w:rsid w:val="00B438CA"/>
    <w:rsid w:val="00B43F5C"/>
    <w:rsid w:val="00B44B3B"/>
    <w:rsid w:val="00B46592"/>
    <w:rsid w:val="00B5103F"/>
    <w:rsid w:val="00B54674"/>
    <w:rsid w:val="00B56070"/>
    <w:rsid w:val="00B63C65"/>
    <w:rsid w:val="00B65F6D"/>
    <w:rsid w:val="00B6713F"/>
    <w:rsid w:val="00B70530"/>
    <w:rsid w:val="00B81557"/>
    <w:rsid w:val="00B818D2"/>
    <w:rsid w:val="00B81C33"/>
    <w:rsid w:val="00B85F73"/>
    <w:rsid w:val="00B9303F"/>
    <w:rsid w:val="00B932B0"/>
    <w:rsid w:val="00B94A55"/>
    <w:rsid w:val="00B96804"/>
    <w:rsid w:val="00B973B0"/>
    <w:rsid w:val="00B97B04"/>
    <w:rsid w:val="00BA1636"/>
    <w:rsid w:val="00BA2350"/>
    <w:rsid w:val="00BA2D74"/>
    <w:rsid w:val="00BA42D0"/>
    <w:rsid w:val="00BA6071"/>
    <w:rsid w:val="00BA7D47"/>
    <w:rsid w:val="00BB039D"/>
    <w:rsid w:val="00BB1E1C"/>
    <w:rsid w:val="00BB2321"/>
    <w:rsid w:val="00BB40C8"/>
    <w:rsid w:val="00BB6AD1"/>
    <w:rsid w:val="00BB6D76"/>
    <w:rsid w:val="00BC000F"/>
    <w:rsid w:val="00BC1F69"/>
    <w:rsid w:val="00BC3C00"/>
    <w:rsid w:val="00BC4126"/>
    <w:rsid w:val="00BC42CD"/>
    <w:rsid w:val="00BC7905"/>
    <w:rsid w:val="00BD1A4C"/>
    <w:rsid w:val="00BD2EE2"/>
    <w:rsid w:val="00BD4601"/>
    <w:rsid w:val="00BD5B4F"/>
    <w:rsid w:val="00BD675A"/>
    <w:rsid w:val="00BE2155"/>
    <w:rsid w:val="00BE237C"/>
    <w:rsid w:val="00BE388D"/>
    <w:rsid w:val="00BE51E5"/>
    <w:rsid w:val="00BE6069"/>
    <w:rsid w:val="00BF22FB"/>
    <w:rsid w:val="00BF31C5"/>
    <w:rsid w:val="00C001B7"/>
    <w:rsid w:val="00C00540"/>
    <w:rsid w:val="00C029B4"/>
    <w:rsid w:val="00C04E68"/>
    <w:rsid w:val="00C10876"/>
    <w:rsid w:val="00C1103B"/>
    <w:rsid w:val="00C1370F"/>
    <w:rsid w:val="00C150A5"/>
    <w:rsid w:val="00C1748E"/>
    <w:rsid w:val="00C20BCD"/>
    <w:rsid w:val="00C2327D"/>
    <w:rsid w:val="00C23497"/>
    <w:rsid w:val="00C26A76"/>
    <w:rsid w:val="00C33B8F"/>
    <w:rsid w:val="00C36DE9"/>
    <w:rsid w:val="00C3715E"/>
    <w:rsid w:val="00C378E8"/>
    <w:rsid w:val="00C407EC"/>
    <w:rsid w:val="00C41DEA"/>
    <w:rsid w:val="00C433B0"/>
    <w:rsid w:val="00C46028"/>
    <w:rsid w:val="00C47051"/>
    <w:rsid w:val="00C478F2"/>
    <w:rsid w:val="00C51722"/>
    <w:rsid w:val="00C51837"/>
    <w:rsid w:val="00C51E1B"/>
    <w:rsid w:val="00C60050"/>
    <w:rsid w:val="00C62864"/>
    <w:rsid w:val="00C63AD7"/>
    <w:rsid w:val="00C63B92"/>
    <w:rsid w:val="00C659E4"/>
    <w:rsid w:val="00C736D8"/>
    <w:rsid w:val="00C76B37"/>
    <w:rsid w:val="00C77114"/>
    <w:rsid w:val="00C83EA1"/>
    <w:rsid w:val="00C84160"/>
    <w:rsid w:val="00C85234"/>
    <w:rsid w:val="00C86AD0"/>
    <w:rsid w:val="00C872FA"/>
    <w:rsid w:val="00C87DF6"/>
    <w:rsid w:val="00C90F50"/>
    <w:rsid w:val="00C92474"/>
    <w:rsid w:val="00C94D0E"/>
    <w:rsid w:val="00CA1C1C"/>
    <w:rsid w:val="00CA1ED8"/>
    <w:rsid w:val="00CA376C"/>
    <w:rsid w:val="00CA52EC"/>
    <w:rsid w:val="00CB0780"/>
    <w:rsid w:val="00CB16B8"/>
    <w:rsid w:val="00CB5A04"/>
    <w:rsid w:val="00CB6798"/>
    <w:rsid w:val="00CB6CD7"/>
    <w:rsid w:val="00CB735C"/>
    <w:rsid w:val="00CB7A78"/>
    <w:rsid w:val="00CC16BB"/>
    <w:rsid w:val="00CC32B0"/>
    <w:rsid w:val="00CC4E66"/>
    <w:rsid w:val="00CC61AF"/>
    <w:rsid w:val="00CD3291"/>
    <w:rsid w:val="00CD3E88"/>
    <w:rsid w:val="00CD48A2"/>
    <w:rsid w:val="00CE2503"/>
    <w:rsid w:val="00CE2544"/>
    <w:rsid w:val="00CE3600"/>
    <w:rsid w:val="00CE3CBD"/>
    <w:rsid w:val="00CE5FF5"/>
    <w:rsid w:val="00CE6FB3"/>
    <w:rsid w:val="00CE7129"/>
    <w:rsid w:val="00CF5849"/>
    <w:rsid w:val="00CF62A2"/>
    <w:rsid w:val="00CF7CAA"/>
    <w:rsid w:val="00D00835"/>
    <w:rsid w:val="00D01797"/>
    <w:rsid w:val="00D02259"/>
    <w:rsid w:val="00D10E20"/>
    <w:rsid w:val="00D114B5"/>
    <w:rsid w:val="00D12B15"/>
    <w:rsid w:val="00D13527"/>
    <w:rsid w:val="00D136AF"/>
    <w:rsid w:val="00D1433E"/>
    <w:rsid w:val="00D16971"/>
    <w:rsid w:val="00D21CD2"/>
    <w:rsid w:val="00D23A24"/>
    <w:rsid w:val="00D25BF3"/>
    <w:rsid w:val="00D25F72"/>
    <w:rsid w:val="00D33153"/>
    <w:rsid w:val="00D348CF"/>
    <w:rsid w:val="00D35833"/>
    <w:rsid w:val="00D3789C"/>
    <w:rsid w:val="00D416EA"/>
    <w:rsid w:val="00D4297F"/>
    <w:rsid w:val="00D43885"/>
    <w:rsid w:val="00D504F2"/>
    <w:rsid w:val="00D50FEC"/>
    <w:rsid w:val="00D53563"/>
    <w:rsid w:val="00D540D2"/>
    <w:rsid w:val="00D54BCC"/>
    <w:rsid w:val="00D56AA8"/>
    <w:rsid w:val="00D56E0E"/>
    <w:rsid w:val="00D60D4F"/>
    <w:rsid w:val="00D62696"/>
    <w:rsid w:val="00D631BF"/>
    <w:rsid w:val="00D67877"/>
    <w:rsid w:val="00D67B1A"/>
    <w:rsid w:val="00D73D98"/>
    <w:rsid w:val="00D74FA2"/>
    <w:rsid w:val="00D82739"/>
    <w:rsid w:val="00D846AA"/>
    <w:rsid w:val="00D86D2D"/>
    <w:rsid w:val="00D91EBD"/>
    <w:rsid w:val="00D92774"/>
    <w:rsid w:val="00D97A79"/>
    <w:rsid w:val="00DA335E"/>
    <w:rsid w:val="00DA642B"/>
    <w:rsid w:val="00DA6474"/>
    <w:rsid w:val="00DA7B34"/>
    <w:rsid w:val="00DB36E7"/>
    <w:rsid w:val="00DB4C33"/>
    <w:rsid w:val="00DB5EBB"/>
    <w:rsid w:val="00DC3786"/>
    <w:rsid w:val="00DC3E1D"/>
    <w:rsid w:val="00DC3E99"/>
    <w:rsid w:val="00DC4BE2"/>
    <w:rsid w:val="00DC5292"/>
    <w:rsid w:val="00DC58A2"/>
    <w:rsid w:val="00DC68AD"/>
    <w:rsid w:val="00DD50A1"/>
    <w:rsid w:val="00DD5F57"/>
    <w:rsid w:val="00DD6046"/>
    <w:rsid w:val="00DD6836"/>
    <w:rsid w:val="00DE06C3"/>
    <w:rsid w:val="00DE546B"/>
    <w:rsid w:val="00DE5711"/>
    <w:rsid w:val="00DE720D"/>
    <w:rsid w:val="00DF1E11"/>
    <w:rsid w:val="00DF4CD5"/>
    <w:rsid w:val="00DF5F51"/>
    <w:rsid w:val="00DF60CD"/>
    <w:rsid w:val="00DF67C0"/>
    <w:rsid w:val="00E11CF0"/>
    <w:rsid w:val="00E147C4"/>
    <w:rsid w:val="00E14BF7"/>
    <w:rsid w:val="00E15868"/>
    <w:rsid w:val="00E17A9E"/>
    <w:rsid w:val="00E210C1"/>
    <w:rsid w:val="00E217D3"/>
    <w:rsid w:val="00E21A48"/>
    <w:rsid w:val="00E23018"/>
    <w:rsid w:val="00E235D9"/>
    <w:rsid w:val="00E26298"/>
    <w:rsid w:val="00E27F43"/>
    <w:rsid w:val="00E30B9B"/>
    <w:rsid w:val="00E32860"/>
    <w:rsid w:val="00E3377F"/>
    <w:rsid w:val="00E36869"/>
    <w:rsid w:val="00E369BC"/>
    <w:rsid w:val="00E43F0F"/>
    <w:rsid w:val="00E50015"/>
    <w:rsid w:val="00E53083"/>
    <w:rsid w:val="00E54733"/>
    <w:rsid w:val="00E60809"/>
    <w:rsid w:val="00E617B3"/>
    <w:rsid w:val="00E744DB"/>
    <w:rsid w:val="00E823EF"/>
    <w:rsid w:val="00E83D93"/>
    <w:rsid w:val="00E846EE"/>
    <w:rsid w:val="00E852C1"/>
    <w:rsid w:val="00E8671E"/>
    <w:rsid w:val="00E9256B"/>
    <w:rsid w:val="00E94D04"/>
    <w:rsid w:val="00E95732"/>
    <w:rsid w:val="00E96D55"/>
    <w:rsid w:val="00EA0EA2"/>
    <w:rsid w:val="00EA4E9E"/>
    <w:rsid w:val="00EB4768"/>
    <w:rsid w:val="00EB4DD4"/>
    <w:rsid w:val="00EB56A7"/>
    <w:rsid w:val="00EB5C89"/>
    <w:rsid w:val="00EC08AC"/>
    <w:rsid w:val="00EC30B6"/>
    <w:rsid w:val="00EC3BE6"/>
    <w:rsid w:val="00EC600B"/>
    <w:rsid w:val="00EC74A5"/>
    <w:rsid w:val="00EC7BE9"/>
    <w:rsid w:val="00ED0427"/>
    <w:rsid w:val="00ED0726"/>
    <w:rsid w:val="00ED19DA"/>
    <w:rsid w:val="00ED1D23"/>
    <w:rsid w:val="00ED3CAB"/>
    <w:rsid w:val="00ED3D34"/>
    <w:rsid w:val="00ED7FF4"/>
    <w:rsid w:val="00EE1556"/>
    <w:rsid w:val="00EE281B"/>
    <w:rsid w:val="00EE3EDB"/>
    <w:rsid w:val="00EE66EA"/>
    <w:rsid w:val="00EE733F"/>
    <w:rsid w:val="00EE7647"/>
    <w:rsid w:val="00EE7D3B"/>
    <w:rsid w:val="00EF0B4F"/>
    <w:rsid w:val="00EF57BB"/>
    <w:rsid w:val="00F055BB"/>
    <w:rsid w:val="00F05CF0"/>
    <w:rsid w:val="00F068C4"/>
    <w:rsid w:val="00F06CCF"/>
    <w:rsid w:val="00F078F7"/>
    <w:rsid w:val="00F17715"/>
    <w:rsid w:val="00F203C6"/>
    <w:rsid w:val="00F2092D"/>
    <w:rsid w:val="00F214FB"/>
    <w:rsid w:val="00F21981"/>
    <w:rsid w:val="00F2352E"/>
    <w:rsid w:val="00F240E4"/>
    <w:rsid w:val="00F243C8"/>
    <w:rsid w:val="00F25D80"/>
    <w:rsid w:val="00F40A49"/>
    <w:rsid w:val="00F40DF0"/>
    <w:rsid w:val="00F42302"/>
    <w:rsid w:val="00F430E0"/>
    <w:rsid w:val="00F44BB5"/>
    <w:rsid w:val="00F45798"/>
    <w:rsid w:val="00F45D88"/>
    <w:rsid w:val="00F47922"/>
    <w:rsid w:val="00F47C13"/>
    <w:rsid w:val="00F50888"/>
    <w:rsid w:val="00F5256E"/>
    <w:rsid w:val="00F53457"/>
    <w:rsid w:val="00F53EE3"/>
    <w:rsid w:val="00F60069"/>
    <w:rsid w:val="00F652CF"/>
    <w:rsid w:val="00F67150"/>
    <w:rsid w:val="00F67F63"/>
    <w:rsid w:val="00F703DC"/>
    <w:rsid w:val="00F7087D"/>
    <w:rsid w:val="00F72EA5"/>
    <w:rsid w:val="00F834B4"/>
    <w:rsid w:val="00F84C8B"/>
    <w:rsid w:val="00F92187"/>
    <w:rsid w:val="00F92348"/>
    <w:rsid w:val="00F93B2A"/>
    <w:rsid w:val="00F950E0"/>
    <w:rsid w:val="00F9541E"/>
    <w:rsid w:val="00FA0143"/>
    <w:rsid w:val="00FA14E8"/>
    <w:rsid w:val="00FA28E2"/>
    <w:rsid w:val="00FA2CF0"/>
    <w:rsid w:val="00FA2E99"/>
    <w:rsid w:val="00FA68AA"/>
    <w:rsid w:val="00FA69C7"/>
    <w:rsid w:val="00FB1D7F"/>
    <w:rsid w:val="00FB38DA"/>
    <w:rsid w:val="00FB55C2"/>
    <w:rsid w:val="00FB74BC"/>
    <w:rsid w:val="00FC2A09"/>
    <w:rsid w:val="00FC4493"/>
    <w:rsid w:val="00FD113A"/>
    <w:rsid w:val="00FD1ECE"/>
    <w:rsid w:val="00FD30E0"/>
    <w:rsid w:val="00FD6EF9"/>
    <w:rsid w:val="00FD7B3A"/>
    <w:rsid w:val="00FE66EF"/>
    <w:rsid w:val="00FE68B5"/>
    <w:rsid w:val="00FF41C4"/>
    <w:rsid w:val="00FF6411"/>
    <w:rsid w:val="00FF6A21"/>
    <w:rsid w:val="00FF7887"/>
    <w:rsid w:val="00FF7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47"/>
  </w:style>
  <w:style w:type="paragraph" w:styleId="1">
    <w:name w:val="heading 1"/>
    <w:basedOn w:val="a"/>
    <w:next w:val="a"/>
    <w:link w:val="10"/>
    <w:uiPriority w:val="9"/>
    <w:qFormat/>
    <w:rsid w:val="00BA2350"/>
    <w:pPr>
      <w:keepNext/>
      <w:keepLines/>
      <w:spacing w:before="480" w:after="0"/>
      <w:jc w:val="center"/>
      <w:outlineLvl w:val="0"/>
    </w:pPr>
    <w:rPr>
      <w:rFonts w:ascii="Times New Roman" w:eastAsia="Times New Roman" w:hAnsi="Times New Roman" w:cs="Times New Roman"/>
      <w:b/>
      <w:bCs/>
      <w:color w:val="0070C0"/>
      <w:sz w:val="28"/>
      <w:szCs w:val="28"/>
      <w:lang w:eastAsia="ru-RU"/>
    </w:rPr>
  </w:style>
  <w:style w:type="paragraph" w:styleId="2">
    <w:name w:val="heading 2"/>
    <w:basedOn w:val="a"/>
    <w:next w:val="a"/>
    <w:link w:val="20"/>
    <w:uiPriority w:val="9"/>
    <w:unhideWhenUsed/>
    <w:qFormat/>
    <w:rsid w:val="00BA2350"/>
    <w:pPr>
      <w:keepNext/>
      <w:keepLines/>
      <w:spacing w:before="200" w:after="0"/>
      <w:outlineLvl w:val="1"/>
    </w:pPr>
    <w:rPr>
      <w:rFonts w:ascii="Times New Roman" w:eastAsia="Times New Roman" w:hAnsi="Times New Roman" w:cs="Times New Roman"/>
      <w:b/>
      <w:bCs/>
      <w:color w:val="0070C0"/>
      <w:sz w:val="28"/>
      <w:szCs w:val="26"/>
      <w:lang w:eastAsia="ru-RU"/>
    </w:rPr>
  </w:style>
  <w:style w:type="paragraph" w:styleId="3">
    <w:name w:val="heading 3"/>
    <w:basedOn w:val="a"/>
    <w:next w:val="a"/>
    <w:link w:val="30"/>
    <w:uiPriority w:val="9"/>
    <w:unhideWhenUsed/>
    <w:qFormat/>
    <w:rsid w:val="00BA2350"/>
    <w:pPr>
      <w:keepNext/>
      <w:keepLines/>
      <w:spacing w:before="200" w:after="0"/>
      <w:outlineLvl w:val="2"/>
    </w:pPr>
    <w:rPr>
      <w:rFonts w:ascii="Times New Roman" w:eastAsia="Times New Roman" w:hAnsi="Times New Roman" w:cs="Times New Roman"/>
      <w:b/>
      <w:bCs/>
      <w:color w:val="0070C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350"/>
    <w:rPr>
      <w:rFonts w:ascii="Times New Roman" w:eastAsia="Times New Roman" w:hAnsi="Times New Roman" w:cs="Times New Roman"/>
      <w:b/>
      <w:bCs/>
      <w:color w:val="0070C0"/>
      <w:sz w:val="28"/>
      <w:szCs w:val="28"/>
      <w:lang w:eastAsia="ru-RU"/>
    </w:rPr>
  </w:style>
  <w:style w:type="character" w:customStyle="1" w:styleId="20">
    <w:name w:val="Заголовок 2 Знак"/>
    <w:basedOn w:val="a0"/>
    <w:link w:val="2"/>
    <w:uiPriority w:val="9"/>
    <w:rsid w:val="00BA2350"/>
    <w:rPr>
      <w:rFonts w:ascii="Times New Roman" w:eastAsia="Times New Roman" w:hAnsi="Times New Roman" w:cs="Times New Roman"/>
      <w:b/>
      <w:bCs/>
      <w:color w:val="0070C0"/>
      <w:sz w:val="28"/>
      <w:szCs w:val="26"/>
      <w:lang w:eastAsia="ru-RU"/>
    </w:rPr>
  </w:style>
  <w:style w:type="character" w:customStyle="1" w:styleId="30">
    <w:name w:val="Заголовок 3 Знак"/>
    <w:basedOn w:val="a0"/>
    <w:link w:val="3"/>
    <w:uiPriority w:val="9"/>
    <w:rsid w:val="00BA2350"/>
    <w:rPr>
      <w:rFonts w:ascii="Times New Roman" w:eastAsia="Times New Roman" w:hAnsi="Times New Roman" w:cs="Times New Roman"/>
      <w:b/>
      <w:bCs/>
      <w:color w:val="0070C0"/>
      <w:sz w:val="24"/>
      <w:lang w:eastAsia="ru-RU"/>
    </w:rPr>
  </w:style>
  <w:style w:type="numbering" w:customStyle="1" w:styleId="11">
    <w:name w:val="Нет списка1"/>
    <w:next w:val="a2"/>
    <w:uiPriority w:val="99"/>
    <w:semiHidden/>
    <w:unhideWhenUsed/>
    <w:rsid w:val="00BA2350"/>
  </w:style>
  <w:style w:type="paragraph" w:styleId="a3">
    <w:name w:val="List Paragraph"/>
    <w:basedOn w:val="a"/>
    <w:uiPriority w:val="34"/>
    <w:qFormat/>
    <w:rsid w:val="00BA2350"/>
    <w:pPr>
      <w:ind w:left="720"/>
      <w:contextualSpacing/>
    </w:pPr>
    <w:rPr>
      <w:rFonts w:ascii="Times New Roman" w:eastAsia="Times New Roman" w:hAnsi="Times New Roman" w:cs="Times New Roman"/>
      <w:sz w:val="24"/>
      <w:lang w:eastAsia="ru-RU"/>
    </w:rPr>
  </w:style>
  <w:style w:type="paragraph" w:styleId="a4">
    <w:name w:val="header"/>
    <w:basedOn w:val="a"/>
    <w:link w:val="a5"/>
    <w:uiPriority w:val="99"/>
    <w:unhideWhenUsed/>
    <w:rsid w:val="00BA2350"/>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5">
    <w:name w:val="Верхний колонтитул Знак"/>
    <w:basedOn w:val="a0"/>
    <w:link w:val="a4"/>
    <w:uiPriority w:val="99"/>
    <w:rsid w:val="00BA2350"/>
    <w:rPr>
      <w:rFonts w:ascii="Times New Roman" w:eastAsia="Times New Roman" w:hAnsi="Times New Roman" w:cs="Times New Roman"/>
      <w:sz w:val="24"/>
      <w:lang w:eastAsia="ru-RU"/>
    </w:rPr>
  </w:style>
  <w:style w:type="paragraph" w:styleId="a6">
    <w:name w:val="footer"/>
    <w:basedOn w:val="a"/>
    <w:link w:val="a7"/>
    <w:uiPriority w:val="99"/>
    <w:unhideWhenUsed/>
    <w:rsid w:val="00BA2350"/>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7">
    <w:name w:val="Нижний колонтитул Знак"/>
    <w:basedOn w:val="a0"/>
    <w:link w:val="a6"/>
    <w:uiPriority w:val="99"/>
    <w:rsid w:val="00BA2350"/>
    <w:rPr>
      <w:rFonts w:ascii="Times New Roman" w:eastAsia="Times New Roman" w:hAnsi="Times New Roman" w:cs="Times New Roman"/>
      <w:sz w:val="24"/>
      <w:lang w:eastAsia="ru-RU"/>
    </w:rPr>
  </w:style>
  <w:style w:type="paragraph" w:styleId="a8">
    <w:name w:val="TOC Heading"/>
    <w:basedOn w:val="1"/>
    <w:next w:val="a"/>
    <w:uiPriority w:val="39"/>
    <w:unhideWhenUsed/>
    <w:qFormat/>
    <w:rsid w:val="00BA2350"/>
    <w:pPr>
      <w:outlineLvl w:val="9"/>
    </w:pPr>
    <w:rPr>
      <w:color w:val="365F91"/>
    </w:rPr>
  </w:style>
  <w:style w:type="paragraph" w:styleId="12">
    <w:name w:val="toc 1"/>
    <w:basedOn w:val="a"/>
    <w:next w:val="a"/>
    <w:autoRedefine/>
    <w:uiPriority w:val="39"/>
    <w:unhideWhenUsed/>
    <w:rsid w:val="00BA2350"/>
    <w:pPr>
      <w:tabs>
        <w:tab w:val="right" w:leader="dot" w:pos="9344"/>
      </w:tabs>
      <w:spacing w:after="100"/>
    </w:pPr>
    <w:rPr>
      <w:rFonts w:ascii="Times New Roman" w:eastAsia="Times New Roman" w:hAnsi="Times New Roman" w:cs="Times New Roman"/>
      <w:noProof/>
      <w:sz w:val="28"/>
      <w:szCs w:val="28"/>
      <w:lang w:eastAsia="ru-RU"/>
    </w:rPr>
  </w:style>
  <w:style w:type="character" w:styleId="a9">
    <w:name w:val="Hyperlink"/>
    <w:basedOn w:val="a0"/>
    <w:uiPriority w:val="99"/>
    <w:unhideWhenUsed/>
    <w:rsid w:val="00BA2350"/>
    <w:rPr>
      <w:color w:val="0000FF"/>
      <w:u w:val="single"/>
    </w:rPr>
  </w:style>
  <w:style w:type="paragraph" w:styleId="aa">
    <w:name w:val="Balloon Text"/>
    <w:basedOn w:val="a"/>
    <w:link w:val="ab"/>
    <w:uiPriority w:val="99"/>
    <w:semiHidden/>
    <w:unhideWhenUsed/>
    <w:rsid w:val="00BA235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BA2350"/>
    <w:rPr>
      <w:rFonts w:ascii="Tahoma" w:eastAsia="Times New Roman" w:hAnsi="Tahoma" w:cs="Tahoma"/>
      <w:sz w:val="16"/>
      <w:szCs w:val="16"/>
      <w:lang w:eastAsia="ru-RU"/>
    </w:rPr>
  </w:style>
  <w:style w:type="paragraph" w:styleId="21">
    <w:name w:val="toc 2"/>
    <w:basedOn w:val="a"/>
    <w:next w:val="a"/>
    <w:autoRedefine/>
    <w:uiPriority w:val="39"/>
    <w:unhideWhenUsed/>
    <w:rsid w:val="00BA2350"/>
    <w:pPr>
      <w:spacing w:after="100"/>
      <w:ind w:left="220"/>
    </w:pPr>
    <w:rPr>
      <w:rFonts w:ascii="Times New Roman" w:eastAsia="Times New Roman" w:hAnsi="Times New Roman" w:cs="Times New Roman"/>
      <w:sz w:val="24"/>
      <w:lang w:eastAsia="ru-RU"/>
    </w:rPr>
  </w:style>
  <w:style w:type="paragraph" w:styleId="ac">
    <w:name w:val="No Spacing"/>
    <w:link w:val="ad"/>
    <w:uiPriority w:val="1"/>
    <w:qFormat/>
    <w:rsid w:val="00BA2350"/>
    <w:pPr>
      <w:spacing w:after="0" w:line="240" w:lineRule="auto"/>
    </w:pPr>
    <w:rPr>
      <w:rFonts w:ascii="Calibri" w:eastAsia="Times New Roman" w:hAnsi="Calibri" w:cs="Times New Roman"/>
      <w:lang w:eastAsia="ru-RU"/>
    </w:rPr>
  </w:style>
  <w:style w:type="paragraph" w:styleId="31">
    <w:name w:val="toc 3"/>
    <w:basedOn w:val="a"/>
    <w:next w:val="a"/>
    <w:autoRedefine/>
    <w:uiPriority w:val="39"/>
    <w:unhideWhenUsed/>
    <w:rsid w:val="00BA2350"/>
    <w:pPr>
      <w:spacing w:after="100"/>
      <w:ind w:left="440"/>
    </w:pPr>
    <w:rPr>
      <w:rFonts w:ascii="Times New Roman" w:eastAsia="Times New Roman" w:hAnsi="Times New Roman" w:cs="Times New Roman"/>
      <w:sz w:val="24"/>
      <w:lang w:eastAsia="ru-RU"/>
    </w:rPr>
  </w:style>
  <w:style w:type="character" w:styleId="ae">
    <w:name w:val="Placeholder Text"/>
    <w:basedOn w:val="a0"/>
    <w:uiPriority w:val="99"/>
    <w:semiHidden/>
    <w:rsid w:val="00BA2350"/>
    <w:rPr>
      <w:color w:val="808080"/>
    </w:rPr>
  </w:style>
  <w:style w:type="character" w:styleId="af">
    <w:name w:val="FollowedHyperlink"/>
    <w:basedOn w:val="a0"/>
    <w:uiPriority w:val="99"/>
    <w:semiHidden/>
    <w:unhideWhenUsed/>
    <w:rsid w:val="00BA2350"/>
    <w:rPr>
      <w:color w:val="800080"/>
      <w:u w:val="single"/>
    </w:rPr>
  </w:style>
  <w:style w:type="paragraph" w:customStyle="1" w:styleId="xl65">
    <w:name w:val="xl65"/>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3">
    <w:name w:val="xl83"/>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85">
    <w:name w:val="xl85"/>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6">
    <w:name w:val="xl86"/>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87">
    <w:name w:val="xl87"/>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8">
    <w:name w:val="xl88"/>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92">
    <w:name w:val="xl92"/>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BA235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7">
    <w:name w:val="xl97"/>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98">
    <w:name w:val="xl98"/>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BA23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basedOn w:val="a"/>
    <w:rsid w:val="00BA23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BA23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BA23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BA23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BA23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BA23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BA23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A23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A235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1">
    <w:name w:val="xl111"/>
    <w:basedOn w:val="a"/>
    <w:rsid w:val="00BA235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BA235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BA235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BA235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BA235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Default">
    <w:name w:val="Default"/>
    <w:rsid w:val="00BA23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Стиль1"/>
    <w:basedOn w:val="a"/>
    <w:qFormat/>
    <w:rsid w:val="00BA2350"/>
    <w:rPr>
      <w:rFonts w:ascii="Times New Roman" w:eastAsia="Times New Roman" w:hAnsi="Times New Roman" w:cs="Times New Roman"/>
      <w:strike/>
      <w:color w:val="C00000"/>
      <w:sz w:val="24"/>
      <w:lang w:eastAsia="ru-RU"/>
    </w:rPr>
  </w:style>
  <w:style w:type="paragraph" w:customStyle="1" w:styleId="xl116">
    <w:name w:val="xl116"/>
    <w:basedOn w:val="a"/>
    <w:rsid w:val="00BA23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BA235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BA23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character" w:customStyle="1" w:styleId="ad">
    <w:name w:val="Без интервала Знак"/>
    <w:basedOn w:val="a0"/>
    <w:link w:val="ac"/>
    <w:uiPriority w:val="1"/>
    <w:rsid w:val="00BA2350"/>
    <w:rPr>
      <w:rFonts w:ascii="Calibri" w:eastAsia="Times New Roman" w:hAnsi="Calibri" w:cs="Times New Roman"/>
      <w:lang w:eastAsia="ru-RU"/>
    </w:rPr>
  </w:style>
  <w:style w:type="table" w:styleId="af0">
    <w:name w:val="Table Grid"/>
    <w:basedOn w:val="a1"/>
    <w:rsid w:val="00BA2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одержимое таблицы"/>
    <w:basedOn w:val="a"/>
    <w:rsid w:val="00233513"/>
    <w:pPr>
      <w:suppressLineNumbers/>
      <w:tabs>
        <w:tab w:val="left" w:pos="709"/>
      </w:tabs>
      <w:suppressAutoHyphens/>
      <w:spacing w:line="276" w:lineRule="atLeast"/>
    </w:pPr>
    <w:rPr>
      <w:rFonts w:ascii="Calibri" w:eastAsia="Lucida Sans Unicode" w:hAnsi="Calibri"/>
    </w:rPr>
  </w:style>
  <w:style w:type="character" w:customStyle="1" w:styleId="apple-converted-space">
    <w:name w:val="apple-converted-space"/>
    <w:basedOn w:val="a0"/>
    <w:rsid w:val="005A1A50"/>
  </w:style>
  <w:style w:type="paragraph" w:styleId="af2">
    <w:name w:val="Normal (Web)"/>
    <w:basedOn w:val="a"/>
    <w:uiPriority w:val="99"/>
    <w:unhideWhenUsed/>
    <w:rsid w:val="00C029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2350"/>
    <w:pPr>
      <w:keepNext/>
      <w:keepLines/>
      <w:spacing w:before="480" w:after="0"/>
      <w:jc w:val="center"/>
      <w:outlineLvl w:val="0"/>
    </w:pPr>
    <w:rPr>
      <w:rFonts w:ascii="Times New Roman" w:eastAsia="Times New Roman" w:hAnsi="Times New Roman" w:cs="Times New Roman"/>
      <w:b/>
      <w:bCs/>
      <w:color w:val="0070C0"/>
      <w:sz w:val="28"/>
      <w:szCs w:val="28"/>
      <w:lang w:eastAsia="ru-RU"/>
    </w:rPr>
  </w:style>
  <w:style w:type="paragraph" w:styleId="2">
    <w:name w:val="heading 2"/>
    <w:basedOn w:val="a"/>
    <w:next w:val="a"/>
    <w:link w:val="20"/>
    <w:uiPriority w:val="9"/>
    <w:unhideWhenUsed/>
    <w:qFormat/>
    <w:rsid w:val="00BA2350"/>
    <w:pPr>
      <w:keepNext/>
      <w:keepLines/>
      <w:spacing w:before="200" w:after="0"/>
      <w:outlineLvl w:val="1"/>
    </w:pPr>
    <w:rPr>
      <w:rFonts w:ascii="Times New Roman" w:eastAsia="Times New Roman" w:hAnsi="Times New Roman" w:cs="Times New Roman"/>
      <w:b/>
      <w:bCs/>
      <w:color w:val="0070C0"/>
      <w:sz w:val="28"/>
      <w:szCs w:val="26"/>
      <w:lang w:eastAsia="ru-RU"/>
    </w:rPr>
  </w:style>
  <w:style w:type="paragraph" w:styleId="3">
    <w:name w:val="heading 3"/>
    <w:basedOn w:val="a"/>
    <w:next w:val="a"/>
    <w:link w:val="30"/>
    <w:uiPriority w:val="9"/>
    <w:unhideWhenUsed/>
    <w:qFormat/>
    <w:rsid w:val="00BA2350"/>
    <w:pPr>
      <w:keepNext/>
      <w:keepLines/>
      <w:spacing w:before="200" w:after="0"/>
      <w:outlineLvl w:val="2"/>
    </w:pPr>
    <w:rPr>
      <w:rFonts w:ascii="Times New Roman" w:eastAsia="Times New Roman" w:hAnsi="Times New Roman" w:cs="Times New Roman"/>
      <w:b/>
      <w:bCs/>
      <w:color w:val="0070C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350"/>
    <w:rPr>
      <w:rFonts w:ascii="Times New Roman" w:eastAsia="Times New Roman" w:hAnsi="Times New Roman" w:cs="Times New Roman"/>
      <w:b/>
      <w:bCs/>
      <w:color w:val="0070C0"/>
      <w:sz w:val="28"/>
      <w:szCs w:val="28"/>
      <w:lang w:eastAsia="ru-RU"/>
    </w:rPr>
  </w:style>
  <w:style w:type="character" w:customStyle="1" w:styleId="20">
    <w:name w:val="Заголовок 2 Знак"/>
    <w:basedOn w:val="a0"/>
    <w:link w:val="2"/>
    <w:uiPriority w:val="9"/>
    <w:rsid w:val="00BA2350"/>
    <w:rPr>
      <w:rFonts w:ascii="Times New Roman" w:eastAsia="Times New Roman" w:hAnsi="Times New Roman" w:cs="Times New Roman"/>
      <w:b/>
      <w:bCs/>
      <w:color w:val="0070C0"/>
      <w:sz w:val="28"/>
      <w:szCs w:val="26"/>
      <w:lang w:eastAsia="ru-RU"/>
    </w:rPr>
  </w:style>
  <w:style w:type="character" w:customStyle="1" w:styleId="30">
    <w:name w:val="Заголовок 3 Знак"/>
    <w:basedOn w:val="a0"/>
    <w:link w:val="3"/>
    <w:uiPriority w:val="9"/>
    <w:rsid w:val="00BA2350"/>
    <w:rPr>
      <w:rFonts w:ascii="Times New Roman" w:eastAsia="Times New Roman" w:hAnsi="Times New Roman" w:cs="Times New Roman"/>
      <w:b/>
      <w:bCs/>
      <w:color w:val="0070C0"/>
      <w:sz w:val="24"/>
      <w:lang w:eastAsia="ru-RU"/>
    </w:rPr>
  </w:style>
  <w:style w:type="numbering" w:customStyle="1" w:styleId="11">
    <w:name w:val="Нет списка1"/>
    <w:next w:val="a2"/>
    <w:uiPriority w:val="99"/>
    <w:semiHidden/>
    <w:unhideWhenUsed/>
    <w:rsid w:val="00BA2350"/>
  </w:style>
  <w:style w:type="paragraph" w:styleId="a3">
    <w:name w:val="List Paragraph"/>
    <w:basedOn w:val="a"/>
    <w:uiPriority w:val="34"/>
    <w:qFormat/>
    <w:rsid w:val="00BA2350"/>
    <w:pPr>
      <w:ind w:left="720"/>
      <w:contextualSpacing/>
    </w:pPr>
    <w:rPr>
      <w:rFonts w:ascii="Times New Roman" w:eastAsia="Times New Roman" w:hAnsi="Times New Roman" w:cs="Times New Roman"/>
      <w:sz w:val="24"/>
      <w:lang w:eastAsia="ru-RU"/>
    </w:rPr>
  </w:style>
  <w:style w:type="paragraph" w:styleId="a4">
    <w:name w:val="header"/>
    <w:basedOn w:val="a"/>
    <w:link w:val="a5"/>
    <w:uiPriority w:val="99"/>
    <w:unhideWhenUsed/>
    <w:rsid w:val="00BA2350"/>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5">
    <w:name w:val="Верхний колонтитул Знак"/>
    <w:basedOn w:val="a0"/>
    <w:link w:val="a4"/>
    <w:uiPriority w:val="99"/>
    <w:rsid w:val="00BA2350"/>
    <w:rPr>
      <w:rFonts w:ascii="Times New Roman" w:eastAsia="Times New Roman" w:hAnsi="Times New Roman" w:cs="Times New Roman"/>
      <w:sz w:val="24"/>
      <w:lang w:eastAsia="ru-RU"/>
    </w:rPr>
  </w:style>
  <w:style w:type="paragraph" w:styleId="a6">
    <w:name w:val="footer"/>
    <w:basedOn w:val="a"/>
    <w:link w:val="a7"/>
    <w:uiPriority w:val="99"/>
    <w:unhideWhenUsed/>
    <w:rsid w:val="00BA2350"/>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7">
    <w:name w:val="Нижний колонтитул Знак"/>
    <w:basedOn w:val="a0"/>
    <w:link w:val="a6"/>
    <w:uiPriority w:val="99"/>
    <w:rsid w:val="00BA2350"/>
    <w:rPr>
      <w:rFonts w:ascii="Times New Roman" w:eastAsia="Times New Roman" w:hAnsi="Times New Roman" w:cs="Times New Roman"/>
      <w:sz w:val="24"/>
      <w:lang w:eastAsia="ru-RU"/>
    </w:rPr>
  </w:style>
  <w:style w:type="paragraph" w:styleId="a8">
    <w:name w:val="TOC Heading"/>
    <w:basedOn w:val="1"/>
    <w:next w:val="a"/>
    <w:uiPriority w:val="39"/>
    <w:unhideWhenUsed/>
    <w:qFormat/>
    <w:rsid w:val="00BA2350"/>
    <w:pPr>
      <w:outlineLvl w:val="9"/>
    </w:pPr>
    <w:rPr>
      <w:color w:val="365F91"/>
    </w:rPr>
  </w:style>
  <w:style w:type="paragraph" w:styleId="12">
    <w:name w:val="toc 1"/>
    <w:basedOn w:val="a"/>
    <w:next w:val="a"/>
    <w:autoRedefine/>
    <w:uiPriority w:val="39"/>
    <w:unhideWhenUsed/>
    <w:rsid w:val="00BA2350"/>
    <w:pPr>
      <w:tabs>
        <w:tab w:val="right" w:leader="dot" w:pos="9344"/>
      </w:tabs>
      <w:spacing w:after="100"/>
    </w:pPr>
    <w:rPr>
      <w:rFonts w:ascii="Times New Roman" w:eastAsia="Times New Roman" w:hAnsi="Times New Roman" w:cs="Times New Roman"/>
      <w:noProof/>
      <w:sz w:val="28"/>
      <w:szCs w:val="28"/>
      <w:lang w:eastAsia="ru-RU"/>
    </w:rPr>
  </w:style>
  <w:style w:type="character" w:styleId="a9">
    <w:name w:val="Hyperlink"/>
    <w:basedOn w:val="a0"/>
    <w:uiPriority w:val="99"/>
    <w:unhideWhenUsed/>
    <w:rsid w:val="00BA2350"/>
    <w:rPr>
      <w:color w:val="0000FF"/>
      <w:u w:val="single"/>
    </w:rPr>
  </w:style>
  <w:style w:type="paragraph" w:styleId="aa">
    <w:name w:val="Balloon Text"/>
    <w:basedOn w:val="a"/>
    <w:link w:val="ab"/>
    <w:uiPriority w:val="99"/>
    <w:semiHidden/>
    <w:unhideWhenUsed/>
    <w:rsid w:val="00BA235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BA2350"/>
    <w:rPr>
      <w:rFonts w:ascii="Tahoma" w:eastAsia="Times New Roman" w:hAnsi="Tahoma" w:cs="Tahoma"/>
      <w:sz w:val="16"/>
      <w:szCs w:val="16"/>
      <w:lang w:eastAsia="ru-RU"/>
    </w:rPr>
  </w:style>
  <w:style w:type="paragraph" w:styleId="21">
    <w:name w:val="toc 2"/>
    <w:basedOn w:val="a"/>
    <w:next w:val="a"/>
    <w:autoRedefine/>
    <w:uiPriority w:val="39"/>
    <w:unhideWhenUsed/>
    <w:rsid w:val="00BA2350"/>
    <w:pPr>
      <w:spacing w:after="100"/>
      <w:ind w:left="220"/>
    </w:pPr>
    <w:rPr>
      <w:rFonts w:ascii="Times New Roman" w:eastAsia="Times New Roman" w:hAnsi="Times New Roman" w:cs="Times New Roman"/>
      <w:sz w:val="24"/>
      <w:lang w:eastAsia="ru-RU"/>
    </w:rPr>
  </w:style>
  <w:style w:type="paragraph" w:styleId="ac">
    <w:name w:val="No Spacing"/>
    <w:link w:val="ad"/>
    <w:uiPriority w:val="1"/>
    <w:qFormat/>
    <w:rsid w:val="00BA2350"/>
    <w:pPr>
      <w:spacing w:after="0" w:line="240" w:lineRule="auto"/>
    </w:pPr>
    <w:rPr>
      <w:rFonts w:ascii="Calibri" w:eastAsia="Times New Roman" w:hAnsi="Calibri" w:cs="Times New Roman"/>
      <w:lang w:eastAsia="ru-RU"/>
    </w:rPr>
  </w:style>
  <w:style w:type="paragraph" w:styleId="31">
    <w:name w:val="toc 3"/>
    <w:basedOn w:val="a"/>
    <w:next w:val="a"/>
    <w:autoRedefine/>
    <w:uiPriority w:val="39"/>
    <w:unhideWhenUsed/>
    <w:rsid w:val="00BA2350"/>
    <w:pPr>
      <w:spacing w:after="100"/>
      <w:ind w:left="440"/>
    </w:pPr>
    <w:rPr>
      <w:rFonts w:ascii="Times New Roman" w:eastAsia="Times New Roman" w:hAnsi="Times New Roman" w:cs="Times New Roman"/>
      <w:sz w:val="24"/>
      <w:lang w:eastAsia="ru-RU"/>
    </w:rPr>
  </w:style>
  <w:style w:type="character" w:styleId="ae">
    <w:name w:val="Placeholder Text"/>
    <w:basedOn w:val="a0"/>
    <w:uiPriority w:val="99"/>
    <w:semiHidden/>
    <w:rsid w:val="00BA2350"/>
    <w:rPr>
      <w:color w:val="808080"/>
    </w:rPr>
  </w:style>
  <w:style w:type="character" w:styleId="af">
    <w:name w:val="FollowedHyperlink"/>
    <w:basedOn w:val="a0"/>
    <w:uiPriority w:val="99"/>
    <w:semiHidden/>
    <w:unhideWhenUsed/>
    <w:rsid w:val="00BA2350"/>
    <w:rPr>
      <w:color w:val="800080"/>
      <w:u w:val="single"/>
    </w:rPr>
  </w:style>
  <w:style w:type="paragraph" w:customStyle="1" w:styleId="xl65">
    <w:name w:val="xl65"/>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3">
    <w:name w:val="xl83"/>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85">
    <w:name w:val="xl85"/>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6">
    <w:name w:val="xl86"/>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87">
    <w:name w:val="xl87"/>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8">
    <w:name w:val="xl88"/>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92">
    <w:name w:val="xl92"/>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BA235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7">
    <w:name w:val="xl97"/>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98">
    <w:name w:val="xl98"/>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BA23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BA23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basedOn w:val="a"/>
    <w:rsid w:val="00BA23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BA23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BA23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BA23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BA23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BA23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BA23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A23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A235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1">
    <w:name w:val="xl111"/>
    <w:basedOn w:val="a"/>
    <w:rsid w:val="00BA235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BA235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BA235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BA235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BA235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Default">
    <w:name w:val="Default"/>
    <w:rsid w:val="00BA23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Стиль1"/>
    <w:basedOn w:val="a"/>
    <w:qFormat/>
    <w:rsid w:val="00BA2350"/>
    <w:rPr>
      <w:rFonts w:ascii="Times New Roman" w:eastAsia="Times New Roman" w:hAnsi="Times New Roman" w:cs="Times New Roman"/>
      <w:strike/>
      <w:color w:val="C00000"/>
      <w:sz w:val="24"/>
      <w:lang w:eastAsia="ru-RU"/>
    </w:rPr>
  </w:style>
  <w:style w:type="paragraph" w:customStyle="1" w:styleId="xl116">
    <w:name w:val="xl116"/>
    <w:basedOn w:val="a"/>
    <w:rsid w:val="00BA23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BA235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BA23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character" w:customStyle="1" w:styleId="ad">
    <w:name w:val="Без интервала Знак"/>
    <w:basedOn w:val="a0"/>
    <w:link w:val="ac"/>
    <w:uiPriority w:val="1"/>
    <w:rsid w:val="00BA2350"/>
    <w:rPr>
      <w:rFonts w:ascii="Calibri" w:eastAsia="Times New Roman" w:hAnsi="Calibri" w:cs="Times New Roman"/>
      <w:lang w:eastAsia="ru-RU"/>
    </w:rPr>
  </w:style>
  <w:style w:type="table" w:styleId="af0">
    <w:name w:val="Table Grid"/>
    <w:basedOn w:val="a1"/>
    <w:rsid w:val="00BA2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одержимое таблицы"/>
    <w:basedOn w:val="a"/>
    <w:rsid w:val="00233513"/>
    <w:pPr>
      <w:suppressLineNumbers/>
      <w:tabs>
        <w:tab w:val="left" w:pos="709"/>
      </w:tabs>
      <w:suppressAutoHyphens/>
      <w:spacing w:line="276" w:lineRule="atLeast"/>
    </w:pPr>
    <w:rPr>
      <w:rFonts w:ascii="Calibri" w:eastAsia="Lucida Sans Unicode"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2548">
      <w:bodyDiv w:val="1"/>
      <w:marLeft w:val="0"/>
      <w:marRight w:val="0"/>
      <w:marTop w:val="0"/>
      <w:marBottom w:val="0"/>
      <w:divBdr>
        <w:top w:val="none" w:sz="0" w:space="0" w:color="auto"/>
        <w:left w:val="none" w:sz="0" w:space="0" w:color="auto"/>
        <w:bottom w:val="none" w:sz="0" w:space="0" w:color="auto"/>
        <w:right w:val="none" w:sz="0" w:space="0" w:color="auto"/>
      </w:divBdr>
    </w:div>
    <w:div w:id="325518770">
      <w:bodyDiv w:val="1"/>
      <w:marLeft w:val="0"/>
      <w:marRight w:val="0"/>
      <w:marTop w:val="0"/>
      <w:marBottom w:val="0"/>
      <w:divBdr>
        <w:top w:val="none" w:sz="0" w:space="0" w:color="auto"/>
        <w:left w:val="none" w:sz="0" w:space="0" w:color="auto"/>
        <w:bottom w:val="none" w:sz="0" w:space="0" w:color="auto"/>
        <w:right w:val="none" w:sz="0" w:space="0" w:color="auto"/>
      </w:divBdr>
    </w:div>
    <w:div w:id="451704503">
      <w:bodyDiv w:val="1"/>
      <w:marLeft w:val="0"/>
      <w:marRight w:val="0"/>
      <w:marTop w:val="0"/>
      <w:marBottom w:val="0"/>
      <w:divBdr>
        <w:top w:val="none" w:sz="0" w:space="0" w:color="auto"/>
        <w:left w:val="none" w:sz="0" w:space="0" w:color="auto"/>
        <w:bottom w:val="none" w:sz="0" w:space="0" w:color="auto"/>
        <w:right w:val="none" w:sz="0" w:space="0" w:color="auto"/>
      </w:divBdr>
    </w:div>
    <w:div w:id="1169980632">
      <w:bodyDiv w:val="1"/>
      <w:marLeft w:val="0"/>
      <w:marRight w:val="0"/>
      <w:marTop w:val="0"/>
      <w:marBottom w:val="0"/>
      <w:divBdr>
        <w:top w:val="none" w:sz="0" w:space="0" w:color="auto"/>
        <w:left w:val="none" w:sz="0" w:space="0" w:color="auto"/>
        <w:bottom w:val="none" w:sz="0" w:space="0" w:color="auto"/>
        <w:right w:val="none" w:sz="0" w:space="0" w:color="auto"/>
      </w:divBdr>
    </w:div>
    <w:div w:id="1375231962">
      <w:bodyDiv w:val="1"/>
      <w:marLeft w:val="0"/>
      <w:marRight w:val="0"/>
      <w:marTop w:val="0"/>
      <w:marBottom w:val="0"/>
      <w:divBdr>
        <w:top w:val="none" w:sz="0" w:space="0" w:color="auto"/>
        <w:left w:val="none" w:sz="0" w:space="0" w:color="auto"/>
        <w:bottom w:val="none" w:sz="0" w:space="0" w:color="auto"/>
        <w:right w:val="none" w:sz="0" w:space="0" w:color="auto"/>
      </w:divBdr>
    </w:div>
    <w:div w:id="1630092916">
      <w:bodyDiv w:val="1"/>
      <w:marLeft w:val="0"/>
      <w:marRight w:val="0"/>
      <w:marTop w:val="0"/>
      <w:marBottom w:val="0"/>
      <w:divBdr>
        <w:top w:val="none" w:sz="0" w:space="0" w:color="auto"/>
        <w:left w:val="none" w:sz="0" w:space="0" w:color="auto"/>
        <w:bottom w:val="none" w:sz="0" w:space="0" w:color="auto"/>
        <w:right w:val="none" w:sz="0" w:space="0" w:color="auto"/>
      </w:divBdr>
    </w:div>
    <w:div w:id="16939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9E7FA-94BF-4B55-B212-153C5506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3337</TotalTime>
  <Pages>38</Pages>
  <Words>8541</Words>
  <Characters>48687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123789</dc:creator>
  <cp:lastModifiedBy>Восток-С1</cp:lastModifiedBy>
  <cp:revision>542</cp:revision>
  <cp:lastPrinted>2015-01-20T08:18:00Z</cp:lastPrinted>
  <dcterms:created xsi:type="dcterms:W3CDTF">2014-03-07T07:23:00Z</dcterms:created>
  <dcterms:modified xsi:type="dcterms:W3CDTF">2015-01-20T08:28:00Z</dcterms:modified>
</cp:coreProperties>
</file>